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DEB" w:rsidRDefault="00DE0DEB" w:rsidP="00DE0DEB">
      <w:pPr>
        <w:jc w:val="center"/>
        <w:rPr>
          <w:rFonts w:ascii="Times New Roman" w:eastAsia="宋体" w:hAnsi="Times New Roman" w:cs="Times New Roman"/>
          <w:b/>
          <w:sz w:val="70"/>
          <w:szCs w:val="18"/>
        </w:rPr>
      </w:pPr>
    </w:p>
    <w:p w:rsidR="00DE0DEB" w:rsidRPr="00DE0DEB" w:rsidRDefault="00DE0DEB" w:rsidP="00DE0DEB">
      <w:pPr>
        <w:jc w:val="center"/>
        <w:rPr>
          <w:rFonts w:ascii="Times New Roman" w:eastAsia="宋体" w:hAnsi="Times New Roman" w:cs="Times New Roman"/>
          <w:b/>
          <w:sz w:val="70"/>
          <w:szCs w:val="18"/>
        </w:rPr>
      </w:pPr>
      <w:r w:rsidRPr="00DE0DEB">
        <w:rPr>
          <w:rFonts w:ascii="Times New Roman" w:eastAsia="宋体" w:hAnsi="Times New Roman" w:cs="Times New Roman" w:hint="eastAsia"/>
          <w:b/>
          <w:sz w:val="70"/>
          <w:szCs w:val="18"/>
        </w:rPr>
        <w:t>南</w:t>
      </w:r>
      <w:r w:rsidRPr="00DE0DEB">
        <w:rPr>
          <w:rFonts w:ascii="Times New Roman" w:eastAsia="宋体" w:hAnsi="Times New Roman" w:cs="Times New Roman"/>
          <w:b/>
          <w:sz w:val="70"/>
          <w:szCs w:val="18"/>
        </w:rPr>
        <w:t xml:space="preserve"> </w:t>
      </w:r>
      <w:r w:rsidRPr="00DE0DEB">
        <w:rPr>
          <w:rFonts w:ascii="Times New Roman" w:eastAsia="宋体" w:hAnsi="Times New Roman" w:cs="Times New Roman" w:hint="eastAsia"/>
          <w:b/>
          <w:sz w:val="70"/>
          <w:szCs w:val="18"/>
        </w:rPr>
        <w:t>开</w:t>
      </w:r>
      <w:r w:rsidRPr="00DE0DEB">
        <w:rPr>
          <w:rFonts w:ascii="Times New Roman" w:eastAsia="宋体" w:hAnsi="Times New Roman" w:cs="Times New Roman"/>
          <w:b/>
          <w:sz w:val="70"/>
          <w:szCs w:val="18"/>
        </w:rPr>
        <w:t xml:space="preserve"> </w:t>
      </w:r>
      <w:r w:rsidRPr="00DE0DEB">
        <w:rPr>
          <w:rFonts w:ascii="Times New Roman" w:eastAsia="宋体" w:hAnsi="Times New Roman" w:cs="Times New Roman" w:hint="eastAsia"/>
          <w:b/>
          <w:sz w:val="70"/>
          <w:szCs w:val="18"/>
        </w:rPr>
        <w:t>大</w:t>
      </w:r>
      <w:r w:rsidRPr="00DE0DEB">
        <w:rPr>
          <w:rFonts w:ascii="Times New Roman" w:eastAsia="宋体" w:hAnsi="Times New Roman" w:cs="Times New Roman"/>
          <w:b/>
          <w:sz w:val="70"/>
          <w:szCs w:val="18"/>
        </w:rPr>
        <w:t xml:space="preserve"> </w:t>
      </w:r>
      <w:r w:rsidRPr="00DE0DEB">
        <w:rPr>
          <w:rFonts w:ascii="Times New Roman" w:eastAsia="宋体" w:hAnsi="Times New Roman" w:cs="Times New Roman" w:hint="eastAsia"/>
          <w:b/>
          <w:sz w:val="70"/>
          <w:szCs w:val="18"/>
        </w:rPr>
        <w:t>学</w:t>
      </w:r>
    </w:p>
    <w:p w:rsidR="00DE0DEB" w:rsidRPr="00DE0DEB" w:rsidRDefault="00DE0DEB" w:rsidP="00DE0DEB">
      <w:pPr>
        <w:jc w:val="center"/>
        <w:rPr>
          <w:rFonts w:ascii="Times New Roman" w:eastAsia="宋体" w:hAnsi="Times New Roman" w:cs="Times New Roman"/>
          <w:sz w:val="18"/>
          <w:szCs w:val="18"/>
        </w:rPr>
      </w:pPr>
    </w:p>
    <w:p w:rsidR="00DE0DEB" w:rsidRPr="00DE0DEB" w:rsidRDefault="00DE0DEB" w:rsidP="00DE0DEB">
      <w:pPr>
        <w:jc w:val="center"/>
        <w:rPr>
          <w:rFonts w:ascii="Times New Roman" w:eastAsia="宋体" w:hAnsi="Times New Roman" w:cs="Times New Roman"/>
          <w:sz w:val="44"/>
          <w:szCs w:val="18"/>
        </w:rPr>
      </w:pPr>
      <w:r w:rsidRPr="00DE0DEB">
        <w:rPr>
          <w:rFonts w:ascii="Times New Roman" w:eastAsia="宋体" w:hAnsi="Times New Roman" w:cs="Times New Roman" w:hint="eastAsia"/>
          <w:sz w:val="44"/>
          <w:szCs w:val="18"/>
        </w:rPr>
        <w:t>本</w:t>
      </w:r>
      <w:r w:rsidRPr="00DE0DEB">
        <w:rPr>
          <w:rFonts w:ascii="Times New Roman" w:eastAsia="宋体" w:hAnsi="Times New Roman" w:cs="Times New Roman"/>
          <w:sz w:val="44"/>
          <w:szCs w:val="18"/>
        </w:rPr>
        <w:t xml:space="preserve"> </w:t>
      </w:r>
      <w:r w:rsidRPr="00DE0DEB">
        <w:rPr>
          <w:rFonts w:ascii="Times New Roman" w:eastAsia="宋体" w:hAnsi="Times New Roman" w:cs="Times New Roman" w:hint="eastAsia"/>
          <w:sz w:val="44"/>
          <w:szCs w:val="18"/>
        </w:rPr>
        <w:t>科</w:t>
      </w:r>
      <w:r w:rsidRPr="00DE0DEB">
        <w:rPr>
          <w:rFonts w:ascii="Times New Roman" w:eastAsia="宋体" w:hAnsi="Times New Roman" w:cs="Times New Roman"/>
          <w:sz w:val="44"/>
          <w:szCs w:val="18"/>
        </w:rPr>
        <w:t xml:space="preserve"> </w:t>
      </w:r>
      <w:r w:rsidRPr="00DE0DEB">
        <w:rPr>
          <w:rFonts w:ascii="Times New Roman" w:eastAsia="宋体" w:hAnsi="Times New Roman" w:cs="Times New Roman" w:hint="eastAsia"/>
          <w:sz w:val="44"/>
          <w:szCs w:val="18"/>
        </w:rPr>
        <w:t>生</w:t>
      </w:r>
      <w:r w:rsidRPr="00DE0DEB">
        <w:rPr>
          <w:rFonts w:ascii="Times New Roman" w:eastAsia="宋体" w:hAnsi="Times New Roman" w:cs="Times New Roman"/>
          <w:sz w:val="44"/>
          <w:szCs w:val="18"/>
        </w:rPr>
        <w:t xml:space="preserve"> </w:t>
      </w:r>
      <w:r>
        <w:rPr>
          <w:rFonts w:ascii="Times New Roman" w:eastAsia="宋体" w:hAnsi="Times New Roman" w:cs="Times New Roman" w:hint="eastAsia"/>
          <w:sz w:val="44"/>
          <w:szCs w:val="18"/>
        </w:rPr>
        <w:t>学</w:t>
      </w:r>
      <w:r>
        <w:rPr>
          <w:rFonts w:ascii="Times New Roman" w:eastAsia="宋体" w:hAnsi="Times New Roman" w:cs="Times New Roman" w:hint="eastAsia"/>
          <w:sz w:val="44"/>
          <w:szCs w:val="18"/>
        </w:rPr>
        <w:t xml:space="preserve"> </w:t>
      </w:r>
      <w:r>
        <w:rPr>
          <w:rFonts w:ascii="Times New Roman" w:eastAsia="宋体" w:hAnsi="Times New Roman" w:cs="Times New Roman" w:hint="eastAsia"/>
          <w:sz w:val="44"/>
          <w:szCs w:val="18"/>
        </w:rPr>
        <w:t>年</w:t>
      </w:r>
      <w:r w:rsidRPr="00DE0DEB">
        <w:rPr>
          <w:rFonts w:ascii="Times New Roman" w:eastAsia="宋体" w:hAnsi="Times New Roman" w:cs="Times New Roman"/>
          <w:sz w:val="44"/>
          <w:szCs w:val="18"/>
        </w:rPr>
        <w:t xml:space="preserve"> </w:t>
      </w:r>
      <w:r w:rsidRPr="00DE0DEB">
        <w:rPr>
          <w:rFonts w:ascii="Times New Roman" w:eastAsia="宋体" w:hAnsi="Times New Roman" w:cs="Times New Roman" w:hint="eastAsia"/>
          <w:sz w:val="44"/>
          <w:szCs w:val="18"/>
        </w:rPr>
        <w:t>论</w:t>
      </w:r>
      <w:r w:rsidRPr="00DE0DEB">
        <w:rPr>
          <w:rFonts w:ascii="Times New Roman" w:eastAsia="宋体" w:hAnsi="Times New Roman" w:cs="Times New Roman"/>
          <w:sz w:val="44"/>
          <w:szCs w:val="18"/>
        </w:rPr>
        <w:t xml:space="preserve"> </w:t>
      </w:r>
      <w:r w:rsidRPr="00DE0DEB">
        <w:rPr>
          <w:rFonts w:ascii="Times New Roman" w:eastAsia="宋体" w:hAnsi="Times New Roman" w:cs="Times New Roman" w:hint="eastAsia"/>
          <w:sz w:val="44"/>
          <w:szCs w:val="18"/>
        </w:rPr>
        <w:t>文（设</w:t>
      </w:r>
      <w:r w:rsidRPr="00DE0DEB">
        <w:rPr>
          <w:rFonts w:ascii="Times New Roman" w:eastAsia="宋体" w:hAnsi="Times New Roman" w:cs="Times New Roman"/>
          <w:sz w:val="44"/>
          <w:szCs w:val="18"/>
        </w:rPr>
        <w:t xml:space="preserve"> </w:t>
      </w:r>
      <w:r w:rsidRPr="00DE0DEB">
        <w:rPr>
          <w:rFonts w:ascii="Times New Roman" w:eastAsia="宋体" w:hAnsi="Times New Roman" w:cs="Times New Roman" w:hint="eastAsia"/>
          <w:sz w:val="44"/>
          <w:szCs w:val="18"/>
        </w:rPr>
        <w:t>计）</w:t>
      </w:r>
    </w:p>
    <w:p w:rsidR="00DE0DEB" w:rsidRPr="00DE0DEB" w:rsidRDefault="00DE0DEB" w:rsidP="00DE0DEB">
      <w:pPr>
        <w:jc w:val="center"/>
        <w:rPr>
          <w:rFonts w:ascii="Times New Roman" w:eastAsia="宋体" w:hAnsi="Times New Roman" w:cs="Times New Roman"/>
          <w:sz w:val="44"/>
          <w:szCs w:val="18"/>
        </w:rPr>
      </w:pPr>
    </w:p>
    <w:p w:rsidR="00DE0DEB" w:rsidRDefault="00DE0DEB" w:rsidP="00DE0DEB">
      <w:pPr>
        <w:jc w:val="center"/>
        <w:rPr>
          <w:rFonts w:ascii="Times New Roman" w:eastAsia="宋体" w:hAnsi="Times New Roman" w:cs="Times New Roman"/>
          <w:sz w:val="44"/>
          <w:szCs w:val="18"/>
        </w:rPr>
      </w:pPr>
    </w:p>
    <w:p w:rsidR="00DE0DEB" w:rsidRPr="00DE0DEB" w:rsidRDefault="00DE0DEB" w:rsidP="00DE0DEB">
      <w:pPr>
        <w:jc w:val="center"/>
        <w:rPr>
          <w:rFonts w:ascii="Times New Roman" w:eastAsia="宋体" w:hAnsi="Times New Roman" w:cs="Times New Roman"/>
          <w:sz w:val="44"/>
          <w:szCs w:val="18"/>
        </w:rPr>
      </w:pPr>
    </w:p>
    <w:p w:rsidR="00DE0DEB" w:rsidRPr="00DE0DEB" w:rsidRDefault="00DE0DEB" w:rsidP="00DE0DEB">
      <w:pPr>
        <w:jc w:val="center"/>
        <w:rPr>
          <w:rFonts w:ascii="Times New Roman" w:eastAsia="宋体" w:hAnsi="Times New Roman" w:cs="Times New Roman"/>
          <w:sz w:val="28"/>
          <w:szCs w:val="18"/>
          <w:u w:val="single"/>
        </w:rPr>
      </w:pPr>
      <w:r w:rsidRPr="00DE0DEB">
        <w:rPr>
          <w:rFonts w:ascii="Times New Roman" w:eastAsia="宋体" w:hAnsi="Times New Roman" w:cs="Times New Roman" w:hint="eastAsia"/>
          <w:sz w:val="28"/>
          <w:szCs w:val="18"/>
        </w:rPr>
        <w:t>中文题目：</w:t>
      </w:r>
      <w:r w:rsidRPr="00DE0DEB">
        <w:rPr>
          <w:rFonts w:ascii="Times New Roman" w:eastAsia="宋体" w:hAnsi="Times New Roman" w:cs="Times New Roman" w:hint="eastAsia"/>
          <w:sz w:val="28"/>
          <w:szCs w:val="18"/>
          <w:u w:val="single"/>
        </w:rPr>
        <w:t>说不可说之“神圣”——奥托对“神圣”观念的阐释</w:t>
      </w:r>
    </w:p>
    <w:p w:rsidR="00DE0DEB" w:rsidRDefault="00DE0DEB" w:rsidP="00DE0DEB">
      <w:pPr>
        <w:spacing w:line="360" w:lineRule="auto"/>
        <w:rPr>
          <w:rFonts w:ascii="Times New Roman" w:eastAsia="宋体" w:hAnsi="Times New Roman" w:cs="Times New Roman"/>
          <w:color w:val="000000" w:themeColor="text1"/>
          <w:sz w:val="28"/>
          <w:szCs w:val="24"/>
          <w:u w:val="single"/>
        </w:rPr>
      </w:pPr>
      <w:r w:rsidRPr="00DE0DEB">
        <w:rPr>
          <w:rFonts w:ascii="宋体" w:eastAsia="宋体" w:hAnsi="Times New Roman" w:cs="Times New Roman" w:hint="eastAsia"/>
          <w:sz w:val="28"/>
          <w:szCs w:val="18"/>
        </w:rPr>
        <w:t xml:space="preserve">  外文题目：</w:t>
      </w:r>
      <w:r w:rsidRPr="00D85FC1">
        <w:rPr>
          <w:rFonts w:ascii="Times New Roman" w:eastAsia="宋体" w:hAnsi="Times New Roman" w:cs="Times New Roman"/>
          <w:color w:val="000000" w:themeColor="text1"/>
          <w:sz w:val="28"/>
          <w:szCs w:val="24"/>
          <w:u w:val="single"/>
        </w:rPr>
        <w:t xml:space="preserve">Saying of the unsayable </w:t>
      </w:r>
      <w:r w:rsidRPr="00F15967">
        <w:rPr>
          <w:rFonts w:ascii="微软雅黑" w:eastAsia="微软雅黑" w:hAnsi="微软雅黑" w:hint="eastAsia"/>
          <w:color w:val="333333"/>
          <w:u w:val="single"/>
          <w:shd w:val="clear" w:color="auto" w:fill="FFFFFF"/>
        </w:rPr>
        <w:t>"</w:t>
      </w:r>
      <w:r w:rsidRPr="00F15967">
        <w:rPr>
          <w:rFonts w:ascii="Times New Roman" w:eastAsia="宋体" w:hAnsi="Times New Roman" w:cs="Times New Roman"/>
          <w:color w:val="000000" w:themeColor="text1"/>
          <w:sz w:val="28"/>
          <w:szCs w:val="24"/>
          <w:u w:val="single"/>
        </w:rPr>
        <w:t>Holy</w:t>
      </w:r>
      <w:r w:rsidRPr="00F15967">
        <w:rPr>
          <w:rFonts w:ascii="微软雅黑" w:eastAsia="微软雅黑" w:hAnsi="微软雅黑" w:hint="eastAsia"/>
          <w:color w:val="333333"/>
          <w:u w:val="single"/>
          <w:shd w:val="clear" w:color="auto" w:fill="FFFFFF"/>
        </w:rPr>
        <w:t>"</w:t>
      </w:r>
    </w:p>
    <w:p w:rsidR="00DE0DEB" w:rsidRPr="00D85FC1" w:rsidRDefault="00DE0DEB" w:rsidP="00DE0DEB">
      <w:pPr>
        <w:spacing w:line="360" w:lineRule="auto"/>
        <w:jc w:val="right"/>
        <w:rPr>
          <w:rFonts w:ascii="Times New Roman" w:eastAsia="宋体" w:hAnsi="Times New Roman" w:cs="Times New Roman"/>
          <w:color w:val="000000" w:themeColor="text1"/>
          <w:sz w:val="28"/>
          <w:szCs w:val="24"/>
          <w:u w:val="single"/>
        </w:rPr>
      </w:pPr>
      <w:r w:rsidRPr="00D85FC1">
        <w:rPr>
          <w:rFonts w:ascii="Times New Roman" w:eastAsia="宋体" w:hAnsi="Times New Roman" w:cs="Times New Roman"/>
          <w:color w:val="000000" w:themeColor="text1"/>
          <w:sz w:val="28"/>
          <w:szCs w:val="24"/>
          <w:u w:val="single"/>
        </w:rPr>
        <w:t xml:space="preserve">——An </w:t>
      </w:r>
      <w:r>
        <w:rPr>
          <w:rFonts w:ascii="Times New Roman" w:eastAsia="宋体" w:hAnsi="Times New Roman" w:cs="Times New Roman"/>
          <w:color w:val="000000" w:themeColor="text1"/>
          <w:sz w:val="28"/>
          <w:szCs w:val="24"/>
          <w:u w:val="single"/>
        </w:rPr>
        <w:t>i</w:t>
      </w:r>
      <w:r w:rsidRPr="00D85FC1">
        <w:rPr>
          <w:rFonts w:ascii="Times New Roman" w:eastAsia="宋体" w:hAnsi="Times New Roman" w:cs="Times New Roman"/>
          <w:color w:val="000000" w:themeColor="text1"/>
          <w:sz w:val="28"/>
          <w:szCs w:val="24"/>
          <w:u w:val="single"/>
        </w:rPr>
        <w:t xml:space="preserve">nterpretation of </w:t>
      </w:r>
      <w:r>
        <w:rPr>
          <w:rFonts w:ascii="Times New Roman" w:eastAsia="宋体" w:hAnsi="Times New Roman" w:cs="Times New Roman"/>
          <w:color w:val="000000" w:themeColor="text1"/>
          <w:sz w:val="28"/>
          <w:szCs w:val="24"/>
          <w:u w:val="single"/>
        </w:rPr>
        <w:t>the</w:t>
      </w:r>
      <w:r w:rsidRPr="00F15967">
        <w:rPr>
          <w:rFonts w:ascii="Times New Roman" w:eastAsia="宋体" w:hAnsi="Times New Roman" w:cs="Times New Roman"/>
          <w:color w:val="000000" w:themeColor="text1"/>
          <w:sz w:val="28"/>
          <w:szCs w:val="24"/>
          <w:u w:val="single"/>
        </w:rPr>
        <w:t xml:space="preserve"> </w:t>
      </w:r>
      <w:r w:rsidRPr="00F15967">
        <w:rPr>
          <w:rFonts w:ascii="微软雅黑" w:eastAsia="微软雅黑" w:hAnsi="微软雅黑" w:hint="eastAsia"/>
          <w:color w:val="333333"/>
          <w:u w:val="single"/>
          <w:shd w:val="clear" w:color="auto" w:fill="FFFFFF"/>
        </w:rPr>
        <w:t>"</w:t>
      </w:r>
      <w:r w:rsidRPr="00F15967">
        <w:rPr>
          <w:rFonts w:ascii="Times New Roman" w:eastAsia="宋体" w:hAnsi="Times New Roman" w:cs="Times New Roman"/>
          <w:color w:val="000000" w:themeColor="text1"/>
          <w:sz w:val="28"/>
          <w:szCs w:val="24"/>
          <w:u w:val="single"/>
        </w:rPr>
        <w:t>Holy</w:t>
      </w:r>
      <w:r w:rsidRPr="00F15967">
        <w:rPr>
          <w:rFonts w:ascii="微软雅黑" w:eastAsia="微软雅黑" w:hAnsi="微软雅黑" w:hint="eastAsia"/>
          <w:color w:val="333333"/>
          <w:u w:val="single"/>
          <w:shd w:val="clear" w:color="auto" w:fill="FFFFFF"/>
        </w:rPr>
        <w:t>"</w:t>
      </w:r>
      <w:r w:rsidRPr="00F15967">
        <w:rPr>
          <w:rFonts w:ascii="Times New Roman" w:eastAsia="宋体" w:hAnsi="Times New Roman" w:cs="Times New Roman"/>
          <w:color w:val="000000" w:themeColor="text1"/>
          <w:sz w:val="28"/>
          <w:szCs w:val="24"/>
          <w:u w:val="single"/>
        </w:rPr>
        <w:t xml:space="preserve"> </w:t>
      </w:r>
      <w:r w:rsidRPr="00D85FC1">
        <w:rPr>
          <w:rFonts w:ascii="Times New Roman" w:eastAsia="宋体" w:hAnsi="Times New Roman" w:cs="Times New Roman"/>
          <w:color w:val="000000" w:themeColor="text1"/>
          <w:sz w:val="28"/>
          <w:szCs w:val="24"/>
          <w:u w:val="single"/>
        </w:rPr>
        <w:t>by Rudolf Otto</w:t>
      </w:r>
    </w:p>
    <w:p w:rsidR="00DE0DEB" w:rsidRDefault="00DE0DEB" w:rsidP="00DE0DEB">
      <w:pPr>
        <w:jc w:val="center"/>
        <w:rPr>
          <w:rFonts w:ascii="Times New Roman" w:eastAsia="宋体" w:hAnsi="Times New Roman" w:cs="Times New Roman"/>
          <w:sz w:val="28"/>
          <w:szCs w:val="18"/>
        </w:rPr>
      </w:pPr>
    </w:p>
    <w:p w:rsidR="00DE0DEB" w:rsidRDefault="00DE0DEB" w:rsidP="00DE0DEB">
      <w:pPr>
        <w:jc w:val="center"/>
        <w:rPr>
          <w:rFonts w:ascii="Times New Roman" w:eastAsia="宋体" w:hAnsi="Times New Roman" w:cs="Times New Roman"/>
          <w:sz w:val="28"/>
          <w:szCs w:val="18"/>
        </w:rPr>
      </w:pPr>
    </w:p>
    <w:p w:rsidR="00DE0DEB" w:rsidRDefault="00DE0DEB" w:rsidP="00DE0DEB">
      <w:pPr>
        <w:jc w:val="center"/>
        <w:rPr>
          <w:rFonts w:ascii="Times New Roman" w:eastAsia="宋体" w:hAnsi="Times New Roman" w:cs="Times New Roman"/>
          <w:sz w:val="28"/>
          <w:szCs w:val="18"/>
        </w:rPr>
      </w:pPr>
    </w:p>
    <w:p w:rsidR="00DE0DEB" w:rsidRDefault="00DE0DEB" w:rsidP="00DE0DEB">
      <w:pPr>
        <w:jc w:val="center"/>
        <w:rPr>
          <w:rFonts w:ascii="Times New Roman" w:eastAsia="宋体" w:hAnsi="Times New Roman" w:cs="Times New Roman"/>
          <w:sz w:val="28"/>
          <w:szCs w:val="18"/>
        </w:rPr>
      </w:pPr>
    </w:p>
    <w:p w:rsidR="00DE0DEB" w:rsidRDefault="00DE0DEB" w:rsidP="00DE0DEB">
      <w:pPr>
        <w:jc w:val="center"/>
        <w:rPr>
          <w:rFonts w:ascii="Times New Roman" w:eastAsia="宋体" w:hAnsi="Times New Roman" w:cs="Times New Roman"/>
          <w:sz w:val="28"/>
          <w:szCs w:val="18"/>
        </w:rPr>
      </w:pPr>
    </w:p>
    <w:p w:rsidR="00DE0DEB" w:rsidRDefault="00DE0DEB" w:rsidP="00DE0DEB">
      <w:pPr>
        <w:jc w:val="center"/>
        <w:rPr>
          <w:rFonts w:ascii="Times New Roman" w:eastAsia="宋体" w:hAnsi="Times New Roman" w:cs="Times New Roman"/>
          <w:sz w:val="28"/>
          <w:szCs w:val="18"/>
        </w:rPr>
      </w:pPr>
    </w:p>
    <w:p w:rsidR="00DE0DEB" w:rsidRDefault="00DE0DEB" w:rsidP="00DE0DEB">
      <w:pPr>
        <w:jc w:val="center"/>
        <w:rPr>
          <w:rFonts w:ascii="Times New Roman" w:eastAsia="宋体" w:hAnsi="Times New Roman" w:cs="Times New Roman"/>
          <w:sz w:val="28"/>
          <w:szCs w:val="18"/>
        </w:rPr>
      </w:pPr>
    </w:p>
    <w:p w:rsidR="00DE0DEB" w:rsidRPr="00DE0DEB" w:rsidRDefault="00DE0DEB" w:rsidP="00DE0DEB">
      <w:pPr>
        <w:jc w:val="center"/>
        <w:rPr>
          <w:rFonts w:ascii="Times New Roman" w:eastAsia="宋体" w:hAnsi="Times New Roman" w:cs="Times New Roman"/>
          <w:sz w:val="28"/>
          <w:szCs w:val="18"/>
        </w:rPr>
      </w:pPr>
    </w:p>
    <w:p w:rsidR="00DE0DEB" w:rsidRPr="00DE0DEB" w:rsidRDefault="00DE0DEB" w:rsidP="00DE0DEB">
      <w:pPr>
        <w:rPr>
          <w:rFonts w:ascii="Times New Roman" w:eastAsia="宋体" w:hAnsi="Times New Roman" w:cs="Times New Roman"/>
          <w:sz w:val="28"/>
          <w:szCs w:val="18"/>
        </w:rPr>
      </w:pPr>
    </w:p>
    <w:p w:rsidR="00DE0DEB" w:rsidRPr="00DE0DEB" w:rsidRDefault="00DE0DEB" w:rsidP="00DE0DEB">
      <w:pPr>
        <w:jc w:val="center"/>
        <w:rPr>
          <w:rFonts w:ascii="Times New Roman" w:eastAsia="宋体" w:hAnsi="Times New Roman" w:cs="Times New Roman"/>
          <w:sz w:val="28"/>
          <w:szCs w:val="18"/>
        </w:rPr>
      </w:pPr>
      <w:r w:rsidRPr="00DE0DEB">
        <w:rPr>
          <w:rFonts w:ascii="Times New Roman" w:eastAsia="宋体" w:hAnsi="Times New Roman" w:cs="Times New Roman" w:hint="eastAsia"/>
          <w:sz w:val="28"/>
          <w:szCs w:val="18"/>
        </w:rPr>
        <w:t>学</w:t>
      </w:r>
      <w:r w:rsidRPr="00DE0DEB">
        <w:rPr>
          <w:rFonts w:ascii="Times New Roman" w:eastAsia="宋体" w:hAnsi="Times New Roman" w:cs="Times New Roman"/>
          <w:sz w:val="28"/>
          <w:szCs w:val="18"/>
        </w:rPr>
        <w:t xml:space="preserve">    </w:t>
      </w:r>
      <w:r w:rsidRPr="00DE0DEB">
        <w:rPr>
          <w:rFonts w:ascii="Times New Roman" w:eastAsia="宋体" w:hAnsi="Times New Roman" w:cs="Times New Roman" w:hint="eastAsia"/>
          <w:sz w:val="28"/>
          <w:szCs w:val="18"/>
        </w:rPr>
        <w:t>院：</w:t>
      </w:r>
      <w:r w:rsidRPr="00DE0DEB">
        <w:rPr>
          <w:rFonts w:ascii="宋体" w:eastAsia="宋体" w:hAnsi="Times New Roman" w:cs="Times New Roman" w:hint="eastAsia"/>
          <w:sz w:val="28"/>
          <w:szCs w:val="18"/>
        </w:rPr>
        <w:t>___</w:t>
      </w:r>
      <w:r w:rsidRPr="00DE0DEB">
        <w:rPr>
          <w:rFonts w:ascii="宋体" w:eastAsia="宋体" w:hAnsi="Times New Roman" w:cs="Times New Roman" w:hint="eastAsia"/>
          <w:sz w:val="28"/>
          <w:szCs w:val="18"/>
          <w:u w:val="single"/>
        </w:rPr>
        <w:t>哲学院_</w:t>
      </w:r>
      <w:r w:rsidRPr="00DE0DEB">
        <w:rPr>
          <w:rFonts w:ascii="宋体" w:eastAsia="宋体" w:hAnsi="Times New Roman" w:cs="Times New Roman" w:hint="eastAsia"/>
          <w:sz w:val="28"/>
          <w:szCs w:val="18"/>
        </w:rPr>
        <w:t>_____</w:t>
      </w:r>
    </w:p>
    <w:p w:rsidR="00DE0DEB" w:rsidRPr="00DE0DEB" w:rsidRDefault="00DE0DEB" w:rsidP="00DE0DEB">
      <w:pPr>
        <w:jc w:val="center"/>
        <w:rPr>
          <w:rFonts w:ascii="Times New Roman" w:eastAsia="宋体" w:hAnsi="Times New Roman" w:cs="Times New Roman"/>
          <w:sz w:val="28"/>
          <w:szCs w:val="18"/>
        </w:rPr>
      </w:pPr>
      <w:r w:rsidRPr="00DE0DEB">
        <w:rPr>
          <w:rFonts w:ascii="Times New Roman" w:eastAsia="宋体" w:hAnsi="Times New Roman" w:cs="Times New Roman" w:hint="eastAsia"/>
          <w:sz w:val="28"/>
          <w:szCs w:val="18"/>
        </w:rPr>
        <w:t>完成日期：</w:t>
      </w:r>
      <w:r w:rsidRPr="00DE0DEB">
        <w:rPr>
          <w:rFonts w:ascii="宋体" w:eastAsia="宋体" w:hAnsi="Times New Roman" w:cs="Times New Roman" w:hint="eastAsia"/>
          <w:sz w:val="28"/>
          <w:szCs w:val="18"/>
          <w:u w:val="single"/>
        </w:rPr>
        <w:t>2020年4月29日</w:t>
      </w:r>
    </w:p>
    <w:p w:rsidR="005777E5" w:rsidRDefault="005777E5" w:rsidP="00B2036C">
      <w:pPr>
        <w:spacing w:line="360" w:lineRule="auto"/>
        <w:rPr>
          <w:rFonts w:ascii="黑体" w:eastAsia="黑体" w:hAnsi="黑体"/>
          <w:sz w:val="28"/>
          <w:szCs w:val="28"/>
        </w:rPr>
      </w:pPr>
    </w:p>
    <w:p w:rsidR="00582CBC" w:rsidRPr="005777E5" w:rsidRDefault="00EC5000" w:rsidP="005777E5">
      <w:pPr>
        <w:pStyle w:val="1"/>
        <w:rPr>
          <w:sz w:val="28"/>
          <w:szCs w:val="28"/>
        </w:rPr>
      </w:pPr>
      <w:bookmarkStart w:id="0" w:name="_Hlk38732013"/>
      <w:bookmarkStart w:id="1" w:name="_Toc39132671"/>
      <w:r w:rsidRPr="005777E5">
        <w:rPr>
          <w:rFonts w:hint="eastAsia"/>
          <w:sz w:val="28"/>
          <w:szCs w:val="28"/>
        </w:rPr>
        <w:lastRenderedPageBreak/>
        <w:t>摘</w:t>
      </w:r>
      <w:r w:rsidR="00582CBC" w:rsidRPr="005777E5">
        <w:rPr>
          <w:rFonts w:hint="eastAsia"/>
          <w:sz w:val="28"/>
          <w:szCs w:val="28"/>
        </w:rPr>
        <w:t xml:space="preserve"> </w:t>
      </w:r>
      <w:r w:rsidR="00582CBC" w:rsidRPr="005777E5">
        <w:rPr>
          <w:sz w:val="28"/>
          <w:szCs w:val="28"/>
        </w:rPr>
        <w:t xml:space="preserve"> </w:t>
      </w:r>
      <w:r w:rsidRPr="005777E5">
        <w:rPr>
          <w:rFonts w:hint="eastAsia"/>
          <w:sz w:val="28"/>
          <w:szCs w:val="28"/>
        </w:rPr>
        <w:t>要</w:t>
      </w:r>
      <w:bookmarkEnd w:id="1"/>
    </w:p>
    <w:p w:rsidR="00675D7D" w:rsidRPr="00823AA0" w:rsidRDefault="00EE013A" w:rsidP="005777E5">
      <w:pPr>
        <w:spacing w:line="360" w:lineRule="auto"/>
        <w:ind w:leftChars="50" w:left="105" w:firstLineChars="150" w:firstLine="360"/>
        <w:rPr>
          <w:rFonts w:ascii="宋体" w:eastAsia="宋体" w:hAnsi="宋体"/>
          <w:sz w:val="24"/>
          <w:szCs w:val="24"/>
        </w:rPr>
      </w:pPr>
      <w:r>
        <w:rPr>
          <w:rFonts w:ascii="宋体" w:eastAsia="宋体" w:hAnsi="宋体" w:hint="eastAsia"/>
          <w:sz w:val="24"/>
          <w:szCs w:val="24"/>
        </w:rPr>
        <w:t>德国基督教神学家</w:t>
      </w:r>
      <w:r w:rsidR="00582CBC">
        <w:rPr>
          <w:rFonts w:ascii="宋体" w:eastAsia="宋体" w:hAnsi="宋体" w:hint="eastAsia"/>
          <w:sz w:val="24"/>
          <w:szCs w:val="24"/>
        </w:rPr>
        <w:t>鲁道夫</w:t>
      </w:r>
      <w:r w:rsidR="00781DEB">
        <w:rPr>
          <w:rFonts w:ascii="宋体" w:eastAsia="宋体" w:hAnsi="宋体" w:hint="eastAsia"/>
          <w:sz w:val="24"/>
          <w:szCs w:val="24"/>
        </w:rPr>
        <w:t>﹒</w:t>
      </w:r>
      <w:r w:rsidR="00EC5000" w:rsidRPr="00823AA0">
        <w:rPr>
          <w:rFonts w:ascii="宋体" w:eastAsia="宋体" w:hAnsi="宋体" w:hint="eastAsia"/>
          <w:sz w:val="24"/>
          <w:szCs w:val="24"/>
        </w:rPr>
        <w:t>奥托</w:t>
      </w:r>
      <w:r w:rsidR="00697577">
        <w:rPr>
          <w:rFonts w:ascii="Times New Roman" w:eastAsia="宋体" w:hAnsi="Times New Roman" w:cs="Times New Roman" w:hint="eastAsia"/>
          <w:sz w:val="24"/>
          <w:szCs w:val="24"/>
        </w:rPr>
        <w:t>（</w:t>
      </w:r>
      <w:r w:rsidR="005777E5" w:rsidRPr="005777E5">
        <w:rPr>
          <w:rFonts w:ascii="Times New Roman" w:eastAsia="宋体" w:hAnsi="Times New Roman" w:cs="Times New Roman"/>
          <w:sz w:val="24"/>
          <w:szCs w:val="24"/>
        </w:rPr>
        <w:t>Rudolf Otto</w:t>
      </w:r>
      <w:r w:rsidR="00697577">
        <w:rPr>
          <w:rFonts w:ascii="Times New Roman" w:eastAsia="宋体" w:hAnsi="Times New Roman" w:cs="Times New Roman" w:hint="eastAsia"/>
          <w:sz w:val="24"/>
          <w:szCs w:val="24"/>
        </w:rPr>
        <w:t>）</w:t>
      </w:r>
      <w:r w:rsidR="00EC5000" w:rsidRPr="00823AA0">
        <w:rPr>
          <w:rFonts w:ascii="宋体" w:eastAsia="宋体" w:hAnsi="宋体" w:hint="eastAsia"/>
          <w:sz w:val="24"/>
          <w:szCs w:val="24"/>
        </w:rPr>
        <w:t>开辟了现代宗教学“神圣”</w:t>
      </w:r>
      <w:r w:rsidR="00697577">
        <w:rPr>
          <w:rFonts w:ascii="Times New Roman" w:eastAsia="宋体" w:hAnsi="Times New Roman" w:cs="Times New Roman" w:hint="eastAsia"/>
          <w:sz w:val="24"/>
          <w:szCs w:val="24"/>
        </w:rPr>
        <w:t>（</w:t>
      </w:r>
      <w:r w:rsidR="005777E5" w:rsidRPr="005777E5">
        <w:rPr>
          <w:rFonts w:ascii="Times New Roman" w:eastAsia="宋体" w:hAnsi="Times New Roman" w:cs="Times New Roman"/>
          <w:sz w:val="24"/>
          <w:szCs w:val="24"/>
        </w:rPr>
        <w:t>the Holy</w:t>
      </w:r>
      <w:r w:rsidR="00697577">
        <w:rPr>
          <w:rFonts w:ascii="Times New Roman" w:eastAsia="宋体" w:hAnsi="Times New Roman" w:cs="Times New Roman" w:hint="eastAsia"/>
          <w:sz w:val="24"/>
          <w:szCs w:val="24"/>
        </w:rPr>
        <w:t>）</w:t>
      </w:r>
      <w:r w:rsidR="00EC5000" w:rsidRPr="00823AA0">
        <w:rPr>
          <w:rFonts w:ascii="宋体" w:eastAsia="宋体" w:hAnsi="宋体" w:hint="eastAsia"/>
          <w:sz w:val="24"/>
          <w:szCs w:val="24"/>
        </w:rPr>
        <w:t>问题研究的典范。</w:t>
      </w:r>
      <w:r w:rsidR="00AE64D3">
        <w:rPr>
          <w:rFonts w:ascii="宋体" w:eastAsia="宋体" w:hAnsi="宋体" w:hint="eastAsia"/>
          <w:sz w:val="24"/>
          <w:szCs w:val="24"/>
        </w:rPr>
        <w:t>他</w:t>
      </w:r>
      <w:r w:rsidR="00182A8C" w:rsidRPr="00823AA0">
        <w:rPr>
          <w:rFonts w:ascii="宋体" w:eastAsia="宋体" w:hAnsi="宋体" w:hint="eastAsia"/>
          <w:sz w:val="24"/>
          <w:szCs w:val="24"/>
        </w:rPr>
        <w:t>一方面</w:t>
      </w:r>
      <w:r w:rsidR="009B461B">
        <w:rPr>
          <w:rFonts w:ascii="宋体" w:eastAsia="宋体" w:hAnsi="宋体" w:hint="eastAsia"/>
          <w:sz w:val="24"/>
          <w:szCs w:val="24"/>
        </w:rPr>
        <w:t>通过</w:t>
      </w:r>
      <w:r w:rsidR="002B0902">
        <w:rPr>
          <w:rFonts w:ascii="宋体" w:eastAsia="宋体" w:hAnsi="宋体" w:hint="eastAsia"/>
          <w:sz w:val="24"/>
          <w:szCs w:val="24"/>
        </w:rPr>
        <w:t>对“神圣”的现象学还原</w:t>
      </w:r>
      <w:r w:rsidR="005845ED">
        <w:rPr>
          <w:rFonts w:ascii="宋体" w:eastAsia="宋体" w:hAnsi="宋体" w:hint="eastAsia"/>
          <w:sz w:val="24"/>
          <w:szCs w:val="24"/>
        </w:rPr>
        <w:t>，</w:t>
      </w:r>
      <w:r w:rsidR="00182A8C" w:rsidRPr="00823AA0">
        <w:rPr>
          <w:rFonts w:ascii="宋体" w:eastAsia="宋体" w:hAnsi="宋体" w:hint="eastAsia"/>
          <w:sz w:val="24"/>
          <w:szCs w:val="24"/>
        </w:rPr>
        <w:t>剥离出存在状态与价值状态上纯粹的</w:t>
      </w:r>
      <w:r w:rsidR="009B461B">
        <w:rPr>
          <w:rFonts w:ascii="宋体" w:eastAsia="宋体" w:hAnsi="宋体" w:hint="eastAsia"/>
          <w:sz w:val="24"/>
          <w:szCs w:val="24"/>
        </w:rPr>
        <w:t>非理性因素</w:t>
      </w:r>
      <w:r w:rsidR="00182A8C" w:rsidRPr="00823AA0">
        <w:rPr>
          <w:rFonts w:ascii="宋体" w:eastAsia="宋体" w:hAnsi="宋体" w:hint="eastAsia"/>
          <w:sz w:val="24"/>
          <w:szCs w:val="24"/>
        </w:rPr>
        <w:t>“神秘”</w:t>
      </w:r>
      <w:r w:rsidR="00697577">
        <w:rPr>
          <w:rFonts w:ascii="Times New Roman" w:eastAsia="宋体" w:hAnsi="Times New Roman" w:cs="Times New Roman" w:hint="eastAsia"/>
          <w:sz w:val="24"/>
          <w:szCs w:val="24"/>
        </w:rPr>
        <w:t>（</w:t>
      </w:r>
      <w:r w:rsidR="00697577" w:rsidRPr="00697577">
        <w:rPr>
          <w:rFonts w:ascii="Times New Roman" w:eastAsia="宋体" w:hAnsi="Times New Roman" w:cs="Times New Roman"/>
          <w:sz w:val="24"/>
          <w:szCs w:val="24"/>
        </w:rPr>
        <w:t>the numinous</w:t>
      </w:r>
      <w:r w:rsidR="00697577">
        <w:rPr>
          <w:rFonts w:ascii="Times New Roman" w:eastAsia="宋体" w:hAnsi="Times New Roman" w:cs="Times New Roman" w:hint="eastAsia"/>
          <w:sz w:val="24"/>
          <w:szCs w:val="24"/>
        </w:rPr>
        <w:t>）</w:t>
      </w:r>
      <w:r w:rsidR="00182A8C" w:rsidRPr="00823AA0">
        <w:rPr>
          <w:rFonts w:ascii="宋体" w:eastAsia="宋体" w:hAnsi="宋体" w:hint="eastAsia"/>
          <w:sz w:val="24"/>
          <w:szCs w:val="24"/>
        </w:rPr>
        <w:t>，</w:t>
      </w:r>
      <w:r w:rsidR="00285981" w:rsidRPr="00823AA0">
        <w:rPr>
          <w:rFonts w:ascii="宋体" w:eastAsia="宋体" w:hAnsi="宋体" w:hint="eastAsia"/>
          <w:sz w:val="24"/>
          <w:szCs w:val="24"/>
        </w:rPr>
        <w:t>以此来反对自启蒙运动以来理性精神对宗教中非理性</w:t>
      </w:r>
      <w:r w:rsidR="002B0902">
        <w:rPr>
          <w:rFonts w:ascii="宋体" w:eastAsia="宋体" w:hAnsi="宋体" w:hint="eastAsia"/>
          <w:sz w:val="24"/>
          <w:szCs w:val="24"/>
        </w:rPr>
        <w:t>内核</w:t>
      </w:r>
      <w:r w:rsidR="00285981" w:rsidRPr="00823AA0">
        <w:rPr>
          <w:rFonts w:ascii="宋体" w:eastAsia="宋体" w:hAnsi="宋体" w:hint="eastAsia"/>
          <w:sz w:val="24"/>
          <w:szCs w:val="24"/>
        </w:rPr>
        <w:t>的蚕食；</w:t>
      </w:r>
      <w:r w:rsidR="00EC5000" w:rsidRPr="00823AA0">
        <w:rPr>
          <w:rFonts w:ascii="宋体" w:eastAsia="宋体" w:hAnsi="宋体" w:hint="eastAsia"/>
          <w:sz w:val="24"/>
          <w:szCs w:val="24"/>
        </w:rPr>
        <w:t>另一方面</w:t>
      </w:r>
      <w:r w:rsidR="00285981" w:rsidRPr="00823AA0">
        <w:rPr>
          <w:rFonts w:ascii="宋体" w:eastAsia="宋体" w:hAnsi="宋体" w:hint="eastAsia"/>
          <w:sz w:val="24"/>
          <w:szCs w:val="24"/>
        </w:rPr>
        <w:t>在康德</w:t>
      </w:r>
      <w:r w:rsidRPr="00EE013A">
        <w:rPr>
          <w:rFonts w:ascii="宋体" w:eastAsia="宋体" w:hAnsi="宋体" w:hint="eastAsia"/>
          <w:sz w:val="24"/>
          <w:szCs w:val="24"/>
        </w:rPr>
        <w:t>—</w:t>
      </w:r>
      <w:proofErr w:type="gramStart"/>
      <w:r w:rsidR="00285981" w:rsidRPr="00823AA0">
        <w:rPr>
          <w:rFonts w:ascii="宋体" w:eastAsia="宋体" w:hAnsi="宋体" w:hint="eastAsia"/>
          <w:sz w:val="24"/>
          <w:szCs w:val="24"/>
        </w:rPr>
        <w:t>弗</w:t>
      </w:r>
      <w:proofErr w:type="gramEnd"/>
      <w:r w:rsidR="00285981" w:rsidRPr="00823AA0">
        <w:rPr>
          <w:rFonts w:ascii="宋体" w:eastAsia="宋体" w:hAnsi="宋体" w:hint="eastAsia"/>
          <w:sz w:val="24"/>
          <w:szCs w:val="24"/>
        </w:rPr>
        <w:t>里斯派</w:t>
      </w:r>
      <w:r w:rsidR="00D85FC1">
        <w:rPr>
          <w:rFonts w:ascii="宋体" w:eastAsia="宋体" w:hAnsi="宋体" w:hint="eastAsia"/>
          <w:sz w:val="24"/>
          <w:szCs w:val="24"/>
        </w:rPr>
        <w:t>（</w:t>
      </w:r>
      <w:r w:rsidR="00D85FC1">
        <w:rPr>
          <w:rFonts w:ascii="Times New Roman" w:eastAsia="宋体" w:hAnsi="Times New Roman" w:cs="Times New Roman"/>
          <w:sz w:val="24"/>
          <w:szCs w:val="24"/>
        </w:rPr>
        <w:t>Kant</w:t>
      </w:r>
      <w:r w:rsidR="00D85FC1">
        <w:rPr>
          <w:rFonts w:ascii="Times New Roman" w:eastAsia="宋体" w:hAnsi="Times New Roman" w:cs="Times New Roman" w:hint="eastAsia"/>
          <w:sz w:val="24"/>
          <w:szCs w:val="24"/>
        </w:rPr>
        <w:t>ian</w:t>
      </w:r>
      <w:r w:rsidR="00D85FC1">
        <w:rPr>
          <w:rFonts w:ascii="Times New Roman" w:eastAsia="宋体" w:hAnsi="Times New Roman" w:cs="Times New Roman"/>
          <w:sz w:val="24"/>
          <w:szCs w:val="24"/>
        </w:rPr>
        <w:t>-Fries</w:t>
      </w:r>
      <w:r w:rsidR="00D85FC1">
        <w:rPr>
          <w:rFonts w:ascii="Times New Roman" w:eastAsia="宋体" w:hAnsi="Times New Roman" w:cs="Times New Roman" w:hint="eastAsia"/>
          <w:sz w:val="24"/>
          <w:szCs w:val="24"/>
        </w:rPr>
        <w:t>）</w:t>
      </w:r>
      <w:r w:rsidR="00285981" w:rsidRPr="00823AA0">
        <w:rPr>
          <w:rFonts w:ascii="宋体" w:eastAsia="宋体" w:hAnsi="宋体" w:hint="eastAsia"/>
          <w:sz w:val="24"/>
          <w:szCs w:val="24"/>
        </w:rPr>
        <w:t>宗教哲学的影响下</w:t>
      </w:r>
      <w:r w:rsidR="005845ED">
        <w:rPr>
          <w:rFonts w:ascii="宋体" w:eastAsia="宋体" w:hAnsi="宋体" w:hint="eastAsia"/>
          <w:sz w:val="24"/>
          <w:szCs w:val="24"/>
        </w:rPr>
        <w:t>，</w:t>
      </w:r>
      <w:r w:rsidR="00675D7D" w:rsidRPr="00823AA0">
        <w:rPr>
          <w:rFonts w:ascii="宋体" w:eastAsia="宋体" w:hAnsi="宋体" w:hint="eastAsia"/>
          <w:sz w:val="24"/>
          <w:szCs w:val="24"/>
        </w:rPr>
        <w:t>为</w:t>
      </w:r>
      <w:r w:rsidR="00285981" w:rsidRPr="00823AA0">
        <w:rPr>
          <w:rFonts w:ascii="宋体" w:eastAsia="宋体" w:hAnsi="宋体" w:hint="eastAsia"/>
          <w:sz w:val="24"/>
          <w:szCs w:val="24"/>
        </w:rPr>
        <w:t>“神圣”中理性因素的存在提供了</w:t>
      </w:r>
      <w:r>
        <w:rPr>
          <w:rFonts w:ascii="宋体" w:eastAsia="宋体" w:hAnsi="宋体" w:hint="eastAsia"/>
          <w:sz w:val="24"/>
          <w:szCs w:val="24"/>
        </w:rPr>
        <w:t>先验层面</w:t>
      </w:r>
      <w:r w:rsidR="00285981" w:rsidRPr="00823AA0">
        <w:rPr>
          <w:rFonts w:ascii="宋体" w:eastAsia="宋体" w:hAnsi="宋体" w:hint="eastAsia"/>
          <w:sz w:val="24"/>
          <w:szCs w:val="24"/>
        </w:rPr>
        <w:t>的解释，</w:t>
      </w:r>
      <w:r w:rsidR="00B057DB">
        <w:rPr>
          <w:rFonts w:ascii="宋体" w:eastAsia="宋体" w:hAnsi="宋体" w:hint="eastAsia"/>
          <w:sz w:val="24"/>
          <w:szCs w:val="24"/>
        </w:rPr>
        <w:t>以免</w:t>
      </w:r>
      <w:r w:rsidR="00675D7D" w:rsidRPr="00823AA0">
        <w:rPr>
          <w:rFonts w:ascii="宋体" w:eastAsia="宋体" w:hAnsi="宋体" w:hint="eastAsia"/>
          <w:sz w:val="24"/>
          <w:szCs w:val="24"/>
        </w:rPr>
        <w:t>宗教</w:t>
      </w:r>
      <w:r w:rsidR="00F50591">
        <w:rPr>
          <w:rFonts w:ascii="宋体" w:eastAsia="宋体" w:hAnsi="宋体" w:hint="eastAsia"/>
          <w:sz w:val="24"/>
          <w:szCs w:val="24"/>
        </w:rPr>
        <w:t>在对理性的过分拒斥中</w:t>
      </w:r>
      <w:r>
        <w:rPr>
          <w:rFonts w:ascii="宋体" w:eastAsia="宋体" w:hAnsi="宋体" w:hint="eastAsia"/>
          <w:sz w:val="24"/>
          <w:szCs w:val="24"/>
        </w:rPr>
        <w:t>滑向</w:t>
      </w:r>
      <w:r w:rsidR="00F50591">
        <w:rPr>
          <w:rFonts w:ascii="宋体" w:eastAsia="宋体" w:hAnsi="宋体" w:hint="eastAsia"/>
          <w:sz w:val="24"/>
          <w:szCs w:val="24"/>
        </w:rPr>
        <w:t>极端的</w:t>
      </w:r>
      <w:r w:rsidR="00675D7D" w:rsidRPr="00823AA0">
        <w:rPr>
          <w:rFonts w:ascii="宋体" w:eastAsia="宋体" w:hAnsi="宋体" w:hint="eastAsia"/>
          <w:sz w:val="24"/>
          <w:szCs w:val="24"/>
        </w:rPr>
        <w:t>神秘主义。</w:t>
      </w:r>
      <w:r w:rsidR="00F50591">
        <w:rPr>
          <w:rFonts w:ascii="宋体" w:eastAsia="宋体" w:hAnsi="宋体" w:hint="eastAsia"/>
          <w:sz w:val="24"/>
          <w:szCs w:val="24"/>
        </w:rPr>
        <w:t>奥托</w:t>
      </w:r>
      <w:r w:rsidR="002B0902">
        <w:rPr>
          <w:rFonts w:ascii="宋体" w:eastAsia="宋体" w:hAnsi="宋体" w:hint="eastAsia"/>
          <w:sz w:val="24"/>
          <w:szCs w:val="24"/>
        </w:rPr>
        <w:t>对</w:t>
      </w:r>
      <w:r w:rsidR="00675D7D" w:rsidRPr="00823AA0">
        <w:rPr>
          <w:rFonts w:ascii="宋体" w:eastAsia="宋体" w:hAnsi="宋体" w:hint="eastAsia"/>
          <w:sz w:val="24"/>
          <w:szCs w:val="24"/>
        </w:rPr>
        <w:t>理性主义与神秘主义</w:t>
      </w:r>
      <w:r w:rsidR="00CB0B99" w:rsidRPr="00823AA0">
        <w:rPr>
          <w:rFonts w:ascii="宋体" w:eastAsia="宋体" w:hAnsi="宋体" w:hint="eastAsia"/>
          <w:sz w:val="24"/>
          <w:szCs w:val="24"/>
        </w:rPr>
        <w:t>的</w:t>
      </w:r>
      <w:r w:rsidR="002B0902">
        <w:rPr>
          <w:rFonts w:ascii="宋体" w:eastAsia="宋体" w:hAnsi="宋体" w:hint="eastAsia"/>
          <w:sz w:val="24"/>
          <w:szCs w:val="24"/>
        </w:rPr>
        <w:t>“跨越性批判”</w:t>
      </w:r>
      <w:r w:rsidR="00697577" w:rsidRPr="00697577">
        <w:rPr>
          <w:rFonts w:ascii="Times New Roman" w:eastAsia="宋体" w:hAnsi="Times New Roman" w:cs="Times New Roman"/>
          <w:sz w:val="24"/>
          <w:szCs w:val="24"/>
        </w:rPr>
        <w:t>（</w:t>
      </w:r>
      <w:proofErr w:type="spellStart"/>
      <w:r w:rsidR="00697577" w:rsidRPr="00697577">
        <w:rPr>
          <w:rFonts w:ascii="Times New Roman" w:eastAsia="宋体" w:hAnsi="Times New Roman" w:cs="Times New Roman"/>
          <w:sz w:val="24"/>
          <w:szCs w:val="24"/>
        </w:rPr>
        <w:t>transcritique</w:t>
      </w:r>
      <w:proofErr w:type="spellEnd"/>
      <w:r w:rsidR="00697577" w:rsidRPr="00697577">
        <w:rPr>
          <w:rFonts w:ascii="Times New Roman" w:eastAsia="宋体" w:hAnsi="Times New Roman" w:cs="Times New Roman"/>
          <w:sz w:val="24"/>
          <w:szCs w:val="24"/>
        </w:rPr>
        <w:t>）</w:t>
      </w:r>
      <w:r w:rsidR="005845ED">
        <w:rPr>
          <w:rFonts w:ascii="Times New Roman" w:eastAsia="宋体" w:hAnsi="Times New Roman" w:cs="Times New Roman" w:hint="eastAsia"/>
          <w:sz w:val="24"/>
          <w:szCs w:val="24"/>
        </w:rPr>
        <w:t>，</w:t>
      </w:r>
      <w:r w:rsidR="002B0902">
        <w:rPr>
          <w:rFonts w:ascii="宋体" w:eastAsia="宋体" w:hAnsi="宋体" w:hint="eastAsia"/>
          <w:sz w:val="24"/>
          <w:szCs w:val="24"/>
        </w:rPr>
        <w:t>体现了</w:t>
      </w:r>
      <w:r w:rsidR="00F50591">
        <w:rPr>
          <w:rFonts w:ascii="宋体" w:eastAsia="宋体" w:hAnsi="宋体" w:hint="eastAsia"/>
          <w:sz w:val="24"/>
          <w:szCs w:val="24"/>
        </w:rPr>
        <w:t>他</w:t>
      </w:r>
      <w:r w:rsidR="002B0902">
        <w:rPr>
          <w:rFonts w:ascii="宋体" w:eastAsia="宋体" w:hAnsi="宋体" w:hint="eastAsia"/>
          <w:sz w:val="24"/>
          <w:szCs w:val="24"/>
        </w:rPr>
        <w:t>在现代性视域中对宗教境遇的批判和反思，特别是在自由主义神学传统中调和基督教与现代性并重建</w:t>
      </w:r>
      <w:r w:rsidR="00AE1967">
        <w:rPr>
          <w:rFonts w:ascii="宋体" w:eastAsia="宋体" w:hAnsi="宋体" w:hint="eastAsia"/>
          <w:sz w:val="24"/>
          <w:szCs w:val="24"/>
        </w:rPr>
        <w:t>“</w:t>
      </w:r>
      <w:r w:rsidR="002B0902">
        <w:rPr>
          <w:rFonts w:ascii="宋体" w:eastAsia="宋体" w:hAnsi="宋体" w:hint="eastAsia"/>
          <w:sz w:val="24"/>
          <w:szCs w:val="24"/>
        </w:rPr>
        <w:t>科学</w:t>
      </w:r>
      <w:r w:rsidR="00AE1967">
        <w:rPr>
          <w:rFonts w:ascii="宋体" w:eastAsia="宋体" w:hAnsi="宋体" w:hint="eastAsia"/>
          <w:sz w:val="24"/>
          <w:szCs w:val="24"/>
        </w:rPr>
        <w:t>的</w:t>
      </w:r>
      <w:r w:rsidR="002B0902">
        <w:rPr>
          <w:rFonts w:ascii="宋体" w:eastAsia="宋体" w:hAnsi="宋体" w:hint="eastAsia"/>
          <w:sz w:val="24"/>
          <w:szCs w:val="24"/>
        </w:rPr>
        <w:t>宗教</w:t>
      </w:r>
      <w:r w:rsidR="00AE1967">
        <w:rPr>
          <w:rFonts w:ascii="宋体" w:eastAsia="宋体" w:hAnsi="宋体" w:hint="eastAsia"/>
          <w:sz w:val="24"/>
          <w:szCs w:val="24"/>
        </w:rPr>
        <w:t>”</w:t>
      </w:r>
      <w:r w:rsidR="002B0902">
        <w:rPr>
          <w:rFonts w:ascii="宋体" w:eastAsia="宋体" w:hAnsi="宋体" w:hint="eastAsia"/>
          <w:sz w:val="24"/>
          <w:szCs w:val="24"/>
        </w:rPr>
        <w:t>的努力。</w:t>
      </w:r>
    </w:p>
    <w:p w:rsidR="00285981" w:rsidRPr="00823AA0" w:rsidRDefault="00285981" w:rsidP="00675D7D">
      <w:pPr>
        <w:spacing w:line="360" w:lineRule="auto"/>
        <w:rPr>
          <w:rFonts w:ascii="宋体" w:eastAsia="宋体" w:hAnsi="宋体"/>
          <w:sz w:val="24"/>
          <w:szCs w:val="24"/>
        </w:rPr>
      </w:pPr>
    </w:p>
    <w:p w:rsidR="00EC5000" w:rsidRPr="00823AA0" w:rsidRDefault="00EC5000" w:rsidP="00EC5000">
      <w:pPr>
        <w:spacing w:line="360" w:lineRule="auto"/>
        <w:jc w:val="left"/>
        <w:rPr>
          <w:rFonts w:ascii="宋体" w:eastAsia="宋体" w:hAnsi="宋体"/>
          <w:sz w:val="24"/>
          <w:szCs w:val="24"/>
        </w:rPr>
      </w:pPr>
      <w:r w:rsidRPr="00582CBC">
        <w:rPr>
          <w:rFonts w:ascii="黑体" w:eastAsia="黑体" w:hAnsi="黑体" w:hint="eastAsia"/>
          <w:sz w:val="24"/>
          <w:szCs w:val="24"/>
        </w:rPr>
        <w:t>关键词：</w:t>
      </w:r>
      <w:r w:rsidRPr="00823AA0">
        <w:rPr>
          <w:rFonts w:ascii="宋体" w:eastAsia="宋体" w:hAnsi="宋体" w:hint="eastAsia"/>
          <w:sz w:val="24"/>
          <w:szCs w:val="24"/>
        </w:rPr>
        <w:t>“神圣”</w:t>
      </w:r>
      <w:r w:rsidR="00582CBC">
        <w:rPr>
          <w:rFonts w:ascii="宋体" w:eastAsia="宋体" w:hAnsi="宋体" w:hint="eastAsia"/>
          <w:sz w:val="24"/>
          <w:szCs w:val="24"/>
        </w:rPr>
        <w:t>；</w:t>
      </w:r>
      <w:r w:rsidRPr="00823AA0">
        <w:rPr>
          <w:rFonts w:ascii="宋体" w:eastAsia="宋体" w:hAnsi="宋体" w:hint="eastAsia"/>
          <w:sz w:val="24"/>
          <w:szCs w:val="24"/>
        </w:rPr>
        <w:t>“神秘”</w:t>
      </w:r>
      <w:r w:rsidR="00582CBC">
        <w:rPr>
          <w:rFonts w:ascii="宋体" w:eastAsia="宋体" w:hAnsi="宋体" w:hint="eastAsia"/>
          <w:sz w:val="24"/>
          <w:szCs w:val="24"/>
        </w:rPr>
        <w:t>；</w:t>
      </w:r>
      <w:r w:rsidR="00B057DB" w:rsidRPr="00823AA0">
        <w:rPr>
          <w:rFonts w:ascii="宋体" w:eastAsia="宋体" w:hAnsi="宋体" w:hint="eastAsia"/>
          <w:sz w:val="24"/>
          <w:szCs w:val="24"/>
        </w:rPr>
        <w:t>先验</w:t>
      </w:r>
      <w:r w:rsidR="00B057DB">
        <w:rPr>
          <w:rFonts w:ascii="宋体" w:eastAsia="宋体" w:hAnsi="宋体" w:hint="eastAsia"/>
          <w:sz w:val="24"/>
          <w:szCs w:val="24"/>
        </w:rPr>
        <w:t>范畴；</w:t>
      </w:r>
      <w:r w:rsidRPr="00823AA0">
        <w:rPr>
          <w:rFonts w:ascii="宋体" w:eastAsia="宋体" w:hAnsi="宋体" w:hint="eastAsia"/>
          <w:sz w:val="24"/>
          <w:szCs w:val="24"/>
        </w:rPr>
        <w:t>宗教现象学</w:t>
      </w:r>
      <w:r w:rsidR="00582CBC">
        <w:rPr>
          <w:rFonts w:ascii="宋体" w:eastAsia="宋体" w:hAnsi="宋体" w:hint="eastAsia"/>
          <w:sz w:val="24"/>
          <w:szCs w:val="24"/>
        </w:rPr>
        <w:t>；</w:t>
      </w:r>
      <w:r w:rsidR="00CB0B99" w:rsidRPr="00823AA0">
        <w:rPr>
          <w:rFonts w:ascii="宋体" w:eastAsia="宋体" w:hAnsi="宋体" w:hint="eastAsia"/>
          <w:sz w:val="24"/>
          <w:szCs w:val="24"/>
        </w:rPr>
        <w:t>跨越性批判</w:t>
      </w:r>
    </w:p>
    <w:bookmarkEnd w:id="0"/>
    <w:p w:rsidR="00EC5000" w:rsidRDefault="00EC5000"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Pr="00673491"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Default="005777E5" w:rsidP="000B19F7">
      <w:pPr>
        <w:spacing w:line="360" w:lineRule="auto"/>
        <w:rPr>
          <w:rFonts w:ascii="宋体" w:eastAsia="宋体" w:hAnsi="宋体"/>
          <w:sz w:val="24"/>
          <w:szCs w:val="24"/>
        </w:rPr>
      </w:pPr>
    </w:p>
    <w:p w:rsidR="005777E5" w:rsidRPr="00B057DB" w:rsidRDefault="005777E5" w:rsidP="000B19F7">
      <w:pPr>
        <w:spacing w:line="360" w:lineRule="auto"/>
        <w:rPr>
          <w:rFonts w:ascii="宋体" w:eastAsia="宋体" w:hAnsi="宋体"/>
          <w:sz w:val="24"/>
          <w:szCs w:val="24"/>
        </w:rPr>
      </w:pPr>
    </w:p>
    <w:p w:rsidR="0016624F" w:rsidRPr="00991F86" w:rsidRDefault="00991F86" w:rsidP="00991F86">
      <w:pPr>
        <w:spacing w:line="360" w:lineRule="auto"/>
        <w:jc w:val="center"/>
        <w:rPr>
          <w:rFonts w:ascii="Times New Roman" w:eastAsia="宋体" w:hAnsi="Times New Roman" w:cs="Times New Roman"/>
          <w:b/>
          <w:bCs/>
          <w:sz w:val="28"/>
          <w:szCs w:val="28"/>
        </w:rPr>
      </w:pPr>
      <w:r w:rsidRPr="00991F86">
        <w:rPr>
          <w:rFonts w:ascii="Times New Roman" w:eastAsia="宋体" w:hAnsi="Times New Roman" w:cs="Times New Roman"/>
          <w:b/>
          <w:bCs/>
          <w:sz w:val="28"/>
          <w:szCs w:val="28"/>
        </w:rPr>
        <w:lastRenderedPageBreak/>
        <w:t>Abstract</w:t>
      </w:r>
    </w:p>
    <w:p w:rsidR="0016624F" w:rsidRDefault="00991F86" w:rsidP="005777E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Rudolf Otto is a German Christian theologian</w:t>
      </w:r>
      <w:r w:rsidR="002B03EB">
        <w:rPr>
          <w:rFonts w:ascii="Times New Roman" w:eastAsia="宋体" w:hAnsi="Times New Roman" w:cs="Times New Roman"/>
          <w:sz w:val="24"/>
          <w:szCs w:val="24"/>
        </w:rPr>
        <w:t xml:space="preserve"> whose</w:t>
      </w:r>
      <w:r>
        <w:rPr>
          <w:rFonts w:ascii="Times New Roman" w:eastAsia="宋体" w:hAnsi="Times New Roman" w:cs="Times New Roman"/>
          <w:sz w:val="24"/>
          <w:szCs w:val="24"/>
        </w:rPr>
        <w:t xml:space="preserve"> research about the concept Holy</w:t>
      </w:r>
      <w:r w:rsidR="002B03EB">
        <w:rPr>
          <w:rFonts w:ascii="Times New Roman" w:eastAsia="宋体" w:hAnsi="Times New Roman" w:cs="Times New Roman"/>
          <w:sz w:val="24"/>
          <w:szCs w:val="24"/>
        </w:rPr>
        <w:t xml:space="preserve"> has become a model for the modern religious study. On the one hand, </w:t>
      </w:r>
      <w:r w:rsidR="001B704B">
        <w:rPr>
          <w:rFonts w:ascii="Times New Roman" w:eastAsia="宋体" w:hAnsi="Times New Roman" w:cs="Times New Roman"/>
          <w:sz w:val="24"/>
          <w:szCs w:val="24"/>
        </w:rPr>
        <w:t xml:space="preserve">in order to resist the erosion of religion’s </w:t>
      </w:r>
      <w:r w:rsidR="00AE64D3">
        <w:rPr>
          <w:rFonts w:ascii="Times New Roman" w:eastAsia="宋体" w:hAnsi="Times New Roman" w:cs="Times New Roman"/>
          <w:sz w:val="24"/>
          <w:szCs w:val="24"/>
        </w:rPr>
        <w:t xml:space="preserve">core by the rational spirit since the Enlightenment, </w:t>
      </w:r>
      <w:r w:rsidR="002B03EB">
        <w:rPr>
          <w:rFonts w:ascii="Times New Roman" w:eastAsia="宋体" w:hAnsi="Times New Roman" w:cs="Times New Roman"/>
          <w:sz w:val="24"/>
          <w:szCs w:val="24"/>
        </w:rPr>
        <w:t xml:space="preserve">he </w:t>
      </w:r>
      <w:r w:rsidR="001B704B">
        <w:rPr>
          <w:rFonts w:ascii="Times New Roman" w:eastAsia="宋体" w:hAnsi="Times New Roman" w:cs="Times New Roman"/>
          <w:sz w:val="24"/>
          <w:szCs w:val="24"/>
        </w:rPr>
        <w:t xml:space="preserve">borrowed the method of reduction from phenomenology and </w:t>
      </w:r>
      <w:r w:rsidR="002B03EB">
        <w:rPr>
          <w:rFonts w:ascii="Times New Roman" w:eastAsia="宋体" w:hAnsi="Times New Roman" w:cs="Times New Roman"/>
          <w:sz w:val="24"/>
          <w:szCs w:val="24"/>
        </w:rPr>
        <w:t>stripped the pure non-rational factor</w:t>
      </w:r>
      <w:r w:rsidR="00913398">
        <w:rPr>
          <w:rFonts w:ascii="Times New Roman" w:eastAsia="宋体" w:hAnsi="Times New Roman" w:cs="Times New Roman"/>
          <w:sz w:val="24"/>
          <w:szCs w:val="24"/>
        </w:rPr>
        <w:t xml:space="preserve">, </w:t>
      </w:r>
      <w:r w:rsidR="002B03EB">
        <w:rPr>
          <w:rFonts w:ascii="Times New Roman" w:eastAsia="宋体" w:hAnsi="Times New Roman" w:cs="Times New Roman"/>
          <w:sz w:val="24"/>
          <w:szCs w:val="24"/>
        </w:rPr>
        <w:t xml:space="preserve">the </w:t>
      </w:r>
      <w:r w:rsidR="008620B4">
        <w:rPr>
          <w:rFonts w:ascii="Times New Roman" w:eastAsia="宋体" w:hAnsi="Times New Roman" w:cs="Times New Roman"/>
          <w:sz w:val="24"/>
          <w:szCs w:val="24"/>
        </w:rPr>
        <w:t>‘</w:t>
      </w:r>
      <w:r w:rsidR="002B03EB">
        <w:rPr>
          <w:rFonts w:ascii="Times New Roman" w:eastAsia="宋体" w:hAnsi="Times New Roman" w:cs="Times New Roman"/>
          <w:sz w:val="24"/>
          <w:szCs w:val="24"/>
        </w:rPr>
        <w:t>numinous</w:t>
      </w:r>
      <w:r w:rsidR="00913398">
        <w:rPr>
          <w:rFonts w:ascii="Times New Roman" w:eastAsia="宋体" w:hAnsi="Times New Roman" w:cs="Times New Roman"/>
          <w:sz w:val="24"/>
          <w:szCs w:val="24"/>
        </w:rPr>
        <w:t>’,</w:t>
      </w:r>
      <w:r w:rsidR="002B03EB">
        <w:rPr>
          <w:rFonts w:ascii="Times New Roman" w:eastAsia="宋体" w:hAnsi="Times New Roman" w:cs="Times New Roman"/>
          <w:sz w:val="24"/>
          <w:szCs w:val="24"/>
        </w:rPr>
        <w:t xml:space="preserve"> </w:t>
      </w:r>
      <w:r w:rsidR="00A10C1E">
        <w:rPr>
          <w:rFonts w:ascii="Times New Roman" w:eastAsia="宋体" w:hAnsi="Times New Roman" w:cs="Times New Roman"/>
          <w:sz w:val="24"/>
          <w:szCs w:val="24"/>
        </w:rPr>
        <w:t>both in the state of existence and value from the Holy</w:t>
      </w:r>
      <w:r w:rsidR="001B704B">
        <w:rPr>
          <w:rFonts w:ascii="Times New Roman" w:eastAsia="宋体" w:hAnsi="Times New Roman" w:cs="Times New Roman"/>
          <w:sz w:val="24"/>
          <w:szCs w:val="24"/>
        </w:rPr>
        <w:t xml:space="preserve">; on the other hand, </w:t>
      </w:r>
      <w:r w:rsidR="00F50591">
        <w:rPr>
          <w:rFonts w:ascii="Times New Roman" w:eastAsia="宋体" w:hAnsi="Times New Roman" w:cs="Times New Roman"/>
          <w:sz w:val="24"/>
          <w:szCs w:val="24"/>
        </w:rPr>
        <w:t xml:space="preserve">under the influence of </w:t>
      </w:r>
      <w:bookmarkStart w:id="2" w:name="_Hlk38283495"/>
      <w:r w:rsidR="00913398">
        <w:rPr>
          <w:rFonts w:ascii="Times New Roman" w:eastAsia="宋体" w:hAnsi="Times New Roman" w:cs="Times New Roman"/>
          <w:sz w:val="24"/>
          <w:szCs w:val="24"/>
        </w:rPr>
        <w:t>Kant</w:t>
      </w:r>
      <w:r w:rsidR="00697577">
        <w:rPr>
          <w:rFonts w:ascii="Times New Roman" w:eastAsia="宋体" w:hAnsi="Times New Roman" w:cs="Times New Roman" w:hint="eastAsia"/>
          <w:sz w:val="24"/>
          <w:szCs w:val="24"/>
        </w:rPr>
        <w:t>ian</w:t>
      </w:r>
      <w:r w:rsidR="00913398">
        <w:rPr>
          <w:rFonts w:ascii="Times New Roman" w:eastAsia="宋体" w:hAnsi="Times New Roman" w:cs="Times New Roman"/>
          <w:sz w:val="24"/>
          <w:szCs w:val="24"/>
        </w:rPr>
        <w:t>-Fries</w:t>
      </w:r>
      <w:bookmarkEnd w:id="2"/>
      <w:r w:rsidR="00913398">
        <w:rPr>
          <w:rFonts w:ascii="Times New Roman" w:eastAsia="宋体" w:hAnsi="Times New Roman" w:cs="Times New Roman"/>
          <w:sz w:val="24"/>
          <w:szCs w:val="24"/>
        </w:rPr>
        <w:t xml:space="preserve">’ philosophy of religion, he provided a transcendental explanation for the existence of rational factors in the idea of the Holy, so as to prevent religion from sliding to extreme </w:t>
      </w:r>
      <w:r w:rsidR="008574DD">
        <w:rPr>
          <w:rFonts w:ascii="Times New Roman" w:eastAsia="宋体" w:hAnsi="Times New Roman" w:cs="Times New Roman"/>
          <w:sz w:val="24"/>
          <w:szCs w:val="24"/>
        </w:rPr>
        <w:t>mysticism in the excessive rejection of reason.</w:t>
      </w:r>
      <w:r w:rsidR="00913398">
        <w:rPr>
          <w:rFonts w:ascii="Times New Roman" w:eastAsia="宋体" w:hAnsi="Times New Roman" w:cs="Times New Roman"/>
          <w:sz w:val="24"/>
          <w:szCs w:val="24"/>
        </w:rPr>
        <w:t xml:space="preserve"> </w:t>
      </w:r>
      <w:r w:rsidR="008574DD">
        <w:rPr>
          <w:rFonts w:ascii="Times New Roman" w:eastAsia="宋体" w:hAnsi="Times New Roman" w:cs="Times New Roman"/>
          <w:sz w:val="24"/>
          <w:szCs w:val="24"/>
        </w:rPr>
        <w:t xml:space="preserve">Otto’s </w:t>
      </w:r>
      <w:bookmarkStart w:id="3" w:name="_Hlk38283366"/>
      <w:r w:rsidR="00716EA9">
        <w:rPr>
          <w:rFonts w:ascii="Times New Roman" w:eastAsia="宋体" w:hAnsi="Times New Roman" w:cs="Times New Roman"/>
          <w:sz w:val="24"/>
          <w:szCs w:val="24"/>
        </w:rPr>
        <w:t>‘</w:t>
      </w:r>
      <w:proofErr w:type="spellStart"/>
      <w:r w:rsidR="00716EA9">
        <w:rPr>
          <w:rFonts w:ascii="Times New Roman" w:eastAsia="宋体" w:hAnsi="Times New Roman" w:cs="Times New Roman"/>
          <w:sz w:val="24"/>
          <w:szCs w:val="24"/>
        </w:rPr>
        <w:t>transcritique</w:t>
      </w:r>
      <w:proofErr w:type="spellEnd"/>
      <w:r w:rsidR="00716EA9">
        <w:rPr>
          <w:rFonts w:ascii="Times New Roman" w:eastAsia="宋体" w:hAnsi="Times New Roman" w:cs="Times New Roman"/>
          <w:sz w:val="24"/>
          <w:szCs w:val="24"/>
        </w:rPr>
        <w:t xml:space="preserve">’ </w:t>
      </w:r>
      <w:bookmarkEnd w:id="3"/>
      <w:r w:rsidR="00716EA9">
        <w:rPr>
          <w:rFonts w:ascii="Times New Roman" w:eastAsia="宋体" w:hAnsi="Times New Roman" w:cs="Times New Roman"/>
          <w:sz w:val="24"/>
          <w:szCs w:val="24"/>
        </w:rPr>
        <w:t>of rationalism and mysticism mirrored his own critique and reflection on the religious situation in the field of modernity, especially his efforts to reconcile Christianity and modernity and reconstruct ‘science of religion’ in the tradition of liberal theology.</w:t>
      </w:r>
    </w:p>
    <w:p w:rsidR="005777E5" w:rsidRDefault="005777E5" w:rsidP="005777E5">
      <w:pPr>
        <w:spacing w:line="360" w:lineRule="auto"/>
        <w:rPr>
          <w:rFonts w:ascii="Times New Roman" w:eastAsia="宋体" w:hAnsi="Times New Roman" w:cs="Times New Roman"/>
          <w:sz w:val="24"/>
          <w:szCs w:val="24"/>
        </w:rPr>
      </w:pPr>
    </w:p>
    <w:p w:rsidR="00716EA9" w:rsidRPr="005777E5" w:rsidRDefault="00716EA9" w:rsidP="000B19F7">
      <w:pPr>
        <w:spacing w:line="360" w:lineRule="auto"/>
        <w:rPr>
          <w:rFonts w:ascii="Times New Roman" w:eastAsia="宋体" w:hAnsi="Times New Roman" w:cs="Times New Roman"/>
          <w:sz w:val="24"/>
          <w:szCs w:val="24"/>
        </w:rPr>
      </w:pPr>
      <w:r w:rsidRPr="00716EA9">
        <w:rPr>
          <w:rFonts w:ascii="Times New Roman" w:eastAsia="宋体" w:hAnsi="Times New Roman" w:cs="Times New Roman" w:hint="eastAsia"/>
          <w:b/>
          <w:bCs/>
          <w:sz w:val="24"/>
          <w:szCs w:val="24"/>
        </w:rPr>
        <w:t>K</w:t>
      </w:r>
      <w:r w:rsidRPr="00716EA9">
        <w:rPr>
          <w:rFonts w:ascii="Times New Roman" w:eastAsia="宋体" w:hAnsi="Times New Roman" w:cs="Times New Roman"/>
          <w:b/>
          <w:bCs/>
          <w:sz w:val="24"/>
          <w:szCs w:val="24"/>
        </w:rPr>
        <w:t>eywords</w:t>
      </w:r>
      <w:r>
        <w:rPr>
          <w:rFonts w:ascii="Times New Roman" w:eastAsia="宋体" w:hAnsi="Times New Roman" w:cs="Times New Roman" w:hint="eastAsia"/>
          <w:b/>
          <w:bCs/>
          <w:sz w:val="24"/>
          <w:szCs w:val="24"/>
        </w:rPr>
        <w:t>：</w:t>
      </w:r>
      <w:r w:rsidR="005777E5">
        <w:rPr>
          <w:rFonts w:ascii="Times New Roman" w:eastAsia="宋体" w:hAnsi="Times New Roman" w:cs="Times New Roman"/>
          <w:sz w:val="24"/>
          <w:szCs w:val="24"/>
        </w:rPr>
        <w:t xml:space="preserve">the Holy; the ‘numinous’; a priori category; phenomenology of religion; </w:t>
      </w:r>
      <w:proofErr w:type="spellStart"/>
      <w:r w:rsidR="005777E5">
        <w:rPr>
          <w:rFonts w:ascii="Times New Roman" w:eastAsia="宋体" w:hAnsi="Times New Roman" w:cs="Times New Roman"/>
          <w:sz w:val="24"/>
          <w:szCs w:val="24"/>
        </w:rPr>
        <w:t>transcritique</w:t>
      </w:r>
      <w:proofErr w:type="spellEnd"/>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sdt>
      <w:sdtPr>
        <w:rPr>
          <w:rFonts w:asciiTheme="minorHAnsi" w:eastAsiaTheme="minorEastAsia" w:hAnsiTheme="minorHAnsi" w:cstheme="minorBidi"/>
          <w:color w:val="auto"/>
          <w:kern w:val="2"/>
          <w:sz w:val="21"/>
          <w:szCs w:val="22"/>
          <w:lang w:val="zh-CN"/>
        </w:rPr>
        <w:id w:val="1018816008"/>
        <w:docPartObj>
          <w:docPartGallery w:val="Table of Contents"/>
          <w:docPartUnique/>
        </w:docPartObj>
      </w:sdtPr>
      <w:sdtEndPr>
        <w:rPr>
          <w:b/>
          <w:bCs/>
        </w:rPr>
      </w:sdtEndPr>
      <w:sdtContent>
        <w:p w:rsidR="0016624F" w:rsidRPr="0016624F" w:rsidRDefault="0016624F" w:rsidP="0016624F">
          <w:pPr>
            <w:pStyle w:val="TOC"/>
            <w:jc w:val="center"/>
            <w:rPr>
              <w:rFonts w:ascii="黑体" w:eastAsia="黑体" w:hAnsi="黑体"/>
              <w:color w:val="auto"/>
            </w:rPr>
          </w:pPr>
          <w:r w:rsidRPr="0016624F">
            <w:rPr>
              <w:rFonts w:ascii="黑体" w:eastAsia="黑体" w:hAnsi="黑体"/>
              <w:color w:val="auto"/>
              <w:lang w:val="zh-CN"/>
            </w:rPr>
            <w:t>目</w:t>
          </w:r>
          <w:r w:rsidRPr="002B03EB">
            <w:rPr>
              <w:rFonts w:ascii="黑体" w:eastAsia="黑体" w:hAnsi="黑体" w:hint="eastAsia"/>
              <w:color w:val="auto"/>
            </w:rPr>
            <w:t xml:space="preserve"> </w:t>
          </w:r>
          <w:r w:rsidRPr="002B03EB">
            <w:rPr>
              <w:rFonts w:ascii="黑体" w:eastAsia="黑体" w:hAnsi="黑体"/>
              <w:color w:val="auto"/>
            </w:rPr>
            <w:t xml:space="preserve"> </w:t>
          </w:r>
          <w:r w:rsidRPr="0016624F">
            <w:rPr>
              <w:rFonts w:ascii="黑体" w:eastAsia="黑体" w:hAnsi="黑体"/>
              <w:color w:val="auto"/>
              <w:lang w:val="zh-CN"/>
            </w:rPr>
            <w:t>录</w:t>
          </w:r>
        </w:p>
        <w:p w:rsidR="002A2801" w:rsidRDefault="0016624F">
          <w:pPr>
            <w:pStyle w:val="TOC1"/>
            <w:rPr>
              <w:rFonts w:asciiTheme="minorHAnsi" w:eastAsiaTheme="minorEastAsia" w:hAnsiTheme="minorHAnsi" w:cstheme="minorBidi"/>
              <w:kern w:val="2"/>
              <w:sz w:val="21"/>
              <w:szCs w:val="22"/>
            </w:rPr>
          </w:pPr>
          <w:r>
            <w:fldChar w:fldCharType="begin"/>
          </w:r>
          <w:r>
            <w:instrText xml:space="preserve"> TOC \o "1-3" \h \z \u </w:instrText>
          </w:r>
          <w:r>
            <w:fldChar w:fldCharType="separate"/>
          </w:r>
          <w:hyperlink w:anchor="_Toc39132671" w:history="1">
            <w:r w:rsidR="002A2801" w:rsidRPr="008A75A3">
              <w:rPr>
                <w:rStyle w:val="ad"/>
              </w:rPr>
              <w:t>摘</w:t>
            </w:r>
            <w:r w:rsidR="002A2801">
              <w:rPr>
                <w:rStyle w:val="ad"/>
                <w:rFonts w:hint="eastAsia"/>
              </w:rPr>
              <w:t xml:space="preserve"> </w:t>
            </w:r>
            <w:r w:rsidR="002A2801" w:rsidRPr="008A75A3">
              <w:rPr>
                <w:rStyle w:val="ad"/>
              </w:rPr>
              <w:t>要</w:t>
            </w:r>
            <w:r w:rsidR="002A2801">
              <w:rPr>
                <w:webHidden/>
              </w:rPr>
              <w:tab/>
            </w:r>
            <w:r w:rsidR="002A2801">
              <w:rPr>
                <w:webHidden/>
              </w:rPr>
              <w:fldChar w:fldCharType="begin"/>
            </w:r>
            <w:r w:rsidR="002A2801">
              <w:rPr>
                <w:webHidden/>
              </w:rPr>
              <w:instrText xml:space="preserve"> PAGEREF _Toc39132671 \h </w:instrText>
            </w:r>
            <w:r w:rsidR="002A2801">
              <w:rPr>
                <w:webHidden/>
              </w:rPr>
            </w:r>
            <w:r w:rsidR="002A2801">
              <w:rPr>
                <w:webHidden/>
              </w:rPr>
              <w:fldChar w:fldCharType="separate"/>
            </w:r>
            <w:r w:rsidR="002A2801">
              <w:rPr>
                <w:webHidden/>
              </w:rPr>
              <w:t>2</w:t>
            </w:r>
            <w:r w:rsidR="002A2801">
              <w:rPr>
                <w:webHidden/>
              </w:rPr>
              <w:fldChar w:fldCharType="end"/>
            </w:r>
          </w:hyperlink>
        </w:p>
        <w:p w:rsidR="002A2801" w:rsidRDefault="002A2801">
          <w:pPr>
            <w:pStyle w:val="TOC1"/>
            <w:rPr>
              <w:rFonts w:asciiTheme="minorHAnsi" w:eastAsiaTheme="minorEastAsia" w:hAnsiTheme="minorHAnsi" w:cstheme="minorBidi"/>
              <w:kern w:val="2"/>
              <w:sz w:val="21"/>
              <w:szCs w:val="22"/>
            </w:rPr>
          </w:pPr>
          <w:hyperlink w:anchor="_Toc39132672" w:history="1">
            <w:r w:rsidRPr="008A75A3">
              <w:rPr>
                <w:rStyle w:val="ad"/>
              </w:rPr>
              <w:t>引 言</w:t>
            </w:r>
            <w:r>
              <w:rPr>
                <w:webHidden/>
              </w:rPr>
              <w:tab/>
            </w:r>
            <w:r>
              <w:rPr>
                <w:webHidden/>
              </w:rPr>
              <w:fldChar w:fldCharType="begin"/>
            </w:r>
            <w:r>
              <w:rPr>
                <w:webHidden/>
              </w:rPr>
              <w:instrText xml:space="preserve"> PAGEREF _Toc39132672 \h </w:instrText>
            </w:r>
            <w:r>
              <w:rPr>
                <w:webHidden/>
              </w:rPr>
            </w:r>
            <w:r>
              <w:rPr>
                <w:webHidden/>
              </w:rPr>
              <w:fldChar w:fldCharType="separate"/>
            </w:r>
            <w:r>
              <w:rPr>
                <w:webHidden/>
              </w:rPr>
              <w:t>5</w:t>
            </w:r>
            <w:r>
              <w:rPr>
                <w:webHidden/>
              </w:rPr>
              <w:fldChar w:fldCharType="end"/>
            </w:r>
          </w:hyperlink>
        </w:p>
        <w:p w:rsidR="002A2801" w:rsidRDefault="002A2801">
          <w:pPr>
            <w:pStyle w:val="TOC1"/>
            <w:rPr>
              <w:rFonts w:asciiTheme="minorHAnsi" w:eastAsiaTheme="minorEastAsia" w:hAnsiTheme="minorHAnsi" w:cstheme="minorBidi"/>
              <w:kern w:val="2"/>
              <w:sz w:val="21"/>
              <w:szCs w:val="22"/>
            </w:rPr>
          </w:pPr>
          <w:hyperlink w:anchor="_Toc39132673" w:history="1">
            <w:r w:rsidRPr="008A75A3">
              <w:rPr>
                <w:rStyle w:val="ad"/>
              </w:rPr>
              <w:t>一、“神圣”为何不可说？——奥托对理性主义的反驳</w:t>
            </w:r>
            <w:r>
              <w:rPr>
                <w:webHidden/>
              </w:rPr>
              <w:tab/>
            </w:r>
            <w:r>
              <w:rPr>
                <w:webHidden/>
              </w:rPr>
              <w:fldChar w:fldCharType="begin"/>
            </w:r>
            <w:r>
              <w:rPr>
                <w:webHidden/>
              </w:rPr>
              <w:instrText xml:space="preserve"> PAGEREF _Toc39132673 \h </w:instrText>
            </w:r>
            <w:r>
              <w:rPr>
                <w:webHidden/>
              </w:rPr>
            </w:r>
            <w:r>
              <w:rPr>
                <w:webHidden/>
              </w:rPr>
              <w:fldChar w:fldCharType="separate"/>
            </w:r>
            <w:r>
              <w:rPr>
                <w:webHidden/>
              </w:rPr>
              <w:t>6</w:t>
            </w:r>
            <w:r>
              <w:rPr>
                <w:webHidden/>
              </w:rPr>
              <w:fldChar w:fldCharType="end"/>
            </w:r>
          </w:hyperlink>
        </w:p>
        <w:p w:rsidR="002A2801" w:rsidRPr="002A2801" w:rsidRDefault="002A2801">
          <w:pPr>
            <w:pStyle w:val="TOC2"/>
            <w:tabs>
              <w:tab w:val="right" w:leader="dot" w:pos="8296"/>
            </w:tabs>
            <w:rPr>
              <w:rFonts w:ascii="宋体" w:eastAsia="宋体" w:hAnsi="宋体" w:cstheme="minorBidi"/>
              <w:noProof/>
              <w:kern w:val="2"/>
              <w:sz w:val="28"/>
              <w:szCs w:val="28"/>
            </w:rPr>
          </w:pPr>
          <w:hyperlink w:anchor="_Toc39132674" w:history="1">
            <w:r w:rsidRPr="002A2801">
              <w:rPr>
                <w:rStyle w:val="ad"/>
                <w:rFonts w:ascii="宋体" w:eastAsia="宋体" w:hAnsi="宋体"/>
                <w:noProof/>
                <w:sz w:val="28"/>
                <w:szCs w:val="28"/>
              </w:rPr>
              <w:t>（一）奥托对当代宗教状况的诊断</w:t>
            </w:r>
            <w:r w:rsidRPr="002A2801">
              <w:rPr>
                <w:rFonts w:ascii="宋体" w:eastAsia="宋体" w:hAnsi="宋体"/>
                <w:noProof/>
                <w:webHidden/>
                <w:sz w:val="28"/>
                <w:szCs w:val="28"/>
              </w:rPr>
              <w:tab/>
            </w:r>
            <w:r w:rsidRPr="002A2801">
              <w:rPr>
                <w:rFonts w:ascii="宋体" w:eastAsia="宋体" w:hAnsi="宋体"/>
                <w:noProof/>
                <w:webHidden/>
                <w:sz w:val="28"/>
                <w:szCs w:val="28"/>
              </w:rPr>
              <w:fldChar w:fldCharType="begin"/>
            </w:r>
            <w:r w:rsidRPr="002A2801">
              <w:rPr>
                <w:rFonts w:ascii="宋体" w:eastAsia="宋体" w:hAnsi="宋体"/>
                <w:noProof/>
                <w:webHidden/>
                <w:sz w:val="28"/>
                <w:szCs w:val="28"/>
              </w:rPr>
              <w:instrText xml:space="preserve"> PAGEREF _Toc39132674 \h </w:instrText>
            </w:r>
            <w:r w:rsidRPr="002A2801">
              <w:rPr>
                <w:rFonts w:ascii="宋体" w:eastAsia="宋体" w:hAnsi="宋体"/>
                <w:noProof/>
                <w:webHidden/>
                <w:sz w:val="28"/>
                <w:szCs w:val="28"/>
              </w:rPr>
            </w:r>
            <w:r w:rsidRPr="002A2801">
              <w:rPr>
                <w:rFonts w:ascii="宋体" w:eastAsia="宋体" w:hAnsi="宋体"/>
                <w:noProof/>
                <w:webHidden/>
                <w:sz w:val="28"/>
                <w:szCs w:val="28"/>
              </w:rPr>
              <w:fldChar w:fldCharType="separate"/>
            </w:r>
            <w:r w:rsidRPr="002A2801">
              <w:rPr>
                <w:rFonts w:ascii="宋体" w:eastAsia="宋体" w:hAnsi="宋体"/>
                <w:noProof/>
                <w:webHidden/>
                <w:sz w:val="28"/>
                <w:szCs w:val="28"/>
              </w:rPr>
              <w:t>7</w:t>
            </w:r>
            <w:r w:rsidRPr="002A2801">
              <w:rPr>
                <w:rFonts w:ascii="宋体" w:eastAsia="宋体" w:hAnsi="宋体"/>
                <w:noProof/>
                <w:webHidden/>
                <w:sz w:val="28"/>
                <w:szCs w:val="28"/>
              </w:rPr>
              <w:fldChar w:fldCharType="end"/>
            </w:r>
          </w:hyperlink>
        </w:p>
        <w:p w:rsidR="002A2801" w:rsidRPr="002A2801" w:rsidRDefault="002A2801">
          <w:pPr>
            <w:pStyle w:val="TOC2"/>
            <w:tabs>
              <w:tab w:val="right" w:leader="dot" w:pos="8296"/>
            </w:tabs>
            <w:rPr>
              <w:rFonts w:ascii="宋体" w:eastAsia="宋体" w:hAnsi="宋体" w:cstheme="minorBidi"/>
              <w:noProof/>
              <w:kern w:val="2"/>
              <w:sz w:val="28"/>
              <w:szCs w:val="28"/>
            </w:rPr>
          </w:pPr>
          <w:hyperlink w:anchor="_Toc39132675" w:history="1">
            <w:r w:rsidRPr="002A2801">
              <w:rPr>
                <w:rStyle w:val="ad"/>
                <w:rFonts w:ascii="宋体" w:eastAsia="宋体" w:hAnsi="宋体"/>
                <w:noProof/>
                <w:sz w:val="28"/>
                <w:szCs w:val="28"/>
              </w:rPr>
              <w:t>（二）从“神圣”到“神秘”的现象学还原</w:t>
            </w:r>
            <w:r w:rsidRPr="002A2801">
              <w:rPr>
                <w:rFonts w:ascii="宋体" w:eastAsia="宋体" w:hAnsi="宋体"/>
                <w:noProof/>
                <w:webHidden/>
                <w:sz w:val="28"/>
                <w:szCs w:val="28"/>
              </w:rPr>
              <w:tab/>
            </w:r>
            <w:r w:rsidRPr="002A2801">
              <w:rPr>
                <w:rFonts w:ascii="宋体" w:eastAsia="宋体" w:hAnsi="宋体"/>
                <w:noProof/>
                <w:webHidden/>
                <w:sz w:val="28"/>
                <w:szCs w:val="28"/>
              </w:rPr>
              <w:fldChar w:fldCharType="begin"/>
            </w:r>
            <w:r w:rsidRPr="002A2801">
              <w:rPr>
                <w:rFonts w:ascii="宋体" w:eastAsia="宋体" w:hAnsi="宋体"/>
                <w:noProof/>
                <w:webHidden/>
                <w:sz w:val="28"/>
                <w:szCs w:val="28"/>
              </w:rPr>
              <w:instrText xml:space="preserve"> PAGEREF _Toc39132675 \h </w:instrText>
            </w:r>
            <w:r w:rsidRPr="002A2801">
              <w:rPr>
                <w:rFonts w:ascii="宋体" w:eastAsia="宋体" w:hAnsi="宋体"/>
                <w:noProof/>
                <w:webHidden/>
                <w:sz w:val="28"/>
                <w:szCs w:val="28"/>
              </w:rPr>
            </w:r>
            <w:r w:rsidRPr="002A2801">
              <w:rPr>
                <w:rFonts w:ascii="宋体" w:eastAsia="宋体" w:hAnsi="宋体"/>
                <w:noProof/>
                <w:webHidden/>
                <w:sz w:val="28"/>
                <w:szCs w:val="28"/>
              </w:rPr>
              <w:fldChar w:fldCharType="separate"/>
            </w:r>
            <w:r w:rsidRPr="002A2801">
              <w:rPr>
                <w:rFonts w:ascii="宋体" w:eastAsia="宋体" w:hAnsi="宋体"/>
                <w:noProof/>
                <w:webHidden/>
                <w:sz w:val="28"/>
                <w:szCs w:val="28"/>
              </w:rPr>
              <w:t>8</w:t>
            </w:r>
            <w:r w:rsidRPr="002A2801">
              <w:rPr>
                <w:rFonts w:ascii="宋体" w:eastAsia="宋体" w:hAnsi="宋体"/>
                <w:noProof/>
                <w:webHidden/>
                <w:sz w:val="28"/>
                <w:szCs w:val="28"/>
              </w:rPr>
              <w:fldChar w:fldCharType="end"/>
            </w:r>
          </w:hyperlink>
        </w:p>
        <w:p w:rsidR="002A2801" w:rsidRDefault="002A2801">
          <w:pPr>
            <w:pStyle w:val="TOC1"/>
            <w:rPr>
              <w:rFonts w:asciiTheme="minorHAnsi" w:eastAsiaTheme="minorEastAsia" w:hAnsiTheme="minorHAnsi" w:cstheme="minorBidi"/>
              <w:kern w:val="2"/>
              <w:sz w:val="21"/>
              <w:szCs w:val="22"/>
            </w:rPr>
          </w:pPr>
          <w:hyperlink w:anchor="_Toc39132676" w:history="1">
            <w:r w:rsidRPr="008A75A3">
              <w:rPr>
                <w:rStyle w:val="ad"/>
              </w:rPr>
              <w:t>二、如何说不可说之“神圣”？——奥托对神秘主义的拒斥</w:t>
            </w:r>
            <w:r>
              <w:rPr>
                <w:webHidden/>
              </w:rPr>
              <w:tab/>
            </w:r>
            <w:r>
              <w:rPr>
                <w:webHidden/>
              </w:rPr>
              <w:fldChar w:fldCharType="begin"/>
            </w:r>
            <w:r>
              <w:rPr>
                <w:webHidden/>
              </w:rPr>
              <w:instrText xml:space="preserve"> PAGEREF _Toc39132676 \h </w:instrText>
            </w:r>
            <w:r>
              <w:rPr>
                <w:webHidden/>
              </w:rPr>
            </w:r>
            <w:r>
              <w:rPr>
                <w:webHidden/>
              </w:rPr>
              <w:fldChar w:fldCharType="separate"/>
            </w:r>
            <w:r>
              <w:rPr>
                <w:webHidden/>
              </w:rPr>
              <w:t>16</w:t>
            </w:r>
            <w:r>
              <w:rPr>
                <w:webHidden/>
              </w:rPr>
              <w:fldChar w:fldCharType="end"/>
            </w:r>
          </w:hyperlink>
        </w:p>
        <w:p w:rsidR="002A2801" w:rsidRPr="002A2801" w:rsidRDefault="002A2801">
          <w:pPr>
            <w:pStyle w:val="TOC2"/>
            <w:tabs>
              <w:tab w:val="right" w:leader="dot" w:pos="8296"/>
            </w:tabs>
            <w:rPr>
              <w:rFonts w:ascii="宋体" w:eastAsia="宋体" w:hAnsi="宋体" w:cstheme="minorBidi"/>
              <w:noProof/>
              <w:kern w:val="2"/>
              <w:sz w:val="28"/>
              <w:szCs w:val="28"/>
            </w:rPr>
          </w:pPr>
          <w:hyperlink w:anchor="_Toc39132677" w:history="1">
            <w:r w:rsidRPr="002A2801">
              <w:rPr>
                <w:rStyle w:val="ad"/>
                <w:rFonts w:ascii="宋体" w:eastAsia="宋体" w:hAnsi="宋体"/>
                <w:noProof/>
                <w:sz w:val="28"/>
                <w:szCs w:val="28"/>
              </w:rPr>
              <w:t>（一）强否定和类比的“外围性”言说</w:t>
            </w:r>
            <w:r w:rsidRPr="002A2801">
              <w:rPr>
                <w:rFonts w:ascii="宋体" w:eastAsia="宋体" w:hAnsi="宋体"/>
                <w:noProof/>
                <w:webHidden/>
                <w:sz w:val="28"/>
                <w:szCs w:val="28"/>
              </w:rPr>
              <w:tab/>
            </w:r>
            <w:r w:rsidRPr="002A2801">
              <w:rPr>
                <w:rFonts w:ascii="宋体" w:eastAsia="宋体" w:hAnsi="宋体"/>
                <w:noProof/>
                <w:webHidden/>
                <w:sz w:val="28"/>
                <w:szCs w:val="28"/>
              </w:rPr>
              <w:fldChar w:fldCharType="begin"/>
            </w:r>
            <w:r w:rsidRPr="002A2801">
              <w:rPr>
                <w:rFonts w:ascii="宋体" w:eastAsia="宋体" w:hAnsi="宋体"/>
                <w:noProof/>
                <w:webHidden/>
                <w:sz w:val="28"/>
                <w:szCs w:val="28"/>
              </w:rPr>
              <w:instrText xml:space="preserve"> PAGEREF _Toc39132677 \h </w:instrText>
            </w:r>
            <w:r w:rsidRPr="002A2801">
              <w:rPr>
                <w:rFonts w:ascii="宋体" w:eastAsia="宋体" w:hAnsi="宋体"/>
                <w:noProof/>
                <w:webHidden/>
                <w:sz w:val="28"/>
                <w:szCs w:val="28"/>
              </w:rPr>
            </w:r>
            <w:r w:rsidRPr="002A2801">
              <w:rPr>
                <w:rFonts w:ascii="宋体" w:eastAsia="宋体" w:hAnsi="宋体"/>
                <w:noProof/>
                <w:webHidden/>
                <w:sz w:val="28"/>
                <w:szCs w:val="28"/>
              </w:rPr>
              <w:fldChar w:fldCharType="separate"/>
            </w:r>
            <w:r w:rsidRPr="002A2801">
              <w:rPr>
                <w:rFonts w:ascii="宋体" w:eastAsia="宋体" w:hAnsi="宋体"/>
                <w:noProof/>
                <w:webHidden/>
                <w:sz w:val="28"/>
                <w:szCs w:val="28"/>
              </w:rPr>
              <w:t>17</w:t>
            </w:r>
            <w:r w:rsidRPr="002A2801">
              <w:rPr>
                <w:rFonts w:ascii="宋体" w:eastAsia="宋体" w:hAnsi="宋体"/>
                <w:noProof/>
                <w:webHidden/>
                <w:sz w:val="28"/>
                <w:szCs w:val="28"/>
              </w:rPr>
              <w:fldChar w:fldCharType="end"/>
            </w:r>
          </w:hyperlink>
        </w:p>
        <w:p w:rsidR="002A2801" w:rsidRPr="002A2801" w:rsidRDefault="002A2801">
          <w:pPr>
            <w:pStyle w:val="TOC2"/>
            <w:tabs>
              <w:tab w:val="right" w:leader="dot" w:pos="8296"/>
            </w:tabs>
            <w:rPr>
              <w:rFonts w:ascii="宋体" w:eastAsia="宋体" w:hAnsi="宋体" w:cstheme="minorBidi"/>
              <w:noProof/>
              <w:kern w:val="2"/>
              <w:sz w:val="28"/>
              <w:szCs w:val="28"/>
            </w:rPr>
          </w:pPr>
          <w:hyperlink w:anchor="_Toc39132678" w:history="1">
            <w:r w:rsidRPr="002A2801">
              <w:rPr>
                <w:rStyle w:val="ad"/>
                <w:rFonts w:ascii="宋体" w:eastAsia="宋体" w:hAnsi="宋体"/>
                <w:noProof/>
                <w:sz w:val="28"/>
                <w:szCs w:val="28"/>
              </w:rPr>
              <w:t>（二）理性因素对“神秘”的“图式化”</w:t>
            </w:r>
            <w:r w:rsidRPr="002A2801">
              <w:rPr>
                <w:rFonts w:ascii="宋体" w:eastAsia="宋体" w:hAnsi="宋体"/>
                <w:noProof/>
                <w:webHidden/>
                <w:sz w:val="28"/>
                <w:szCs w:val="28"/>
              </w:rPr>
              <w:tab/>
            </w:r>
            <w:r w:rsidRPr="002A2801">
              <w:rPr>
                <w:rFonts w:ascii="宋体" w:eastAsia="宋体" w:hAnsi="宋体"/>
                <w:noProof/>
                <w:webHidden/>
                <w:sz w:val="28"/>
                <w:szCs w:val="28"/>
              </w:rPr>
              <w:fldChar w:fldCharType="begin"/>
            </w:r>
            <w:r w:rsidRPr="002A2801">
              <w:rPr>
                <w:rFonts w:ascii="宋体" w:eastAsia="宋体" w:hAnsi="宋体"/>
                <w:noProof/>
                <w:webHidden/>
                <w:sz w:val="28"/>
                <w:szCs w:val="28"/>
              </w:rPr>
              <w:instrText xml:space="preserve"> PAGEREF _Toc39132678 \h </w:instrText>
            </w:r>
            <w:r w:rsidRPr="002A2801">
              <w:rPr>
                <w:rFonts w:ascii="宋体" w:eastAsia="宋体" w:hAnsi="宋体"/>
                <w:noProof/>
                <w:webHidden/>
                <w:sz w:val="28"/>
                <w:szCs w:val="28"/>
              </w:rPr>
            </w:r>
            <w:r w:rsidRPr="002A2801">
              <w:rPr>
                <w:rFonts w:ascii="宋体" w:eastAsia="宋体" w:hAnsi="宋体"/>
                <w:noProof/>
                <w:webHidden/>
                <w:sz w:val="28"/>
                <w:szCs w:val="28"/>
              </w:rPr>
              <w:fldChar w:fldCharType="separate"/>
            </w:r>
            <w:r w:rsidRPr="002A2801">
              <w:rPr>
                <w:rFonts w:ascii="宋体" w:eastAsia="宋体" w:hAnsi="宋体"/>
                <w:noProof/>
                <w:webHidden/>
                <w:sz w:val="28"/>
                <w:szCs w:val="28"/>
              </w:rPr>
              <w:t>19</w:t>
            </w:r>
            <w:r w:rsidRPr="002A2801">
              <w:rPr>
                <w:rFonts w:ascii="宋体" w:eastAsia="宋体" w:hAnsi="宋体"/>
                <w:noProof/>
                <w:webHidden/>
                <w:sz w:val="28"/>
                <w:szCs w:val="28"/>
              </w:rPr>
              <w:fldChar w:fldCharType="end"/>
            </w:r>
          </w:hyperlink>
        </w:p>
        <w:p w:rsidR="002A2801" w:rsidRPr="002A2801" w:rsidRDefault="002A2801">
          <w:pPr>
            <w:pStyle w:val="TOC2"/>
            <w:tabs>
              <w:tab w:val="right" w:leader="dot" w:pos="8296"/>
            </w:tabs>
            <w:rPr>
              <w:rFonts w:ascii="宋体" w:eastAsia="宋体" w:hAnsi="宋体" w:cstheme="minorBidi"/>
              <w:noProof/>
              <w:kern w:val="2"/>
              <w:sz w:val="28"/>
              <w:szCs w:val="28"/>
            </w:rPr>
          </w:pPr>
          <w:hyperlink w:anchor="_Toc39132679" w:history="1">
            <w:r w:rsidRPr="002A2801">
              <w:rPr>
                <w:rStyle w:val="ad"/>
                <w:rFonts w:ascii="宋体" w:eastAsia="宋体" w:hAnsi="宋体"/>
                <w:noProof/>
                <w:sz w:val="28"/>
                <w:szCs w:val="28"/>
              </w:rPr>
              <w:t>（三）作为先验范畴的“神圣”</w:t>
            </w:r>
            <w:r w:rsidRPr="002A2801">
              <w:rPr>
                <w:rFonts w:ascii="宋体" w:eastAsia="宋体" w:hAnsi="宋体"/>
                <w:noProof/>
                <w:webHidden/>
                <w:sz w:val="28"/>
                <w:szCs w:val="28"/>
              </w:rPr>
              <w:tab/>
            </w:r>
            <w:r w:rsidRPr="002A2801">
              <w:rPr>
                <w:rFonts w:ascii="宋体" w:eastAsia="宋体" w:hAnsi="宋体"/>
                <w:noProof/>
                <w:webHidden/>
                <w:sz w:val="28"/>
                <w:szCs w:val="28"/>
              </w:rPr>
              <w:fldChar w:fldCharType="begin"/>
            </w:r>
            <w:r w:rsidRPr="002A2801">
              <w:rPr>
                <w:rFonts w:ascii="宋体" w:eastAsia="宋体" w:hAnsi="宋体"/>
                <w:noProof/>
                <w:webHidden/>
                <w:sz w:val="28"/>
                <w:szCs w:val="28"/>
              </w:rPr>
              <w:instrText xml:space="preserve"> PAGEREF _Toc39132679 \h </w:instrText>
            </w:r>
            <w:r w:rsidRPr="002A2801">
              <w:rPr>
                <w:rFonts w:ascii="宋体" w:eastAsia="宋体" w:hAnsi="宋体"/>
                <w:noProof/>
                <w:webHidden/>
                <w:sz w:val="28"/>
                <w:szCs w:val="28"/>
              </w:rPr>
            </w:r>
            <w:r w:rsidRPr="002A2801">
              <w:rPr>
                <w:rFonts w:ascii="宋体" w:eastAsia="宋体" w:hAnsi="宋体"/>
                <w:noProof/>
                <w:webHidden/>
                <w:sz w:val="28"/>
                <w:szCs w:val="28"/>
              </w:rPr>
              <w:fldChar w:fldCharType="separate"/>
            </w:r>
            <w:r w:rsidRPr="002A2801">
              <w:rPr>
                <w:rFonts w:ascii="宋体" w:eastAsia="宋体" w:hAnsi="宋体"/>
                <w:noProof/>
                <w:webHidden/>
                <w:sz w:val="28"/>
                <w:szCs w:val="28"/>
              </w:rPr>
              <w:t>22</w:t>
            </w:r>
            <w:r w:rsidRPr="002A2801">
              <w:rPr>
                <w:rFonts w:ascii="宋体" w:eastAsia="宋体" w:hAnsi="宋体"/>
                <w:noProof/>
                <w:webHidden/>
                <w:sz w:val="28"/>
                <w:szCs w:val="28"/>
              </w:rPr>
              <w:fldChar w:fldCharType="end"/>
            </w:r>
          </w:hyperlink>
        </w:p>
        <w:p w:rsidR="002A2801" w:rsidRDefault="002A2801">
          <w:pPr>
            <w:pStyle w:val="TOC1"/>
            <w:rPr>
              <w:rFonts w:asciiTheme="minorHAnsi" w:eastAsiaTheme="minorEastAsia" w:hAnsiTheme="minorHAnsi" w:cstheme="minorBidi"/>
              <w:kern w:val="2"/>
              <w:sz w:val="21"/>
              <w:szCs w:val="22"/>
            </w:rPr>
          </w:pPr>
          <w:hyperlink w:anchor="_Toc39132680" w:history="1">
            <w:r w:rsidRPr="008A75A3">
              <w:rPr>
                <w:rStyle w:val="ad"/>
              </w:rPr>
              <w:t>三、跨越性批判——奥托“神圣”观的方法论特征</w:t>
            </w:r>
            <w:r>
              <w:rPr>
                <w:webHidden/>
              </w:rPr>
              <w:tab/>
            </w:r>
            <w:r>
              <w:rPr>
                <w:webHidden/>
              </w:rPr>
              <w:fldChar w:fldCharType="begin"/>
            </w:r>
            <w:r>
              <w:rPr>
                <w:webHidden/>
              </w:rPr>
              <w:instrText xml:space="preserve"> PAGEREF _Toc39132680 \h </w:instrText>
            </w:r>
            <w:r>
              <w:rPr>
                <w:webHidden/>
              </w:rPr>
            </w:r>
            <w:r>
              <w:rPr>
                <w:webHidden/>
              </w:rPr>
              <w:fldChar w:fldCharType="separate"/>
            </w:r>
            <w:r>
              <w:rPr>
                <w:webHidden/>
              </w:rPr>
              <w:t>26</w:t>
            </w:r>
            <w:r>
              <w:rPr>
                <w:webHidden/>
              </w:rPr>
              <w:fldChar w:fldCharType="end"/>
            </w:r>
          </w:hyperlink>
        </w:p>
        <w:p w:rsidR="002A2801" w:rsidRDefault="002A2801">
          <w:pPr>
            <w:pStyle w:val="TOC1"/>
            <w:rPr>
              <w:rFonts w:asciiTheme="minorHAnsi" w:eastAsiaTheme="minorEastAsia" w:hAnsiTheme="minorHAnsi" w:cstheme="minorBidi"/>
              <w:kern w:val="2"/>
              <w:sz w:val="21"/>
              <w:szCs w:val="22"/>
            </w:rPr>
          </w:pPr>
          <w:hyperlink w:anchor="_Toc39132681" w:history="1">
            <w:r w:rsidRPr="008A75A3">
              <w:rPr>
                <w:rStyle w:val="ad"/>
              </w:rPr>
              <w:t>结 语</w:t>
            </w:r>
            <w:r>
              <w:rPr>
                <w:webHidden/>
              </w:rPr>
              <w:tab/>
            </w:r>
            <w:r>
              <w:rPr>
                <w:webHidden/>
              </w:rPr>
              <w:fldChar w:fldCharType="begin"/>
            </w:r>
            <w:r>
              <w:rPr>
                <w:webHidden/>
              </w:rPr>
              <w:instrText xml:space="preserve"> PAGEREF _Toc39132681 \h </w:instrText>
            </w:r>
            <w:r>
              <w:rPr>
                <w:webHidden/>
              </w:rPr>
            </w:r>
            <w:r>
              <w:rPr>
                <w:webHidden/>
              </w:rPr>
              <w:fldChar w:fldCharType="separate"/>
            </w:r>
            <w:r>
              <w:rPr>
                <w:webHidden/>
              </w:rPr>
              <w:t>29</w:t>
            </w:r>
            <w:r>
              <w:rPr>
                <w:webHidden/>
              </w:rPr>
              <w:fldChar w:fldCharType="end"/>
            </w:r>
          </w:hyperlink>
        </w:p>
        <w:p w:rsidR="002A2801" w:rsidRDefault="002A2801">
          <w:pPr>
            <w:pStyle w:val="TOC1"/>
            <w:rPr>
              <w:rFonts w:asciiTheme="minorHAnsi" w:eastAsiaTheme="minorEastAsia" w:hAnsiTheme="minorHAnsi" w:cstheme="minorBidi"/>
              <w:kern w:val="2"/>
              <w:sz w:val="21"/>
              <w:szCs w:val="22"/>
            </w:rPr>
          </w:pPr>
          <w:hyperlink w:anchor="_Toc39132682" w:history="1">
            <w:r w:rsidRPr="008A75A3">
              <w:rPr>
                <w:rStyle w:val="ad"/>
              </w:rPr>
              <w:t>参考文献</w:t>
            </w:r>
            <w:r>
              <w:rPr>
                <w:webHidden/>
              </w:rPr>
              <w:tab/>
            </w:r>
            <w:r>
              <w:rPr>
                <w:webHidden/>
              </w:rPr>
              <w:fldChar w:fldCharType="begin"/>
            </w:r>
            <w:r>
              <w:rPr>
                <w:webHidden/>
              </w:rPr>
              <w:instrText xml:space="preserve"> PAGEREF _Toc39132682 \h </w:instrText>
            </w:r>
            <w:r>
              <w:rPr>
                <w:webHidden/>
              </w:rPr>
            </w:r>
            <w:r>
              <w:rPr>
                <w:webHidden/>
              </w:rPr>
              <w:fldChar w:fldCharType="separate"/>
            </w:r>
            <w:r>
              <w:rPr>
                <w:webHidden/>
              </w:rPr>
              <w:t>31</w:t>
            </w:r>
            <w:r>
              <w:rPr>
                <w:webHidden/>
              </w:rPr>
              <w:fldChar w:fldCharType="end"/>
            </w:r>
          </w:hyperlink>
        </w:p>
        <w:p w:rsidR="0016624F" w:rsidRDefault="0016624F">
          <w:r>
            <w:rPr>
              <w:b/>
              <w:bCs/>
              <w:lang w:val="zh-CN"/>
            </w:rPr>
            <w:fldChar w:fldCharType="end"/>
          </w:r>
        </w:p>
      </w:sdtContent>
    </w:sdt>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Default="0016624F" w:rsidP="000B19F7">
      <w:pPr>
        <w:spacing w:line="360" w:lineRule="auto"/>
        <w:rPr>
          <w:rFonts w:ascii="宋体" w:eastAsia="宋体" w:hAnsi="宋体"/>
          <w:sz w:val="24"/>
          <w:szCs w:val="24"/>
        </w:rPr>
      </w:pPr>
    </w:p>
    <w:p w:rsidR="0016624F" w:rsidRPr="00823AA0" w:rsidRDefault="0016624F" w:rsidP="000B19F7">
      <w:pPr>
        <w:spacing w:line="360" w:lineRule="auto"/>
        <w:rPr>
          <w:rFonts w:ascii="宋体" w:eastAsia="宋体" w:hAnsi="宋体"/>
          <w:sz w:val="24"/>
          <w:szCs w:val="24"/>
        </w:rPr>
      </w:pPr>
    </w:p>
    <w:p w:rsidR="00B91B02" w:rsidRPr="00823AA0" w:rsidRDefault="005E6C7D" w:rsidP="00320522">
      <w:pPr>
        <w:pStyle w:val="1"/>
        <w:rPr>
          <w:rFonts w:ascii="宋体" w:hAnsi="宋体"/>
        </w:rPr>
      </w:pPr>
      <w:bookmarkStart w:id="4" w:name="_Hlk38732056"/>
      <w:bookmarkStart w:id="5" w:name="_Toc39132672"/>
      <w:r w:rsidRPr="00823AA0">
        <w:rPr>
          <w:rFonts w:ascii="宋体" w:hAnsi="宋体" w:hint="eastAsia"/>
        </w:rPr>
        <w:lastRenderedPageBreak/>
        <w:t>引</w:t>
      </w:r>
      <w:r w:rsidR="00EC7A6C">
        <w:rPr>
          <w:rFonts w:ascii="宋体" w:hAnsi="宋体" w:hint="eastAsia"/>
        </w:rPr>
        <w:t xml:space="preserve"> </w:t>
      </w:r>
      <w:r w:rsidRPr="00823AA0">
        <w:rPr>
          <w:rFonts w:ascii="宋体" w:hAnsi="宋体" w:hint="eastAsia"/>
        </w:rPr>
        <w:t>言</w:t>
      </w:r>
      <w:bookmarkEnd w:id="5"/>
    </w:p>
    <w:p w:rsidR="00EE71FC" w:rsidRPr="00823AA0" w:rsidRDefault="002F6EE3" w:rsidP="001C6936">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近代以来，</w:t>
      </w:r>
      <w:r w:rsidR="000F2B20" w:rsidRPr="00823AA0">
        <w:rPr>
          <w:rFonts w:ascii="宋体" w:eastAsia="宋体" w:hAnsi="宋体" w:hint="eastAsia"/>
          <w:sz w:val="24"/>
          <w:szCs w:val="24"/>
        </w:rPr>
        <w:t>理性</w:t>
      </w:r>
      <w:r w:rsidR="00FA62A1">
        <w:rPr>
          <w:rFonts w:ascii="宋体" w:eastAsia="宋体" w:hAnsi="宋体" w:hint="eastAsia"/>
          <w:sz w:val="24"/>
          <w:szCs w:val="24"/>
        </w:rPr>
        <w:t>主义</w:t>
      </w:r>
      <w:r w:rsidR="000F2B20" w:rsidRPr="00823AA0">
        <w:rPr>
          <w:rFonts w:ascii="宋体" w:eastAsia="宋体" w:hAnsi="宋体" w:hint="eastAsia"/>
          <w:sz w:val="24"/>
          <w:szCs w:val="24"/>
        </w:rPr>
        <w:t>的</w:t>
      </w:r>
      <w:r w:rsidR="00FA62A1">
        <w:rPr>
          <w:rFonts w:ascii="宋体" w:eastAsia="宋体" w:hAnsi="宋体" w:hint="eastAsia"/>
          <w:sz w:val="24"/>
          <w:szCs w:val="24"/>
        </w:rPr>
        <w:t>强势扩张</w:t>
      </w:r>
      <w:r w:rsidR="000F2B20" w:rsidRPr="00823AA0">
        <w:rPr>
          <w:rFonts w:ascii="宋体" w:eastAsia="宋体" w:hAnsi="宋体" w:hint="eastAsia"/>
          <w:sz w:val="24"/>
          <w:szCs w:val="24"/>
        </w:rPr>
        <w:t>给</w:t>
      </w:r>
      <w:r w:rsidR="00FA62A1">
        <w:rPr>
          <w:rFonts w:ascii="宋体" w:eastAsia="宋体" w:hAnsi="宋体" w:hint="eastAsia"/>
          <w:sz w:val="24"/>
          <w:szCs w:val="24"/>
        </w:rPr>
        <w:t>宗教</w:t>
      </w:r>
      <w:r w:rsidR="000F2B20" w:rsidRPr="00823AA0">
        <w:rPr>
          <w:rFonts w:ascii="宋体" w:eastAsia="宋体" w:hAnsi="宋体" w:hint="eastAsia"/>
          <w:sz w:val="24"/>
          <w:szCs w:val="24"/>
        </w:rPr>
        <w:t>神学</w:t>
      </w:r>
      <w:r w:rsidR="00ED2F3A">
        <w:rPr>
          <w:rFonts w:ascii="宋体" w:eastAsia="宋体" w:hAnsi="宋体" w:hint="eastAsia"/>
          <w:sz w:val="24"/>
          <w:szCs w:val="24"/>
        </w:rPr>
        <w:t>界</w:t>
      </w:r>
      <w:r w:rsidR="000F2B20" w:rsidRPr="00823AA0">
        <w:rPr>
          <w:rFonts w:ascii="宋体" w:eastAsia="宋体" w:hAnsi="宋体" w:hint="eastAsia"/>
          <w:sz w:val="24"/>
          <w:szCs w:val="24"/>
        </w:rPr>
        <w:t>带来了前所未有的震荡，</w:t>
      </w:r>
      <w:r w:rsidR="00117935" w:rsidRPr="00823AA0">
        <w:rPr>
          <w:rFonts w:ascii="宋体" w:eastAsia="宋体" w:hAnsi="宋体" w:hint="eastAsia"/>
          <w:sz w:val="24"/>
          <w:szCs w:val="24"/>
        </w:rPr>
        <w:t>正如卡斯培所说：</w:t>
      </w:r>
      <w:r w:rsidR="003C5384" w:rsidRPr="00823AA0">
        <w:rPr>
          <w:rFonts w:ascii="宋体" w:eastAsia="宋体" w:hAnsi="宋体" w:hint="eastAsia"/>
          <w:sz w:val="24"/>
          <w:szCs w:val="24"/>
        </w:rPr>
        <w:t>“</w:t>
      </w:r>
      <w:r w:rsidR="00117935" w:rsidRPr="00823AA0">
        <w:rPr>
          <w:rFonts w:ascii="宋体" w:eastAsia="宋体" w:hAnsi="宋体" w:hint="eastAsia"/>
          <w:sz w:val="24"/>
          <w:szCs w:val="24"/>
        </w:rPr>
        <w:t>如今人们视之为当然的东西，只是人的感官所能掌握的实在；而在另一方面</w:t>
      </w:r>
      <w:r w:rsidR="003C5384" w:rsidRPr="00823AA0">
        <w:rPr>
          <w:rFonts w:ascii="宋体" w:eastAsia="宋体" w:hAnsi="宋体" w:hint="eastAsia"/>
          <w:sz w:val="24"/>
          <w:szCs w:val="24"/>
        </w:rPr>
        <w:t>，上帝却被怀疑为只是对世界的一种反映，一种纯粹意识形态的建构。”</w:t>
      </w:r>
      <w:r w:rsidR="003C5384" w:rsidRPr="00823AA0">
        <w:rPr>
          <w:rStyle w:val="a7"/>
          <w:rFonts w:ascii="宋体" w:eastAsia="宋体" w:hAnsi="宋体"/>
          <w:sz w:val="24"/>
          <w:szCs w:val="24"/>
        </w:rPr>
        <w:footnoteReference w:id="1"/>
      </w:r>
      <w:r w:rsidR="00FA62A1">
        <w:rPr>
          <w:rFonts w:ascii="宋体" w:eastAsia="宋体" w:hAnsi="宋体" w:hint="eastAsia"/>
          <w:sz w:val="24"/>
          <w:szCs w:val="24"/>
        </w:rPr>
        <w:t>因此</w:t>
      </w:r>
      <w:r w:rsidR="003C5384" w:rsidRPr="00823AA0">
        <w:rPr>
          <w:rFonts w:ascii="宋体" w:eastAsia="宋体" w:hAnsi="宋体" w:hint="eastAsia"/>
          <w:sz w:val="24"/>
          <w:szCs w:val="24"/>
        </w:rPr>
        <w:t>，</w:t>
      </w:r>
      <w:r w:rsidR="00904DFF" w:rsidRPr="00823AA0">
        <w:rPr>
          <w:rFonts w:ascii="宋体" w:eastAsia="宋体" w:hAnsi="宋体" w:hint="eastAsia"/>
          <w:sz w:val="24"/>
          <w:szCs w:val="24"/>
        </w:rPr>
        <w:t>尼</w:t>
      </w:r>
      <w:proofErr w:type="gramStart"/>
      <w:r w:rsidR="00904DFF" w:rsidRPr="00823AA0">
        <w:rPr>
          <w:rFonts w:ascii="宋体" w:eastAsia="宋体" w:hAnsi="宋体" w:hint="eastAsia"/>
          <w:sz w:val="24"/>
          <w:szCs w:val="24"/>
        </w:rPr>
        <w:t>采</w:t>
      </w:r>
      <w:r w:rsidR="002C61EA" w:rsidRPr="00823AA0">
        <w:rPr>
          <w:rFonts w:ascii="宋体" w:eastAsia="宋体" w:hAnsi="宋体" w:hint="eastAsia"/>
          <w:sz w:val="24"/>
          <w:szCs w:val="24"/>
        </w:rPr>
        <w:t>关于</w:t>
      </w:r>
      <w:proofErr w:type="gramEnd"/>
      <w:r w:rsidR="00904DFF" w:rsidRPr="00823AA0">
        <w:rPr>
          <w:rFonts w:ascii="宋体" w:eastAsia="宋体" w:hAnsi="宋体" w:hint="eastAsia"/>
          <w:sz w:val="24"/>
          <w:szCs w:val="24"/>
        </w:rPr>
        <w:t>“上帝</w:t>
      </w:r>
      <w:r w:rsidR="003C5384" w:rsidRPr="00823AA0">
        <w:rPr>
          <w:rFonts w:ascii="宋体" w:eastAsia="宋体" w:hAnsi="宋体" w:hint="eastAsia"/>
          <w:sz w:val="24"/>
          <w:szCs w:val="24"/>
        </w:rPr>
        <w:t>之死</w:t>
      </w:r>
      <w:r w:rsidR="00904DFF" w:rsidRPr="00823AA0">
        <w:rPr>
          <w:rFonts w:ascii="宋体" w:eastAsia="宋体" w:hAnsi="宋体" w:hint="eastAsia"/>
          <w:sz w:val="24"/>
          <w:szCs w:val="24"/>
        </w:rPr>
        <w:t>”</w:t>
      </w:r>
      <w:r w:rsidR="002C61EA" w:rsidRPr="00823AA0">
        <w:rPr>
          <w:rFonts w:ascii="宋体" w:eastAsia="宋体" w:hAnsi="宋体" w:hint="eastAsia"/>
          <w:sz w:val="24"/>
          <w:szCs w:val="24"/>
        </w:rPr>
        <w:t>的断言</w:t>
      </w:r>
      <w:r w:rsidR="00FA62A1">
        <w:rPr>
          <w:rFonts w:ascii="宋体" w:eastAsia="宋体" w:hAnsi="宋体" w:hint="eastAsia"/>
          <w:sz w:val="24"/>
          <w:szCs w:val="24"/>
        </w:rPr>
        <w:t>才</w:t>
      </w:r>
      <w:r w:rsidR="003C5384" w:rsidRPr="00823AA0">
        <w:rPr>
          <w:rFonts w:ascii="宋体" w:eastAsia="宋体" w:hAnsi="宋体" w:hint="eastAsia"/>
          <w:sz w:val="24"/>
          <w:szCs w:val="24"/>
        </w:rPr>
        <w:t>成为现代</w:t>
      </w:r>
      <w:r w:rsidR="002C61EA" w:rsidRPr="00823AA0">
        <w:rPr>
          <w:rFonts w:ascii="宋体" w:eastAsia="宋体" w:hAnsi="宋体" w:hint="eastAsia"/>
          <w:sz w:val="24"/>
          <w:szCs w:val="24"/>
        </w:rPr>
        <w:t>社会“世俗化”进程最为有力</w:t>
      </w:r>
      <w:r w:rsidR="003C5384" w:rsidRPr="00823AA0">
        <w:rPr>
          <w:rFonts w:ascii="宋体" w:eastAsia="宋体" w:hAnsi="宋体" w:hint="eastAsia"/>
          <w:sz w:val="24"/>
          <w:szCs w:val="24"/>
        </w:rPr>
        <w:t>的</w:t>
      </w:r>
      <w:r w:rsidR="002C61EA" w:rsidRPr="00823AA0">
        <w:rPr>
          <w:rFonts w:ascii="宋体" w:eastAsia="宋体" w:hAnsi="宋体" w:hint="eastAsia"/>
          <w:sz w:val="24"/>
          <w:szCs w:val="24"/>
        </w:rPr>
        <w:t>暗示</w:t>
      </w:r>
      <w:r w:rsidR="00FA62A1">
        <w:rPr>
          <w:rFonts w:ascii="宋体" w:eastAsia="宋体" w:hAnsi="宋体" w:hint="eastAsia"/>
          <w:sz w:val="24"/>
          <w:szCs w:val="24"/>
        </w:rPr>
        <w:t>：</w:t>
      </w:r>
      <w:r w:rsidR="002C61EA" w:rsidRPr="00823AA0">
        <w:rPr>
          <w:rFonts w:ascii="宋体" w:eastAsia="宋体" w:hAnsi="宋体" w:hint="eastAsia"/>
          <w:sz w:val="24"/>
          <w:szCs w:val="24"/>
        </w:rPr>
        <w:t>一个没有上帝，没有信仰的时代正在临近。</w:t>
      </w:r>
      <w:r w:rsidR="00FA62A1" w:rsidRPr="00FA62A1">
        <w:rPr>
          <w:rFonts w:ascii="宋体" w:eastAsia="宋体" w:hAnsi="宋体" w:hint="eastAsia"/>
          <w:sz w:val="24"/>
          <w:szCs w:val="24"/>
        </w:rPr>
        <w:t>既然上帝已死，那么万事皆可，一旦摆脱了观念的制约与束缚，个体在感到前所未有的自由的同时，却陷入到生命中不能承受之轻的迷茫之中，于是，虚无主义与相对主义思潮泛起。</w:t>
      </w:r>
      <w:r w:rsidR="002C61EA" w:rsidRPr="006A5C8F">
        <w:rPr>
          <w:rFonts w:ascii="宋体" w:eastAsia="宋体" w:hAnsi="宋体" w:hint="eastAsia"/>
          <w:sz w:val="24"/>
          <w:szCs w:val="24"/>
        </w:rPr>
        <w:t>而</w:t>
      </w:r>
      <w:r w:rsidR="00FA62A1" w:rsidRPr="006A5C8F">
        <w:rPr>
          <w:rFonts w:ascii="宋体" w:eastAsia="宋体" w:hAnsi="宋体" w:hint="eastAsia"/>
          <w:sz w:val="24"/>
          <w:szCs w:val="24"/>
        </w:rPr>
        <w:t>德国哲学神学家</w:t>
      </w:r>
      <w:r w:rsidR="002C61EA" w:rsidRPr="006A5C8F">
        <w:rPr>
          <w:rFonts w:ascii="宋体" w:eastAsia="宋体" w:hAnsi="宋体" w:hint="eastAsia"/>
          <w:sz w:val="24"/>
          <w:szCs w:val="24"/>
        </w:rPr>
        <w:t>鲁道夫﹒奥托</w:t>
      </w:r>
      <w:r w:rsidR="002C61EA" w:rsidRPr="006A5C8F">
        <w:rPr>
          <w:rFonts w:ascii="Times New Roman" w:eastAsia="宋体" w:hAnsi="Times New Roman" w:cs="Times New Roman"/>
          <w:sz w:val="24"/>
          <w:szCs w:val="24"/>
        </w:rPr>
        <w:t>（</w:t>
      </w:r>
      <w:r w:rsidR="002C61EA" w:rsidRPr="006A5C8F">
        <w:rPr>
          <w:rFonts w:ascii="Times New Roman" w:eastAsia="宋体" w:hAnsi="Times New Roman" w:cs="Times New Roman"/>
          <w:sz w:val="24"/>
          <w:szCs w:val="24"/>
        </w:rPr>
        <w:t>Rudolf Otto</w:t>
      </w:r>
      <w:r w:rsidR="002C61EA" w:rsidRPr="006A5C8F">
        <w:rPr>
          <w:rFonts w:ascii="Times New Roman" w:eastAsia="宋体" w:hAnsi="Times New Roman" w:cs="Times New Roman"/>
          <w:sz w:val="24"/>
          <w:szCs w:val="24"/>
        </w:rPr>
        <w:t>）</w:t>
      </w:r>
      <w:r w:rsidR="000B6903" w:rsidRPr="006A5C8F">
        <w:rPr>
          <w:rStyle w:val="a7"/>
          <w:rFonts w:ascii="宋体" w:eastAsia="宋体" w:hAnsi="宋体" w:cs="Times New Roman"/>
          <w:sz w:val="24"/>
          <w:szCs w:val="24"/>
        </w:rPr>
        <w:footnoteReference w:id="2"/>
      </w:r>
      <w:r w:rsidR="00EC1575" w:rsidRPr="006A5C8F">
        <w:rPr>
          <w:rFonts w:ascii="宋体" w:eastAsia="宋体" w:hAnsi="宋体" w:hint="eastAsia"/>
          <w:sz w:val="24"/>
          <w:szCs w:val="24"/>
        </w:rPr>
        <w:t>的代表作《论“神圣”</w:t>
      </w:r>
      <w:r w:rsidR="009B5E7F" w:rsidRPr="006A5C8F">
        <w:rPr>
          <w:rFonts w:ascii="宋体" w:eastAsia="宋体" w:hAnsi="宋体"/>
          <w:sz w:val="24"/>
          <w:szCs w:val="24"/>
        </w:rPr>
        <w:t>——对神圣观念中的非理性因素及其与理性</w:t>
      </w:r>
      <w:r w:rsidR="009B5E7F" w:rsidRPr="006A5C8F">
        <w:rPr>
          <w:rFonts w:ascii="宋体" w:eastAsia="宋体" w:hAnsi="宋体" w:hint="eastAsia"/>
          <w:sz w:val="24"/>
          <w:szCs w:val="24"/>
        </w:rPr>
        <w:t>之关系的研究</w:t>
      </w:r>
      <w:r w:rsidR="00EC1575" w:rsidRPr="006A5C8F">
        <w:rPr>
          <w:rFonts w:ascii="宋体" w:eastAsia="宋体" w:hAnsi="宋体" w:hint="eastAsia"/>
          <w:sz w:val="24"/>
          <w:szCs w:val="24"/>
        </w:rPr>
        <w:t>》</w:t>
      </w:r>
      <w:r w:rsidR="00306B92" w:rsidRPr="006A5C8F">
        <w:rPr>
          <w:rFonts w:ascii="Times New Roman" w:eastAsia="宋体" w:hAnsi="Times New Roman" w:cs="Times New Roman"/>
          <w:sz w:val="24"/>
          <w:szCs w:val="24"/>
        </w:rPr>
        <w:t>（</w:t>
      </w:r>
      <w:r w:rsidR="009B5E7F" w:rsidRPr="006A5C8F">
        <w:rPr>
          <w:rFonts w:ascii="Times New Roman" w:eastAsia="宋体" w:hAnsi="Times New Roman" w:cs="Times New Roman" w:hint="eastAsia"/>
          <w:sz w:val="24"/>
          <w:szCs w:val="24"/>
        </w:rPr>
        <w:t>以下简称《论“神圣”》</w:t>
      </w:r>
      <w:r w:rsidR="00306B92" w:rsidRPr="006A5C8F">
        <w:rPr>
          <w:rFonts w:ascii="Times New Roman" w:eastAsia="宋体" w:hAnsi="Times New Roman" w:cs="Times New Roman"/>
          <w:sz w:val="24"/>
          <w:szCs w:val="24"/>
        </w:rPr>
        <w:t>）</w:t>
      </w:r>
      <w:r w:rsidR="002C61EA" w:rsidRPr="006A5C8F">
        <w:rPr>
          <w:rFonts w:ascii="宋体" w:eastAsia="宋体" w:hAnsi="宋体" w:hint="eastAsia"/>
          <w:sz w:val="24"/>
          <w:szCs w:val="24"/>
        </w:rPr>
        <w:t>，</w:t>
      </w:r>
      <w:r w:rsidR="00FA62A1" w:rsidRPr="006A5C8F">
        <w:rPr>
          <w:rFonts w:ascii="宋体" w:eastAsia="宋体" w:hAnsi="宋体" w:hint="eastAsia"/>
          <w:sz w:val="24"/>
          <w:szCs w:val="24"/>
        </w:rPr>
        <w:t>试图通过</w:t>
      </w:r>
      <w:r w:rsidR="00522BFF" w:rsidRPr="006A5C8F">
        <w:rPr>
          <w:rFonts w:ascii="宋体" w:eastAsia="宋体" w:hAnsi="宋体" w:hint="eastAsia"/>
          <w:sz w:val="24"/>
          <w:szCs w:val="24"/>
        </w:rPr>
        <w:t>对</w:t>
      </w:r>
      <w:r w:rsidR="00FA62A1" w:rsidRPr="006A5C8F">
        <w:rPr>
          <w:rFonts w:ascii="宋体" w:eastAsia="宋体" w:hAnsi="宋体" w:hint="eastAsia"/>
          <w:sz w:val="24"/>
          <w:szCs w:val="24"/>
        </w:rPr>
        <w:t>“神圣”范畴的</w:t>
      </w:r>
      <w:r w:rsidR="00522BFF" w:rsidRPr="006A5C8F">
        <w:rPr>
          <w:rFonts w:ascii="宋体" w:eastAsia="宋体" w:hAnsi="宋体" w:hint="eastAsia"/>
          <w:sz w:val="24"/>
          <w:szCs w:val="24"/>
        </w:rPr>
        <w:t>阐释</w:t>
      </w:r>
      <w:r w:rsidR="00FA62A1" w:rsidRPr="006A5C8F">
        <w:rPr>
          <w:rFonts w:ascii="宋体" w:eastAsia="宋体" w:hAnsi="宋体" w:hint="eastAsia"/>
          <w:sz w:val="24"/>
          <w:szCs w:val="24"/>
        </w:rPr>
        <w:t>，</w:t>
      </w:r>
      <w:r w:rsidR="00D63B2C">
        <w:rPr>
          <w:rFonts w:ascii="宋体" w:eastAsia="宋体" w:hAnsi="宋体" w:hint="eastAsia"/>
          <w:sz w:val="24"/>
          <w:szCs w:val="24"/>
        </w:rPr>
        <w:t>重新</w:t>
      </w:r>
      <w:r w:rsidR="00FA62A1" w:rsidRPr="006A5C8F">
        <w:rPr>
          <w:rFonts w:ascii="宋体" w:eastAsia="宋体" w:hAnsi="宋体" w:hint="eastAsia"/>
          <w:sz w:val="24"/>
          <w:szCs w:val="24"/>
        </w:rPr>
        <w:t>确立上帝存在的根据，并论证通达上帝的可能性。</w:t>
      </w:r>
      <w:bookmarkStart w:id="8" w:name="_Hlk37441656"/>
      <w:r w:rsidR="009A61FF">
        <w:rPr>
          <w:rFonts w:ascii="宋体" w:eastAsia="宋体" w:hAnsi="宋体" w:hint="eastAsia"/>
          <w:sz w:val="24"/>
          <w:szCs w:val="24"/>
        </w:rPr>
        <w:t>本</w:t>
      </w:r>
      <w:r w:rsidR="005B2D8B" w:rsidRPr="00522BFF">
        <w:rPr>
          <w:rFonts w:ascii="宋体" w:eastAsia="宋体" w:hAnsi="宋体" w:hint="eastAsia"/>
          <w:sz w:val="24"/>
          <w:szCs w:val="24"/>
        </w:rPr>
        <w:t>书</w:t>
      </w:r>
      <w:r w:rsidR="00E37485" w:rsidRPr="00522BFF">
        <w:rPr>
          <w:rFonts w:ascii="宋体" w:eastAsia="宋体" w:hAnsi="宋体" w:hint="eastAsia"/>
          <w:sz w:val="24"/>
          <w:szCs w:val="24"/>
        </w:rPr>
        <w:t>是</w:t>
      </w:r>
      <w:bookmarkEnd w:id="8"/>
      <w:r w:rsidR="00E37485" w:rsidRPr="00522BFF">
        <w:rPr>
          <w:rFonts w:ascii="宋体" w:eastAsia="宋体" w:hAnsi="宋体" w:hint="eastAsia"/>
          <w:sz w:val="24"/>
          <w:szCs w:val="24"/>
        </w:rPr>
        <w:t>公认的研究“神圣”领域的开</w:t>
      </w:r>
      <w:r w:rsidR="00767F18" w:rsidRPr="00522BFF">
        <w:rPr>
          <w:rFonts w:ascii="宋体" w:eastAsia="宋体" w:hAnsi="宋体" w:hint="eastAsia"/>
          <w:sz w:val="24"/>
          <w:szCs w:val="24"/>
        </w:rPr>
        <w:t>山</w:t>
      </w:r>
      <w:r w:rsidR="00E37485" w:rsidRPr="00522BFF">
        <w:rPr>
          <w:rFonts w:ascii="宋体" w:eastAsia="宋体" w:hAnsi="宋体" w:hint="eastAsia"/>
          <w:sz w:val="24"/>
          <w:szCs w:val="24"/>
        </w:rPr>
        <w:t>性著作</w:t>
      </w:r>
      <w:r w:rsidR="00771045" w:rsidRPr="00522BFF">
        <w:rPr>
          <w:rFonts w:ascii="宋体" w:eastAsia="宋体" w:hAnsi="宋体" w:hint="eastAsia"/>
          <w:sz w:val="24"/>
          <w:szCs w:val="24"/>
        </w:rPr>
        <w:t>，</w:t>
      </w:r>
      <w:r w:rsidR="00E37485" w:rsidRPr="00823AA0">
        <w:rPr>
          <w:rStyle w:val="a7"/>
          <w:rFonts w:ascii="宋体" w:eastAsia="宋体" w:hAnsi="宋体"/>
          <w:sz w:val="24"/>
          <w:szCs w:val="24"/>
        </w:rPr>
        <w:footnoteReference w:id="3"/>
      </w:r>
      <w:r w:rsidR="00481358" w:rsidRPr="00823AA0">
        <w:rPr>
          <w:rFonts w:ascii="宋体" w:eastAsia="宋体" w:hAnsi="宋体" w:hint="eastAsia"/>
          <w:sz w:val="24"/>
          <w:szCs w:val="24"/>
        </w:rPr>
        <w:t>其中奥托对“神圣”观念极具创造性和洞察力的</w:t>
      </w:r>
      <w:r w:rsidR="00D63B2C">
        <w:rPr>
          <w:rFonts w:ascii="宋体" w:eastAsia="宋体" w:hAnsi="宋体" w:hint="eastAsia"/>
          <w:sz w:val="24"/>
          <w:szCs w:val="24"/>
        </w:rPr>
        <w:t>阐释</w:t>
      </w:r>
      <w:r w:rsidR="00D8174E">
        <w:rPr>
          <w:rFonts w:ascii="宋体" w:eastAsia="宋体" w:hAnsi="宋体" w:hint="eastAsia"/>
          <w:sz w:val="24"/>
          <w:szCs w:val="24"/>
        </w:rPr>
        <w:t>，</w:t>
      </w:r>
      <w:r w:rsidR="00B1349F" w:rsidRPr="00823AA0">
        <w:rPr>
          <w:rFonts w:ascii="宋体" w:eastAsia="宋体" w:hAnsi="宋体" w:hint="eastAsia"/>
          <w:sz w:val="24"/>
          <w:szCs w:val="24"/>
        </w:rPr>
        <w:t>不仅</w:t>
      </w:r>
      <w:r w:rsidR="00767F18" w:rsidRPr="00823AA0">
        <w:rPr>
          <w:rFonts w:ascii="宋体" w:eastAsia="宋体" w:hAnsi="宋体" w:hint="eastAsia"/>
          <w:sz w:val="24"/>
          <w:szCs w:val="24"/>
        </w:rPr>
        <w:t>使得</w:t>
      </w:r>
      <w:r w:rsidR="00481358" w:rsidRPr="00823AA0">
        <w:rPr>
          <w:rFonts w:ascii="宋体" w:eastAsia="宋体" w:hAnsi="宋体" w:hint="eastAsia"/>
          <w:sz w:val="24"/>
          <w:szCs w:val="24"/>
        </w:rPr>
        <w:t>这个</w:t>
      </w:r>
      <w:r w:rsidR="00767F18" w:rsidRPr="00823AA0">
        <w:rPr>
          <w:rFonts w:ascii="宋体" w:eastAsia="宋体" w:hAnsi="宋体" w:hint="eastAsia"/>
          <w:sz w:val="24"/>
          <w:szCs w:val="24"/>
        </w:rPr>
        <w:t>宗教</w:t>
      </w:r>
      <w:r w:rsidR="00481358" w:rsidRPr="00823AA0">
        <w:rPr>
          <w:rFonts w:ascii="宋体" w:eastAsia="宋体" w:hAnsi="宋体" w:hint="eastAsia"/>
          <w:sz w:val="24"/>
          <w:szCs w:val="24"/>
        </w:rPr>
        <w:t>学</w:t>
      </w:r>
      <w:r w:rsidR="00767F18" w:rsidRPr="00823AA0">
        <w:rPr>
          <w:rFonts w:ascii="宋体" w:eastAsia="宋体" w:hAnsi="宋体" w:hint="eastAsia"/>
          <w:sz w:val="24"/>
          <w:szCs w:val="24"/>
        </w:rPr>
        <w:t>领域</w:t>
      </w:r>
      <w:r w:rsidR="00E520B5" w:rsidRPr="00823AA0">
        <w:rPr>
          <w:rFonts w:ascii="宋体" w:eastAsia="宋体" w:hAnsi="宋体" w:hint="eastAsia"/>
          <w:sz w:val="24"/>
          <w:szCs w:val="24"/>
        </w:rPr>
        <w:t>独特而</w:t>
      </w:r>
      <w:r w:rsidR="00481358" w:rsidRPr="00823AA0">
        <w:rPr>
          <w:rFonts w:ascii="宋体" w:eastAsia="宋体" w:hAnsi="宋体" w:hint="eastAsia"/>
          <w:sz w:val="24"/>
          <w:szCs w:val="24"/>
        </w:rPr>
        <w:t>神秘的范畴</w:t>
      </w:r>
      <w:r w:rsidR="00767F18" w:rsidRPr="00823AA0">
        <w:rPr>
          <w:rFonts w:ascii="宋体" w:eastAsia="宋体" w:hAnsi="宋体" w:hint="eastAsia"/>
          <w:sz w:val="24"/>
          <w:szCs w:val="24"/>
        </w:rPr>
        <w:t>首次</w:t>
      </w:r>
      <w:r w:rsidR="00481358" w:rsidRPr="00823AA0">
        <w:rPr>
          <w:rFonts w:ascii="宋体" w:eastAsia="宋体" w:hAnsi="宋体" w:hint="eastAsia"/>
          <w:sz w:val="24"/>
          <w:szCs w:val="24"/>
        </w:rPr>
        <w:t>清晰地呈现在人们的视野之中</w:t>
      </w:r>
      <w:r w:rsidR="00771045" w:rsidRPr="00823AA0">
        <w:rPr>
          <w:rFonts w:ascii="宋体" w:eastAsia="宋体" w:hAnsi="宋体" w:hint="eastAsia"/>
          <w:sz w:val="24"/>
          <w:szCs w:val="24"/>
        </w:rPr>
        <w:t>，</w:t>
      </w:r>
      <w:r w:rsidR="00767F18" w:rsidRPr="00823AA0">
        <w:rPr>
          <w:rStyle w:val="a7"/>
          <w:rFonts w:ascii="宋体" w:eastAsia="宋体" w:hAnsi="宋体"/>
          <w:sz w:val="24"/>
          <w:szCs w:val="24"/>
        </w:rPr>
        <w:footnoteReference w:id="4"/>
      </w:r>
      <w:r w:rsidR="000A2C19" w:rsidRPr="00823AA0">
        <w:rPr>
          <w:rFonts w:ascii="宋体" w:eastAsia="宋体" w:hAnsi="宋体" w:hint="eastAsia"/>
          <w:sz w:val="24"/>
          <w:szCs w:val="24"/>
        </w:rPr>
        <w:t>并成为之后很长一段时间内衡量有关“神圣”问题研究的标准和尺度，</w:t>
      </w:r>
      <w:r w:rsidR="00DD5A38" w:rsidRPr="00823AA0">
        <w:rPr>
          <w:rFonts w:ascii="宋体" w:eastAsia="宋体" w:hAnsi="宋体" w:hint="eastAsia"/>
          <w:sz w:val="24"/>
          <w:szCs w:val="24"/>
        </w:rPr>
        <w:t>而且</w:t>
      </w:r>
      <w:r w:rsidR="00E520B5" w:rsidRPr="00823AA0">
        <w:rPr>
          <w:rFonts w:ascii="宋体" w:eastAsia="宋体" w:hAnsi="宋体" w:hint="eastAsia"/>
          <w:sz w:val="24"/>
          <w:szCs w:val="24"/>
        </w:rPr>
        <w:t>书</w:t>
      </w:r>
      <w:r w:rsidR="00DD5A38" w:rsidRPr="00823AA0">
        <w:rPr>
          <w:rFonts w:ascii="宋体" w:eastAsia="宋体" w:hAnsi="宋体" w:hint="eastAsia"/>
          <w:sz w:val="24"/>
          <w:szCs w:val="24"/>
        </w:rPr>
        <w:t>中</w:t>
      </w:r>
      <w:r w:rsidR="00E520B5" w:rsidRPr="00823AA0">
        <w:rPr>
          <w:rFonts w:ascii="宋体" w:eastAsia="宋体" w:hAnsi="宋体" w:hint="eastAsia"/>
          <w:sz w:val="24"/>
          <w:szCs w:val="24"/>
        </w:rPr>
        <w:t>的研究</w:t>
      </w:r>
      <w:r w:rsidR="00DD5A38" w:rsidRPr="00823AA0">
        <w:rPr>
          <w:rFonts w:ascii="宋体" w:eastAsia="宋体" w:hAnsi="宋体" w:hint="eastAsia"/>
          <w:sz w:val="24"/>
          <w:szCs w:val="24"/>
        </w:rPr>
        <w:t>成果</w:t>
      </w:r>
      <w:r w:rsidR="00901BE7" w:rsidRPr="00823AA0">
        <w:rPr>
          <w:rFonts w:ascii="宋体" w:eastAsia="宋体" w:hAnsi="宋体" w:hint="eastAsia"/>
          <w:sz w:val="24"/>
          <w:szCs w:val="24"/>
        </w:rPr>
        <w:t>还</w:t>
      </w:r>
      <w:r w:rsidR="00EC1575" w:rsidRPr="00823AA0">
        <w:rPr>
          <w:rFonts w:ascii="宋体" w:eastAsia="宋体" w:hAnsi="宋体" w:hint="eastAsia"/>
          <w:sz w:val="24"/>
          <w:szCs w:val="24"/>
        </w:rPr>
        <w:t>对</w:t>
      </w:r>
      <w:r w:rsidR="00901BE7" w:rsidRPr="00823AA0">
        <w:rPr>
          <w:rFonts w:ascii="宋体" w:eastAsia="宋体" w:hAnsi="宋体" w:hint="eastAsia"/>
          <w:sz w:val="24"/>
          <w:szCs w:val="24"/>
        </w:rPr>
        <w:t>包括</w:t>
      </w:r>
      <w:r w:rsidR="00AE755B" w:rsidRPr="00823AA0">
        <w:rPr>
          <w:rFonts w:ascii="宋体" w:eastAsia="宋体" w:hAnsi="宋体" w:hint="eastAsia"/>
          <w:sz w:val="24"/>
          <w:szCs w:val="24"/>
        </w:rPr>
        <w:t>宗教</w:t>
      </w:r>
      <w:r w:rsidR="00901BE7" w:rsidRPr="00823AA0">
        <w:rPr>
          <w:rFonts w:ascii="宋体" w:eastAsia="宋体" w:hAnsi="宋体" w:hint="eastAsia"/>
          <w:sz w:val="24"/>
          <w:szCs w:val="24"/>
        </w:rPr>
        <w:t>哲学</w:t>
      </w:r>
      <w:r w:rsidR="00AE755B" w:rsidRPr="00823AA0">
        <w:rPr>
          <w:rFonts w:ascii="宋体" w:eastAsia="宋体" w:hAnsi="宋体" w:hint="eastAsia"/>
          <w:sz w:val="24"/>
          <w:szCs w:val="24"/>
        </w:rPr>
        <w:t>、</w:t>
      </w:r>
      <w:r w:rsidR="00901BE7" w:rsidRPr="00823AA0">
        <w:rPr>
          <w:rFonts w:ascii="宋体" w:eastAsia="宋体" w:hAnsi="宋体" w:hint="eastAsia"/>
          <w:sz w:val="24"/>
          <w:szCs w:val="24"/>
        </w:rPr>
        <w:t>宗教</w:t>
      </w:r>
      <w:r w:rsidR="00AE755B" w:rsidRPr="00823AA0">
        <w:rPr>
          <w:rFonts w:ascii="宋体" w:eastAsia="宋体" w:hAnsi="宋体" w:hint="eastAsia"/>
          <w:sz w:val="24"/>
          <w:szCs w:val="24"/>
        </w:rPr>
        <w:t>心理学、圣经研究以及</w:t>
      </w:r>
      <w:r w:rsidR="00901BE7" w:rsidRPr="00823AA0">
        <w:rPr>
          <w:rFonts w:ascii="宋体" w:eastAsia="宋体" w:hAnsi="宋体" w:hint="eastAsia"/>
          <w:sz w:val="24"/>
          <w:szCs w:val="24"/>
        </w:rPr>
        <w:t>神学</w:t>
      </w:r>
      <w:r w:rsidR="00EC1575" w:rsidRPr="00823AA0">
        <w:rPr>
          <w:rFonts w:ascii="宋体" w:eastAsia="宋体" w:hAnsi="宋体" w:hint="eastAsia"/>
          <w:sz w:val="24"/>
          <w:szCs w:val="24"/>
        </w:rPr>
        <w:t>在内的</w:t>
      </w:r>
      <w:r w:rsidR="00901BE7" w:rsidRPr="00823AA0">
        <w:rPr>
          <w:rFonts w:ascii="宋体" w:eastAsia="宋体" w:hAnsi="宋体" w:hint="eastAsia"/>
          <w:sz w:val="24"/>
          <w:szCs w:val="24"/>
        </w:rPr>
        <w:t>多个领域</w:t>
      </w:r>
      <w:r w:rsidR="00EC1575" w:rsidRPr="00823AA0">
        <w:rPr>
          <w:rFonts w:ascii="宋体" w:eastAsia="宋体" w:hAnsi="宋体" w:hint="eastAsia"/>
          <w:sz w:val="24"/>
          <w:szCs w:val="24"/>
        </w:rPr>
        <w:t>产生了重要影响</w:t>
      </w:r>
      <w:r w:rsidR="00771045" w:rsidRPr="00823AA0">
        <w:rPr>
          <w:rFonts w:ascii="宋体" w:eastAsia="宋体" w:hAnsi="宋体" w:hint="eastAsia"/>
          <w:sz w:val="24"/>
          <w:szCs w:val="24"/>
        </w:rPr>
        <w:t>，</w:t>
      </w:r>
      <w:r w:rsidR="00901BE7" w:rsidRPr="00823AA0">
        <w:rPr>
          <w:rStyle w:val="a7"/>
          <w:rFonts w:ascii="宋体" w:eastAsia="宋体" w:hAnsi="宋体"/>
          <w:sz w:val="24"/>
          <w:szCs w:val="24"/>
        </w:rPr>
        <w:footnoteReference w:id="5"/>
      </w:r>
      <w:r w:rsidR="00AE755B" w:rsidRPr="00823AA0">
        <w:rPr>
          <w:rFonts w:ascii="宋体" w:eastAsia="宋体" w:hAnsi="宋体" w:hint="eastAsia"/>
          <w:sz w:val="24"/>
          <w:szCs w:val="24"/>
        </w:rPr>
        <w:t>因而被美国学者</w:t>
      </w:r>
      <w:r w:rsidR="00AE755B" w:rsidRPr="005B4519">
        <w:rPr>
          <w:rFonts w:ascii="Times New Roman" w:eastAsia="宋体" w:hAnsi="Times New Roman" w:cs="Times New Roman"/>
          <w:sz w:val="24"/>
          <w:szCs w:val="24"/>
        </w:rPr>
        <w:t>Todd A. Gooch</w:t>
      </w:r>
      <w:r w:rsidR="00AE755B" w:rsidRPr="00823AA0">
        <w:rPr>
          <w:rFonts w:ascii="宋体" w:eastAsia="宋体" w:hAnsi="宋体" w:hint="eastAsia"/>
          <w:sz w:val="24"/>
          <w:szCs w:val="24"/>
        </w:rPr>
        <w:t>赞誉为二十世纪少有的能被称作宗教学经典的作品之一</w:t>
      </w:r>
      <w:r w:rsidR="00771045" w:rsidRPr="00823AA0">
        <w:rPr>
          <w:rFonts w:ascii="宋体" w:eastAsia="宋体" w:hAnsi="宋体" w:hint="eastAsia"/>
          <w:sz w:val="24"/>
          <w:szCs w:val="24"/>
        </w:rPr>
        <w:t>。</w:t>
      </w:r>
      <w:r w:rsidR="00481358" w:rsidRPr="00823AA0">
        <w:rPr>
          <w:rStyle w:val="a7"/>
          <w:rFonts w:ascii="宋体" w:eastAsia="宋体" w:hAnsi="宋体"/>
          <w:sz w:val="24"/>
          <w:szCs w:val="24"/>
        </w:rPr>
        <w:footnoteReference w:id="6"/>
      </w:r>
      <w:r w:rsidR="00D8174E">
        <w:rPr>
          <w:rFonts w:ascii="宋体" w:eastAsia="宋体" w:hAnsi="宋体" w:hint="eastAsia"/>
          <w:sz w:val="24"/>
          <w:szCs w:val="24"/>
        </w:rPr>
        <w:t>正</w:t>
      </w:r>
      <w:r w:rsidR="009A61FF">
        <w:rPr>
          <w:rFonts w:ascii="宋体" w:eastAsia="宋体" w:hAnsi="宋体" w:hint="eastAsia"/>
          <w:sz w:val="24"/>
          <w:szCs w:val="24"/>
        </w:rPr>
        <w:t>是</w:t>
      </w:r>
      <w:r w:rsidR="00D8174E">
        <w:rPr>
          <w:rFonts w:ascii="宋体" w:eastAsia="宋体" w:hAnsi="宋体" w:hint="eastAsia"/>
          <w:sz w:val="24"/>
          <w:szCs w:val="24"/>
        </w:rPr>
        <w:t>由于奥托的理论集中凝结了现代宗教学家和神学家对世俗化时代之“上帝失落”的思考和回应，因此他对“神圣”的阐释路径引起了我们的强烈兴趣。</w:t>
      </w:r>
    </w:p>
    <w:p w:rsidR="00A22234" w:rsidRPr="00823AA0" w:rsidRDefault="00026B2F" w:rsidP="00B1349F">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本文尝试对奥托久负盛名的“神圣”</w:t>
      </w:r>
      <w:r w:rsidRPr="005B4519">
        <w:rPr>
          <w:rFonts w:ascii="Times New Roman" w:eastAsia="宋体" w:hAnsi="Times New Roman" w:cs="Times New Roman"/>
          <w:sz w:val="24"/>
          <w:szCs w:val="24"/>
        </w:rPr>
        <w:t>（</w:t>
      </w:r>
      <w:r w:rsidR="005B4519">
        <w:rPr>
          <w:rFonts w:ascii="Times New Roman" w:eastAsia="宋体" w:hAnsi="Times New Roman" w:cs="Times New Roman"/>
          <w:sz w:val="24"/>
          <w:szCs w:val="24"/>
        </w:rPr>
        <w:t>t</w:t>
      </w:r>
      <w:r w:rsidRPr="005B4519">
        <w:rPr>
          <w:rFonts w:ascii="Times New Roman" w:eastAsia="宋体" w:hAnsi="Times New Roman" w:cs="Times New Roman"/>
          <w:sz w:val="24"/>
          <w:szCs w:val="24"/>
        </w:rPr>
        <w:t>he Holy</w:t>
      </w:r>
      <w:r w:rsidRPr="005B4519">
        <w:rPr>
          <w:rFonts w:ascii="Times New Roman" w:eastAsia="宋体" w:hAnsi="Times New Roman" w:cs="Times New Roman"/>
          <w:sz w:val="24"/>
          <w:szCs w:val="24"/>
        </w:rPr>
        <w:t>）</w:t>
      </w:r>
      <w:r w:rsidRPr="00823AA0">
        <w:rPr>
          <w:rFonts w:ascii="宋体" w:eastAsia="宋体" w:hAnsi="宋体" w:hint="eastAsia"/>
          <w:sz w:val="24"/>
          <w:szCs w:val="24"/>
        </w:rPr>
        <w:t>观念</w:t>
      </w:r>
      <w:r w:rsidR="00D8174E">
        <w:rPr>
          <w:rFonts w:ascii="宋体" w:eastAsia="宋体" w:hAnsi="宋体" w:hint="eastAsia"/>
          <w:sz w:val="24"/>
          <w:szCs w:val="24"/>
        </w:rPr>
        <w:t>的内涵与意义</w:t>
      </w:r>
      <w:r w:rsidRPr="00823AA0">
        <w:rPr>
          <w:rFonts w:ascii="宋体" w:eastAsia="宋体" w:hAnsi="宋体" w:hint="eastAsia"/>
          <w:sz w:val="24"/>
          <w:szCs w:val="24"/>
        </w:rPr>
        <w:t>做出一定的阐释，</w:t>
      </w:r>
      <w:r w:rsidR="00D8174E">
        <w:rPr>
          <w:rFonts w:ascii="宋体" w:eastAsia="宋体" w:hAnsi="宋体" w:hint="eastAsia"/>
          <w:sz w:val="24"/>
          <w:szCs w:val="24"/>
        </w:rPr>
        <w:t>以</w:t>
      </w:r>
      <w:r w:rsidR="00A22234" w:rsidRPr="00823AA0">
        <w:rPr>
          <w:rFonts w:ascii="宋体" w:eastAsia="宋体" w:hAnsi="宋体" w:hint="eastAsia"/>
          <w:sz w:val="24"/>
          <w:szCs w:val="24"/>
        </w:rPr>
        <w:t>厘清作者的研究</w:t>
      </w:r>
      <w:r w:rsidR="009A61FF">
        <w:rPr>
          <w:rFonts w:ascii="宋体" w:eastAsia="宋体" w:hAnsi="宋体" w:hint="eastAsia"/>
          <w:sz w:val="24"/>
          <w:szCs w:val="24"/>
        </w:rPr>
        <w:t>思路</w:t>
      </w:r>
      <w:r w:rsidR="00A22234" w:rsidRPr="00823AA0">
        <w:rPr>
          <w:rFonts w:ascii="宋体" w:eastAsia="宋体" w:hAnsi="宋体" w:hint="eastAsia"/>
          <w:sz w:val="24"/>
          <w:szCs w:val="24"/>
        </w:rPr>
        <w:t>和方法，</w:t>
      </w:r>
      <w:r w:rsidR="007069DB" w:rsidRPr="00823AA0">
        <w:rPr>
          <w:rFonts w:ascii="宋体" w:eastAsia="宋体" w:hAnsi="宋体" w:hint="eastAsia"/>
          <w:sz w:val="24"/>
          <w:szCs w:val="24"/>
        </w:rPr>
        <w:t>并</w:t>
      </w:r>
      <w:r w:rsidR="00D8174E">
        <w:rPr>
          <w:rFonts w:ascii="宋体" w:eastAsia="宋体" w:hAnsi="宋体" w:hint="eastAsia"/>
          <w:sz w:val="24"/>
          <w:szCs w:val="24"/>
        </w:rPr>
        <w:t>试图</w:t>
      </w:r>
      <w:r w:rsidR="007069DB" w:rsidRPr="00823AA0">
        <w:rPr>
          <w:rFonts w:ascii="宋体" w:eastAsia="宋体" w:hAnsi="宋体" w:hint="eastAsia"/>
          <w:sz w:val="24"/>
          <w:szCs w:val="24"/>
        </w:rPr>
        <w:t>表明</w:t>
      </w:r>
      <w:r w:rsidRPr="00823AA0">
        <w:rPr>
          <w:rFonts w:ascii="宋体" w:eastAsia="宋体" w:hAnsi="宋体" w:hint="eastAsia"/>
          <w:sz w:val="24"/>
          <w:szCs w:val="24"/>
        </w:rPr>
        <w:t>：</w:t>
      </w:r>
      <w:r w:rsidR="006B3DCA" w:rsidRPr="00823AA0">
        <w:rPr>
          <w:rFonts w:ascii="宋体" w:eastAsia="宋体" w:hAnsi="宋体" w:hint="eastAsia"/>
          <w:sz w:val="24"/>
          <w:szCs w:val="24"/>
        </w:rPr>
        <w:t>奥托</w:t>
      </w:r>
      <w:r w:rsidR="007069DB" w:rsidRPr="00823AA0">
        <w:rPr>
          <w:rFonts w:ascii="宋体" w:eastAsia="宋体" w:hAnsi="宋体" w:hint="eastAsia"/>
          <w:sz w:val="24"/>
          <w:szCs w:val="24"/>
        </w:rPr>
        <w:t>的</w:t>
      </w:r>
      <w:r w:rsidR="006B3DCA" w:rsidRPr="00823AA0">
        <w:rPr>
          <w:rFonts w:ascii="宋体" w:eastAsia="宋体" w:hAnsi="宋体" w:hint="eastAsia"/>
          <w:sz w:val="24"/>
          <w:szCs w:val="24"/>
        </w:rPr>
        <w:t>“神圣”</w:t>
      </w:r>
      <w:r w:rsidR="007069DB" w:rsidRPr="00823AA0">
        <w:rPr>
          <w:rFonts w:ascii="宋体" w:eastAsia="宋体" w:hAnsi="宋体" w:hint="eastAsia"/>
          <w:sz w:val="24"/>
          <w:szCs w:val="24"/>
        </w:rPr>
        <w:t>观念</w:t>
      </w:r>
      <w:r w:rsidR="006B3DCA" w:rsidRPr="00823AA0">
        <w:rPr>
          <w:rFonts w:ascii="宋体" w:eastAsia="宋体" w:hAnsi="宋体" w:hint="eastAsia"/>
          <w:sz w:val="24"/>
          <w:szCs w:val="24"/>
        </w:rPr>
        <w:t>集中反映了他在</w:t>
      </w:r>
      <w:r w:rsidR="00306B92" w:rsidRPr="00823AA0">
        <w:rPr>
          <w:rFonts w:ascii="宋体" w:eastAsia="宋体" w:hAnsi="宋体" w:hint="eastAsia"/>
          <w:sz w:val="24"/>
          <w:szCs w:val="24"/>
        </w:rPr>
        <w:t>现代性视域中</w:t>
      </w:r>
      <w:r w:rsidR="006B3DCA" w:rsidRPr="00823AA0">
        <w:rPr>
          <w:rFonts w:ascii="宋体" w:eastAsia="宋体" w:hAnsi="宋体" w:hint="eastAsia"/>
          <w:sz w:val="24"/>
          <w:szCs w:val="24"/>
        </w:rPr>
        <w:t>对宗教</w:t>
      </w:r>
      <w:r w:rsidR="00306B92" w:rsidRPr="00823AA0">
        <w:rPr>
          <w:rFonts w:ascii="宋体" w:eastAsia="宋体" w:hAnsi="宋体" w:hint="eastAsia"/>
          <w:sz w:val="24"/>
          <w:szCs w:val="24"/>
        </w:rPr>
        <w:t>境遇</w:t>
      </w:r>
      <w:r w:rsidR="006B3DCA" w:rsidRPr="00823AA0">
        <w:rPr>
          <w:rFonts w:ascii="宋体" w:eastAsia="宋体" w:hAnsi="宋体" w:hint="eastAsia"/>
          <w:sz w:val="24"/>
          <w:szCs w:val="24"/>
        </w:rPr>
        <w:t>的</w:t>
      </w:r>
      <w:r w:rsidR="00306B92" w:rsidRPr="00823AA0">
        <w:rPr>
          <w:rFonts w:ascii="宋体" w:eastAsia="宋体" w:hAnsi="宋体" w:hint="eastAsia"/>
          <w:sz w:val="24"/>
          <w:szCs w:val="24"/>
        </w:rPr>
        <w:t>批判和反思</w:t>
      </w:r>
      <w:r w:rsidR="0081787B">
        <w:rPr>
          <w:rFonts w:ascii="宋体" w:eastAsia="宋体" w:hAnsi="宋体" w:hint="eastAsia"/>
          <w:sz w:val="24"/>
          <w:szCs w:val="24"/>
        </w:rPr>
        <w:t>,</w:t>
      </w:r>
      <w:r w:rsidR="00AB5ADB">
        <w:rPr>
          <w:rFonts w:ascii="宋体" w:eastAsia="宋体" w:hAnsi="宋体" w:hint="eastAsia"/>
          <w:sz w:val="24"/>
          <w:szCs w:val="24"/>
        </w:rPr>
        <w:t>特别是</w:t>
      </w:r>
      <w:r w:rsidR="00306B92" w:rsidRPr="00823AA0">
        <w:rPr>
          <w:rFonts w:ascii="宋体" w:eastAsia="宋体" w:hAnsi="宋体" w:hint="eastAsia"/>
          <w:sz w:val="24"/>
          <w:szCs w:val="24"/>
        </w:rPr>
        <w:t>在自由主义神学传统</w:t>
      </w:r>
      <w:r w:rsidR="00F672E5" w:rsidRPr="00823AA0">
        <w:rPr>
          <w:rStyle w:val="a7"/>
          <w:rFonts w:ascii="宋体" w:eastAsia="宋体" w:hAnsi="宋体"/>
          <w:sz w:val="24"/>
          <w:szCs w:val="24"/>
        </w:rPr>
        <w:lastRenderedPageBreak/>
        <w:footnoteReference w:id="7"/>
      </w:r>
      <w:r w:rsidR="00306B92" w:rsidRPr="00823AA0">
        <w:rPr>
          <w:rFonts w:ascii="宋体" w:eastAsia="宋体" w:hAnsi="宋体" w:hint="eastAsia"/>
          <w:sz w:val="24"/>
          <w:szCs w:val="24"/>
        </w:rPr>
        <w:t>中</w:t>
      </w:r>
      <w:r w:rsidR="004C03BB" w:rsidRPr="00823AA0">
        <w:rPr>
          <w:rFonts w:ascii="宋体" w:eastAsia="宋体" w:hAnsi="宋体" w:hint="eastAsia"/>
          <w:sz w:val="24"/>
          <w:szCs w:val="24"/>
        </w:rPr>
        <w:t>调和</w:t>
      </w:r>
      <w:r w:rsidR="00306B92" w:rsidRPr="00823AA0">
        <w:rPr>
          <w:rFonts w:ascii="宋体" w:eastAsia="宋体" w:hAnsi="宋体" w:hint="eastAsia"/>
          <w:sz w:val="24"/>
          <w:szCs w:val="24"/>
        </w:rPr>
        <w:t>基督教与现代性</w:t>
      </w:r>
      <w:r w:rsidR="007069DB" w:rsidRPr="00823AA0">
        <w:rPr>
          <w:rFonts w:ascii="宋体" w:eastAsia="宋体" w:hAnsi="宋体" w:hint="eastAsia"/>
          <w:sz w:val="24"/>
          <w:szCs w:val="24"/>
        </w:rPr>
        <w:t>并重建</w:t>
      </w:r>
      <w:r w:rsidR="005B4519">
        <w:rPr>
          <w:rFonts w:ascii="宋体" w:eastAsia="宋体" w:hAnsi="宋体" w:hint="eastAsia"/>
          <w:sz w:val="24"/>
          <w:szCs w:val="24"/>
        </w:rPr>
        <w:t>“</w:t>
      </w:r>
      <w:r w:rsidR="007069DB" w:rsidRPr="00823AA0">
        <w:rPr>
          <w:rFonts w:ascii="宋体" w:eastAsia="宋体" w:hAnsi="宋体" w:hint="eastAsia"/>
          <w:sz w:val="24"/>
          <w:szCs w:val="24"/>
        </w:rPr>
        <w:t>科学</w:t>
      </w:r>
      <w:r w:rsidR="005B4519">
        <w:rPr>
          <w:rFonts w:ascii="宋体" w:eastAsia="宋体" w:hAnsi="宋体" w:hint="eastAsia"/>
          <w:sz w:val="24"/>
          <w:szCs w:val="24"/>
        </w:rPr>
        <w:t>的</w:t>
      </w:r>
      <w:r w:rsidR="007069DB" w:rsidRPr="00823AA0">
        <w:rPr>
          <w:rFonts w:ascii="宋体" w:eastAsia="宋体" w:hAnsi="宋体" w:hint="eastAsia"/>
          <w:sz w:val="24"/>
          <w:szCs w:val="24"/>
        </w:rPr>
        <w:t>宗教</w:t>
      </w:r>
      <w:r w:rsidR="005B4519">
        <w:rPr>
          <w:rFonts w:ascii="宋体" w:eastAsia="宋体" w:hAnsi="宋体" w:hint="eastAsia"/>
          <w:sz w:val="24"/>
          <w:szCs w:val="24"/>
        </w:rPr>
        <w:t>”</w:t>
      </w:r>
      <w:r w:rsidR="007069DB" w:rsidRPr="005B4519">
        <w:rPr>
          <w:rFonts w:ascii="Times New Roman" w:eastAsia="宋体" w:hAnsi="Times New Roman" w:cs="Times New Roman"/>
          <w:sz w:val="24"/>
          <w:szCs w:val="24"/>
        </w:rPr>
        <w:t>（</w:t>
      </w:r>
      <w:r w:rsidR="007069DB" w:rsidRPr="005B4519">
        <w:rPr>
          <w:rFonts w:ascii="Times New Roman" w:eastAsia="宋体" w:hAnsi="Times New Roman" w:cs="Times New Roman"/>
          <w:sz w:val="24"/>
          <w:szCs w:val="24"/>
        </w:rPr>
        <w:t>science of religion</w:t>
      </w:r>
      <w:r w:rsidR="007069DB" w:rsidRPr="005B4519">
        <w:rPr>
          <w:rFonts w:ascii="Times New Roman" w:eastAsia="宋体" w:hAnsi="Times New Roman" w:cs="Times New Roman"/>
          <w:sz w:val="24"/>
          <w:szCs w:val="24"/>
        </w:rPr>
        <w:t>）</w:t>
      </w:r>
      <w:r w:rsidR="004C1E6C" w:rsidRPr="00823AA0">
        <w:rPr>
          <w:rFonts w:ascii="宋体" w:eastAsia="宋体" w:hAnsi="宋体" w:hint="eastAsia"/>
          <w:sz w:val="24"/>
          <w:szCs w:val="24"/>
        </w:rPr>
        <w:t>的</w:t>
      </w:r>
      <w:r w:rsidR="00306B92" w:rsidRPr="00823AA0">
        <w:rPr>
          <w:rFonts w:ascii="宋体" w:eastAsia="宋体" w:hAnsi="宋体" w:hint="eastAsia"/>
          <w:sz w:val="24"/>
          <w:szCs w:val="24"/>
        </w:rPr>
        <w:t>努力</w:t>
      </w:r>
      <w:r w:rsidR="00421741" w:rsidRPr="00823AA0">
        <w:rPr>
          <w:rFonts w:ascii="宋体" w:eastAsia="宋体" w:hAnsi="宋体" w:hint="eastAsia"/>
          <w:sz w:val="24"/>
          <w:szCs w:val="24"/>
        </w:rPr>
        <w:t>。</w:t>
      </w:r>
      <w:r w:rsidR="00AB5ADB">
        <w:rPr>
          <w:rFonts w:ascii="宋体" w:eastAsia="宋体" w:hAnsi="宋体" w:hint="eastAsia"/>
          <w:sz w:val="24"/>
          <w:szCs w:val="24"/>
        </w:rPr>
        <w:t>具体来说</w:t>
      </w:r>
      <w:r w:rsidR="007069DB" w:rsidRPr="00823AA0">
        <w:rPr>
          <w:rFonts w:ascii="宋体" w:eastAsia="宋体" w:hAnsi="宋体" w:hint="eastAsia"/>
          <w:sz w:val="24"/>
          <w:szCs w:val="24"/>
        </w:rPr>
        <w:t>，本文</w:t>
      </w:r>
      <w:r w:rsidR="00F441B9" w:rsidRPr="00823AA0">
        <w:rPr>
          <w:rFonts w:ascii="宋体" w:eastAsia="宋体" w:hAnsi="宋体" w:hint="eastAsia"/>
          <w:sz w:val="24"/>
          <w:szCs w:val="24"/>
        </w:rPr>
        <w:t>前两部分</w:t>
      </w:r>
      <w:r w:rsidR="004C1E6C" w:rsidRPr="00823AA0">
        <w:rPr>
          <w:rFonts w:ascii="宋体" w:eastAsia="宋体" w:hAnsi="宋体" w:hint="eastAsia"/>
          <w:sz w:val="24"/>
          <w:szCs w:val="24"/>
        </w:rPr>
        <w:t>以理性主义和神秘主义为</w:t>
      </w:r>
      <w:r w:rsidR="00AB5ADB">
        <w:rPr>
          <w:rFonts w:ascii="宋体" w:eastAsia="宋体" w:hAnsi="宋体" w:hint="eastAsia"/>
          <w:sz w:val="24"/>
          <w:szCs w:val="24"/>
        </w:rPr>
        <w:t>参照</w:t>
      </w:r>
      <w:r w:rsidR="00F441B9" w:rsidRPr="00823AA0">
        <w:rPr>
          <w:rFonts w:ascii="宋体" w:eastAsia="宋体" w:hAnsi="宋体" w:hint="eastAsia"/>
          <w:sz w:val="24"/>
          <w:szCs w:val="24"/>
        </w:rPr>
        <w:t>，</w:t>
      </w:r>
      <w:r w:rsidR="00A22234" w:rsidRPr="00823AA0">
        <w:rPr>
          <w:rFonts w:ascii="宋体" w:eastAsia="宋体" w:hAnsi="宋体" w:hint="eastAsia"/>
          <w:sz w:val="24"/>
          <w:szCs w:val="24"/>
        </w:rPr>
        <w:t>分别</w:t>
      </w:r>
      <w:r w:rsidR="00213AA0" w:rsidRPr="00823AA0">
        <w:rPr>
          <w:rFonts w:ascii="宋体" w:eastAsia="宋体" w:hAnsi="宋体" w:hint="eastAsia"/>
          <w:sz w:val="24"/>
          <w:szCs w:val="24"/>
        </w:rPr>
        <w:t>考察奥托对“神圣”观念</w:t>
      </w:r>
      <w:r w:rsidR="00A22234" w:rsidRPr="00823AA0">
        <w:rPr>
          <w:rFonts w:ascii="宋体" w:eastAsia="宋体" w:hAnsi="宋体" w:hint="eastAsia"/>
          <w:sz w:val="24"/>
          <w:szCs w:val="24"/>
        </w:rPr>
        <w:t>中非理性和理性因素</w:t>
      </w:r>
      <w:r w:rsidR="00213AA0" w:rsidRPr="00823AA0">
        <w:rPr>
          <w:rFonts w:ascii="宋体" w:eastAsia="宋体" w:hAnsi="宋体" w:hint="eastAsia"/>
          <w:sz w:val="24"/>
          <w:szCs w:val="24"/>
        </w:rPr>
        <w:t>的阐释</w:t>
      </w:r>
      <w:r w:rsidR="004C1E6C" w:rsidRPr="00823AA0">
        <w:rPr>
          <w:rFonts w:ascii="宋体" w:eastAsia="宋体" w:hAnsi="宋体" w:hint="eastAsia"/>
          <w:sz w:val="24"/>
          <w:szCs w:val="24"/>
        </w:rPr>
        <w:t>，</w:t>
      </w:r>
      <w:r w:rsidR="00F441B9" w:rsidRPr="00823AA0">
        <w:rPr>
          <w:rFonts w:ascii="宋体" w:eastAsia="宋体" w:hAnsi="宋体" w:hint="eastAsia"/>
          <w:sz w:val="24"/>
          <w:szCs w:val="24"/>
        </w:rPr>
        <w:t>第三部分</w:t>
      </w:r>
      <w:r w:rsidR="00AB5ADB">
        <w:rPr>
          <w:rFonts w:ascii="宋体" w:eastAsia="宋体" w:hAnsi="宋体" w:hint="eastAsia"/>
          <w:sz w:val="24"/>
          <w:szCs w:val="24"/>
        </w:rPr>
        <w:t>则</w:t>
      </w:r>
      <w:r w:rsidR="00C10AD2" w:rsidRPr="00823AA0">
        <w:rPr>
          <w:rFonts w:ascii="宋体" w:eastAsia="宋体" w:hAnsi="宋体" w:hint="eastAsia"/>
          <w:sz w:val="24"/>
          <w:szCs w:val="24"/>
        </w:rPr>
        <w:t>借用</w:t>
      </w:r>
      <w:r w:rsidR="00AB5ADB">
        <w:rPr>
          <w:rFonts w:ascii="宋体" w:eastAsia="宋体" w:hAnsi="宋体" w:hint="eastAsia"/>
          <w:sz w:val="24"/>
          <w:szCs w:val="24"/>
        </w:rPr>
        <w:t>日本</w:t>
      </w:r>
      <w:proofErr w:type="gramStart"/>
      <w:r w:rsidR="00AB5ADB">
        <w:rPr>
          <w:rFonts w:ascii="宋体" w:eastAsia="宋体" w:hAnsi="宋体" w:hint="eastAsia"/>
          <w:sz w:val="24"/>
          <w:szCs w:val="24"/>
        </w:rPr>
        <w:t>学者</w:t>
      </w:r>
      <w:r w:rsidR="00C10AD2" w:rsidRPr="00823AA0">
        <w:rPr>
          <w:rFonts w:ascii="宋体" w:eastAsia="宋体" w:hAnsi="宋体" w:hint="eastAsia"/>
          <w:sz w:val="24"/>
          <w:szCs w:val="24"/>
        </w:rPr>
        <w:t>柄谷行人</w:t>
      </w:r>
      <w:proofErr w:type="gramEnd"/>
      <w:r w:rsidR="00C10AD2" w:rsidRPr="00823AA0">
        <w:rPr>
          <w:rFonts w:ascii="宋体" w:eastAsia="宋体" w:hAnsi="宋体" w:hint="eastAsia"/>
          <w:sz w:val="24"/>
          <w:szCs w:val="24"/>
        </w:rPr>
        <w:t>的“跨越性批判”</w:t>
      </w:r>
      <w:r w:rsidR="00AB5ADB">
        <w:rPr>
          <w:rFonts w:ascii="宋体" w:eastAsia="宋体" w:hAnsi="宋体" w:hint="eastAsia"/>
          <w:sz w:val="24"/>
          <w:szCs w:val="24"/>
        </w:rPr>
        <w:t>观点，</w:t>
      </w:r>
      <w:r w:rsidR="00C10AD2" w:rsidRPr="00823AA0">
        <w:rPr>
          <w:rFonts w:ascii="宋体" w:eastAsia="宋体" w:hAnsi="宋体" w:hint="eastAsia"/>
          <w:sz w:val="24"/>
          <w:szCs w:val="24"/>
        </w:rPr>
        <w:t>揭示</w:t>
      </w:r>
      <w:r w:rsidR="00F441B9" w:rsidRPr="00823AA0">
        <w:rPr>
          <w:rFonts w:ascii="宋体" w:eastAsia="宋体" w:hAnsi="宋体" w:hint="eastAsia"/>
          <w:sz w:val="24"/>
          <w:szCs w:val="24"/>
        </w:rPr>
        <w:t>奥托</w:t>
      </w:r>
      <w:r w:rsidR="00AB5ADB">
        <w:rPr>
          <w:rFonts w:ascii="宋体" w:eastAsia="宋体" w:hAnsi="宋体" w:hint="eastAsia"/>
          <w:sz w:val="24"/>
          <w:szCs w:val="24"/>
        </w:rPr>
        <w:t>在</w:t>
      </w:r>
      <w:r w:rsidR="00C10AD2" w:rsidRPr="00823AA0">
        <w:rPr>
          <w:rFonts w:ascii="宋体" w:eastAsia="宋体" w:hAnsi="宋体" w:hint="eastAsia"/>
          <w:sz w:val="24"/>
          <w:szCs w:val="24"/>
        </w:rPr>
        <w:t>理性主义和神秘主义</w:t>
      </w:r>
      <w:r w:rsidR="00DD5A38" w:rsidRPr="00823AA0">
        <w:rPr>
          <w:rFonts w:ascii="宋体" w:eastAsia="宋体" w:hAnsi="宋体" w:hint="eastAsia"/>
          <w:sz w:val="24"/>
          <w:szCs w:val="24"/>
        </w:rPr>
        <w:t>两极</w:t>
      </w:r>
      <w:r w:rsidR="00AB5ADB">
        <w:rPr>
          <w:rFonts w:ascii="宋体" w:eastAsia="宋体" w:hAnsi="宋体" w:hint="eastAsia"/>
          <w:sz w:val="24"/>
          <w:szCs w:val="24"/>
        </w:rPr>
        <w:t>之间</w:t>
      </w:r>
      <w:r w:rsidR="00DD5A38" w:rsidRPr="00823AA0">
        <w:rPr>
          <w:rFonts w:ascii="宋体" w:eastAsia="宋体" w:hAnsi="宋体" w:hint="eastAsia"/>
          <w:sz w:val="24"/>
          <w:szCs w:val="24"/>
        </w:rPr>
        <w:t>“居中”</w:t>
      </w:r>
      <w:r w:rsidR="00F441B9" w:rsidRPr="00823AA0">
        <w:rPr>
          <w:rFonts w:ascii="宋体" w:eastAsia="宋体" w:hAnsi="宋体" w:hint="eastAsia"/>
          <w:sz w:val="24"/>
          <w:szCs w:val="24"/>
        </w:rPr>
        <w:t>的</w:t>
      </w:r>
      <w:r w:rsidR="00C10AD2" w:rsidRPr="00823AA0">
        <w:rPr>
          <w:rFonts w:ascii="宋体" w:eastAsia="宋体" w:hAnsi="宋体" w:hint="eastAsia"/>
          <w:sz w:val="24"/>
          <w:szCs w:val="24"/>
        </w:rPr>
        <w:t>方法论特征，</w:t>
      </w:r>
      <w:r w:rsidR="00F31EC4" w:rsidRPr="00823AA0">
        <w:rPr>
          <w:rFonts w:ascii="宋体" w:eastAsia="宋体" w:hAnsi="宋体" w:hint="eastAsia"/>
          <w:sz w:val="24"/>
          <w:szCs w:val="24"/>
        </w:rPr>
        <w:t>并对争论已久的</w:t>
      </w:r>
      <w:r w:rsidR="00F00714">
        <w:rPr>
          <w:rFonts w:ascii="宋体" w:eastAsia="宋体" w:hAnsi="宋体" w:hint="eastAsia"/>
          <w:sz w:val="24"/>
          <w:szCs w:val="24"/>
        </w:rPr>
        <w:t>关于</w:t>
      </w:r>
      <w:r w:rsidR="00F31EC4" w:rsidRPr="00823AA0">
        <w:rPr>
          <w:rFonts w:ascii="宋体" w:eastAsia="宋体" w:hAnsi="宋体" w:hint="eastAsia"/>
          <w:sz w:val="24"/>
          <w:szCs w:val="24"/>
        </w:rPr>
        <w:t>奥托思想</w:t>
      </w:r>
      <w:r w:rsidR="00F00714">
        <w:rPr>
          <w:rFonts w:ascii="宋体" w:eastAsia="宋体" w:hAnsi="宋体" w:hint="eastAsia"/>
          <w:sz w:val="24"/>
          <w:szCs w:val="24"/>
        </w:rPr>
        <w:t>的</w:t>
      </w:r>
      <w:r w:rsidR="002C4596">
        <w:rPr>
          <w:rFonts w:ascii="宋体" w:eastAsia="宋体" w:hAnsi="宋体" w:hint="eastAsia"/>
          <w:sz w:val="24"/>
          <w:szCs w:val="24"/>
        </w:rPr>
        <w:t>二重性</w:t>
      </w:r>
      <w:r w:rsidR="00F00714">
        <w:rPr>
          <w:rFonts w:ascii="宋体" w:eastAsia="宋体" w:hAnsi="宋体" w:hint="eastAsia"/>
          <w:sz w:val="24"/>
          <w:szCs w:val="24"/>
        </w:rPr>
        <w:t>问题</w:t>
      </w:r>
      <w:r w:rsidR="00F31EC4" w:rsidRPr="00823AA0">
        <w:rPr>
          <w:rFonts w:ascii="宋体" w:eastAsia="宋体" w:hAnsi="宋体" w:hint="eastAsia"/>
          <w:sz w:val="24"/>
          <w:szCs w:val="24"/>
        </w:rPr>
        <w:t>给出自己的回应。</w:t>
      </w:r>
    </w:p>
    <w:p w:rsidR="00A22234" w:rsidRPr="00823AA0" w:rsidRDefault="00EC7A6C" w:rsidP="00320522">
      <w:pPr>
        <w:pStyle w:val="1"/>
        <w:rPr>
          <w:rFonts w:ascii="宋体" w:hAnsi="宋体"/>
        </w:rPr>
      </w:pPr>
      <w:bookmarkStart w:id="21" w:name="_Toc39132673"/>
      <w:r>
        <w:rPr>
          <w:rFonts w:ascii="宋体" w:hAnsi="宋体" w:hint="eastAsia"/>
        </w:rPr>
        <w:t>一</w:t>
      </w:r>
      <w:r w:rsidR="00320522" w:rsidRPr="00823AA0">
        <w:rPr>
          <w:rFonts w:ascii="宋体" w:hAnsi="宋体" w:hint="eastAsia"/>
        </w:rPr>
        <w:t>、</w:t>
      </w:r>
      <w:r w:rsidR="00007D4A" w:rsidRPr="00823AA0">
        <w:rPr>
          <w:rFonts w:ascii="宋体" w:hAnsi="宋体" w:hint="eastAsia"/>
        </w:rPr>
        <w:t>“</w:t>
      </w:r>
      <w:r w:rsidR="00AB5ADB">
        <w:rPr>
          <w:rFonts w:ascii="宋体" w:hAnsi="宋体" w:hint="eastAsia"/>
        </w:rPr>
        <w:t>神圣</w:t>
      </w:r>
      <w:r w:rsidR="00007D4A" w:rsidRPr="00823AA0">
        <w:rPr>
          <w:rFonts w:ascii="宋体" w:hAnsi="宋体" w:hint="eastAsia"/>
        </w:rPr>
        <w:t>”</w:t>
      </w:r>
      <w:r w:rsidR="00AB5ADB">
        <w:rPr>
          <w:rFonts w:ascii="宋体" w:hAnsi="宋体" w:hint="eastAsia"/>
        </w:rPr>
        <w:t>为何不可说？</w:t>
      </w:r>
      <w:r w:rsidR="00007D4A" w:rsidRPr="00823AA0">
        <w:rPr>
          <w:rFonts w:ascii="宋体" w:hAnsi="宋体" w:hint="eastAsia"/>
        </w:rPr>
        <w:t>——奥托对理性主义的反驳</w:t>
      </w:r>
      <w:bookmarkEnd w:id="21"/>
    </w:p>
    <w:p w:rsidR="00007D4A" w:rsidRPr="00823AA0" w:rsidRDefault="00007D4A" w:rsidP="00B1349F">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“神圣”是什么？这对处于二十一世纪的我们来说确实成为了一个</w:t>
      </w:r>
      <w:r w:rsidR="00B80AA0" w:rsidRPr="00823AA0">
        <w:rPr>
          <w:rFonts w:ascii="宋体" w:eastAsia="宋体" w:hAnsi="宋体" w:hint="eastAsia"/>
          <w:sz w:val="24"/>
          <w:szCs w:val="24"/>
        </w:rPr>
        <w:t>严肃的</w:t>
      </w:r>
      <w:r w:rsidRPr="00823AA0">
        <w:rPr>
          <w:rFonts w:ascii="宋体" w:eastAsia="宋体" w:hAnsi="宋体" w:hint="eastAsia"/>
          <w:sz w:val="24"/>
          <w:szCs w:val="24"/>
        </w:rPr>
        <w:t>问题。</w:t>
      </w:r>
      <w:r w:rsidR="00B80AA0" w:rsidRPr="00823AA0">
        <w:rPr>
          <w:rFonts w:ascii="宋体" w:eastAsia="宋体" w:hAnsi="宋体" w:hint="eastAsia"/>
          <w:sz w:val="24"/>
          <w:szCs w:val="24"/>
        </w:rPr>
        <w:t>正如</w:t>
      </w:r>
      <w:bookmarkStart w:id="22" w:name="_Hlk38200519"/>
      <w:r w:rsidR="00B80AA0" w:rsidRPr="005B4519">
        <w:rPr>
          <w:rFonts w:ascii="Times New Roman" w:eastAsia="宋体" w:hAnsi="Times New Roman" w:cs="Times New Roman"/>
          <w:sz w:val="24"/>
          <w:szCs w:val="24"/>
        </w:rPr>
        <w:t>Stephen C. Barton</w:t>
      </w:r>
      <w:bookmarkEnd w:id="22"/>
      <w:r w:rsidR="00B80AA0" w:rsidRPr="00823AA0">
        <w:rPr>
          <w:rFonts w:ascii="宋体" w:eastAsia="宋体" w:hAnsi="宋体" w:hint="eastAsia"/>
          <w:sz w:val="24"/>
          <w:szCs w:val="24"/>
        </w:rPr>
        <w:t>在《“神圣”的前世今生》</w:t>
      </w:r>
      <w:bookmarkStart w:id="23" w:name="_Hlk37963738"/>
      <w:r w:rsidR="00D85FC1">
        <w:rPr>
          <w:rFonts w:ascii="Times New Roman" w:eastAsia="宋体" w:hAnsi="Times New Roman" w:cs="Times New Roman" w:hint="eastAsia"/>
          <w:sz w:val="24"/>
          <w:szCs w:val="24"/>
        </w:rPr>
        <w:t>（</w:t>
      </w:r>
      <w:r w:rsidR="00B80AA0" w:rsidRPr="005B4519">
        <w:rPr>
          <w:rFonts w:ascii="Times New Roman" w:eastAsia="宋体" w:hAnsi="Times New Roman" w:cs="Times New Roman"/>
          <w:sz w:val="24"/>
          <w:szCs w:val="24"/>
        </w:rPr>
        <w:t>Holiness Past and Present</w:t>
      </w:r>
      <w:bookmarkEnd w:id="23"/>
      <w:r w:rsidR="00D85FC1">
        <w:rPr>
          <w:rFonts w:ascii="Times New Roman" w:eastAsia="宋体" w:hAnsi="Times New Roman" w:cs="Times New Roman" w:hint="eastAsia"/>
          <w:sz w:val="24"/>
          <w:szCs w:val="24"/>
        </w:rPr>
        <w:t>）</w:t>
      </w:r>
      <w:r w:rsidR="00B80AA0" w:rsidRPr="00823AA0">
        <w:rPr>
          <w:rFonts w:ascii="宋体" w:eastAsia="宋体" w:hAnsi="宋体" w:hint="eastAsia"/>
          <w:sz w:val="24"/>
          <w:szCs w:val="24"/>
        </w:rPr>
        <w:t>一书中提到的：在现代性和世俗化的影响下，人们逐渐回避对“神圣”的关注</w:t>
      </w:r>
      <w:r w:rsidR="00CB1420" w:rsidRPr="00823AA0">
        <w:rPr>
          <w:rFonts w:ascii="宋体" w:eastAsia="宋体" w:hAnsi="宋体" w:hint="eastAsia"/>
          <w:sz w:val="24"/>
          <w:szCs w:val="24"/>
        </w:rPr>
        <w:t>和探讨</w:t>
      </w:r>
      <w:r w:rsidR="00B80AA0" w:rsidRPr="00823AA0">
        <w:rPr>
          <w:rFonts w:ascii="宋体" w:eastAsia="宋体" w:hAnsi="宋体" w:hint="eastAsia"/>
          <w:sz w:val="24"/>
          <w:szCs w:val="24"/>
        </w:rPr>
        <w:t>，</w:t>
      </w:r>
      <w:r w:rsidR="00CB1420" w:rsidRPr="00823AA0">
        <w:rPr>
          <w:rFonts w:ascii="宋体" w:eastAsia="宋体" w:hAnsi="宋体" w:hint="eastAsia"/>
          <w:sz w:val="24"/>
          <w:szCs w:val="24"/>
        </w:rPr>
        <w:t>这使得在道德</w:t>
      </w:r>
      <w:r w:rsidR="00B14B2E" w:rsidRPr="00823AA0">
        <w:rPr>
          <w:rFonts w:ascii="宋体" w:eastAsia="宋体" w:hAnsi="宋体" w:hint="eastAsia"/>
          <w:sz w:val="24"/>
          <w:szCs w:val="24"/>
        </w:rPr>
        <w:t>的</w:t>
      </w:r>
      <w:r w:rsidR="00CB1420" w:rsidRPr="00823AA0">
        <w:rPr>
          <w:rFonts w:ascii="宋体" w:eastAsia="宋体" w:hAnsi="宋体" w:hint="eastAsia"/>
          <w:sz w:val="24"/>
          <w:szCs w:val="24"/>
        </w:rPr>
        <w:t>包裹下一切有关原初</w:t>
      </w:r>
      <w:r w:rsidR="00B80AA0" w:rsidRPr="00823AA0">
        <w:rPr>
          <w:rFonts w:ascii="宋体" w:eastAsia="宋体" w:hAnsi="宋体" w:hint="eastAsia"/>
          <w:sz w:val="24"/>
          <w:szCs w:val="24"/>
        </w:rPr>
        <w:t>“神圣”的语言和实践都已经“萎缩”</w:t>
      </w:r>
      <w:r w:rsidR="001701F1" w:rsidRPr="00823AA0">
        <w:rPr>
          <w:rFonts w:ascii="宋体" w:eastAsia="宋体" w:hAnsi="宋体" w:hint="eastAsia"/>
          <w:sz w:val="24"/>
          <w:szCs w:val="24"/>
        </w:rPr>
        <w:t>。</w:t>
      </w:r>
      <w:r w:rsidR="00CB1420" w:rsidRPr="00823AA0">
        <w:rPr>
          <w:rStyle w:val="a7"/>
          <w:rFonts w:ascii="宋体" w:eastAsia="宋体" w:hAnsi="宋体"/>
          <w:sz w:val="24"/>
          <w:szCs w:val="24"/>
        </w:rPr>
        <w:footnoteReference w:id="8"/>
      </w:r>
      <w:r w:rsidR="00CB1420" w:rsidRPr="00823AA0">
        <w:rPr>
          <w:rFonts w:ascii="宋体" w:eastAsia="宋体" w:hAnsi="宋体" w:hint="eastAsia"/>
          <w:sz w:val="24"/>
          <w:szCs w:val="24"/>
        </w:rPr>
        <w:t>事实上，除却“神圣”一词</w:t>
      </w:r>
      <w:r w:rsidR="008B722D">
        <w:rPr>
          <w:rFonts w:ascii="宋体" w:eastAsia="宋体" w:hAnsi="宋体" w:hint="eastAsia"/>
          <w:sz w:val="24"/>
          <w:szCs w:val="24"/>
        </w:rPr>
        <w:t>如今</w:t>
      </w:r>
      <w:r w:rsidR="00CB1420" w:rsidRPr="00823AA0">
        <w:rPr>
          <w:rFonts w:ascii="宋体" w:eastAsia="宋体" w:hAnsi="宋体" w:hint="eastAsia"/>
          <w:sz w:val="24"/>
          <w:szCs w:val="24"/>
        </w:rPr>
        <w:t>所包含的</w:t>
      </w:r>
      <w:r w:rsidR="003158EB">
        <w:rPr>
          <w:rFonts w:ascii="宋体" w:eastAsia="宋体" w:hAnsi="宋体" w:hint="eastAsia"/>
          <w:sz w:val="24"/>
          <w:szCs w:val="24"/>
        </w:rPr>
        <w:t>理性和</w:t>
      </w:r>
      <w:r w:rsidR="00CB1420" w:rsidRPr="00823AA0">
        <w:rPr>
          <w:rFonts w:ascii="宋体" w:eastAsia="宋体" w:hAnsi="宋体" w:hint="eastAsia"/>
          <w:sz w:val="24"/>
          <w:szCs w:val="24"/>
        </w:rPr>
        <w:t>道德</w:t>
      </w:r>
      <w:r w:rsidR="00422AE3">
        <w:rPr>
          <w:rFonts w:ascii="宋体" w:eastAsia="宋体" w:hAnsi="宋体" w:hint="eastAsia"/>
          <w:sz w:val="24"/>
          <w:szCs w:val="24"/>
        </w:rPr>
        <w:t>的</w:t>
      </w:r>
      <w:r w:rsidR="00CB1420" w:rsidRPr="00823AA0">
        <w:rPr>
          <w:rFonts w:ascii="宋体" w:eastAsia="宋体" w:hAnsi="宋体" w:hint="eastAsia"/>
          <w:sz w:val="24"/>
          <w:szCs w:val="24"/>
        </w:rPr>
        <w:t>维度，它</w:t>
      </w:r>
      <w:r w:rsidR="00B14B2E" w:rsidRPr="00823AA0">
        <w:rPr>
          <w:rFonts w:ascii="宋体" w:eastAsia="宋体" w:hAnsi="宋体" w:hint="eastAsia"/>
          <w:sz w:val="24"/>
          <w:szCs w:val="24"/>
        </w:rPr>
        <w:t>还</w:t>
      </w:r>
      <w:r w:rsidR="00422AE3">
        <w:rPr>
          <w:rFonts w:ascii="宋体" w:eastAsia="宋体" w:hAnsi="宋体" w:hint="eastAsia"/>
          <w:sz w:val="24"/>
          <w:szCs w:val="24"/>
        </w:rPr>
        <w:t>首先</w:t>
      </w:r>
      <w:r w:rsidR="008B722D">
        <w:rPr>
          <w:rFonts w:ascii="宋体" w:eastAsia="宋体" w:hAnsi="宋体" w:hint="eastAsia"/>
          <w:sz w:val="24"/>
          <w:szCs w:val="24"/>
        </w:rPr>
        <w:t>是对“神圣者”即上帝所具有的某种</w:t>
      </w:r>
      <w:r w:rsidR="00422AE3">
        <w:rPr>
          <w:rFonts w:ascii="宋体" w:eastAsia="宋体" w:hAnsi="宋体" w:hint="eastAsia"/>
          <w:sz w:val="24"/>
          <w:szCs w:val="24"/>
        </w:rPr>
        <w:t>神秘本性</w:t>
      </w:r>
      <w:r w:rsidR="008B722D">
        <w:rPr>
          <w:rFonts w:ascii="宋体" w:eastAsia="宋体" w:hAnsi="宋体" w:hint="eastAsia"/>
          <w:sz w:val="24"/>
          <w:szCs w:val="24"/>
        </w:rPr>
        <w:t>的称谓</w:t>
      </w:r>
      <w:r w:rsidR="00AD7794" w:rsidRPr="00823AA0">
        <w:rPr>
          <w:rFonts w:ascii="宋体" w:eastAsia="宋体" w:hAnsi="宋体" w:hint="eastAsia"/>
          <w:sz w:val="24"/>
          <w:szCs w:val="24"/>
        </w:rPr>
        <w:t>，</w:t>
      </w:r>
      <w:r w:rsidR="002772D5" w:rsidRPr="00823AA0">
        <w:rPr>
          <w:rFonts w:ascii="宋体" w:eastAsia="宋体" w:hAnsi="宋体" w:hint="eastAsia"/>
          <w:sz w:val="24"/>
          <w:szCs w:val="24"/>
        </w:rPr>
        <w:t>因而</w:t>
      </w:r>
      <w:r w:rsidR="003158EB">
        <w:rPr>
          <w:rFonts w:ascii="宋体" w:eastAsia="宋体" w:hAnsi="宋体" w:hint="eastAsia"/>
          <w:sz w:val="24"/>
          <w:szCs w:val="24"/>
        </w:rPr>
        <w:t>在</w:t>
      </w:r>
      <w:r w:rsidR="003158EB" w:rsidRPr="00823AA0">
        <w:rPr>
          <w:rFonts w:ascii="宋体" w:eastAsia="宋体" w:hAnsi="宋体" w:hint="eastAsia"/>
          <w:sz w:val="24"/>
          <w:szCs w:val="24"/>
        </w:rPr>
        <w:t>奥托</w:t>
      </w:r>
      <w:r w:rsidR="003158EB">
        <w:rPr>
          <w:rFonts w:ascii="宋体" w:eastAsia="宋体" w:hAnsi="宋体" w:hint="eastAsia"/>
          <w:sz w:val="24"/>
          <w:szCs w:val="24"/>
        </w:rPr>
        <w:t>看来，</w:t>
      </w:r>
      <w:r w:rsidR="009A37DF" w:rsidRPr="00823AA0">
        <w:rPr>
          <w:rFonts w:ascii="宋体" w:eastAsia="宋体" w:hAnsi="宋体" w:hint="eastAsia"/>
          <w:sz w:val="24"/>
          <w:szCs w:val="24"/>
        </w:rPr>
        <w:t>“神圣”是</w:t>
      </w:r>
      <w:r w:rsidR="007221BF">
        <w:rPr>
          <w:rFonts w:ascii="宋体" w:eastAsia="宋体" w:hAnsi="宋体" w:hint="eastAsia"/>
          <w:sz w:val="24"/>
          <w:szCs w:val="24"/>
        </w:rPr>
        <w:t>宗教领域特有的，</w:t>
      </w:r>
      <w:r w:rsidR="009A37DF" w:rsidRPr="00823AA0">
        <w:rPr>
          <w:rFonts w:ascii="宋体" w:eastAsia="宋体" w:hAnsi="宋体" w:hint="eastAsia"/>
          <w:sz w:val="24"/>
          <w:szCs w:val="24"/>
        </w:rPr>
        <w:t>包含着</w:t>
      </w:r>
      <w:r w:rsidR="00B1349F" w:rsidRPr="00823AA0">
        <w:rPr>
          <w:rFonts w:ascii="宋体" w:eastAsia="宋体" w:hAnsi="宋体" w:hint="eastAsia"/>
          <w:sz w:val="24"/>
          <w:szCs w:val="24"/>
        </w:rPr>
        <w:t>神</w:t>
      </w:r>
      <w:r w:rsidR="00AB5ADB" w:rsidRPr="00AB5ADB">
        <w:rPr>
          <w:rFonts w:ascii="宋体" w:eastAsia="宋体" w:hAnsi="宋体" w:hint="eastAsia"/>
          <w:sz w:val="24"/>
          <w:szCs w:val="24"/>
        </w:rPr>
        <w:t>—</w:t>
      </w:r>
      <w:r w:rsidR="00B1349F" w:rsidRPr="00823AA0">
        <w:rPr>
          <w:rFonts w:ascii="宋体" w:eastAsia="宋体" w:hAnsi="宋体" w:hint="eastAsia"/>
          <w:sz w:val="24"/>
          <w:szCs w:val="24"/>
        </w:rPr>
        <w:t>人两重主体，</w:t>
      </w:r>
      <w:r w:rsidR="00191AD8" w:rsidRPr="00823AA0">
        <w:rPr>
          <w:rFonts w:ascii="宋体" w:eastAsia="宋体" w:hAnsi="宋体" w:hint="eastAsia"/>
          <w:sz w:val="24"/>
          <w:szCs w:val="24"/>
        </w:rPr>
        <w:t>对应着</w:t>
      </w:r>
      <w:r w:rsidR="00B1349F" w:rsidRPr="00823AA0">
        <w:rPr>
          <w:rFonts w:ascii="宋体" w:eastAsia="宋体" w:hAnsi="宋体" w:hint="eastAsia"/>
          <w:sz w:val="24"/>
          <w:szCs w:val="24"/>
        </w:rPr>
        <w:t>非理性和理性</w:t>
      </w:r>
      <w:r w:rsidR="00191AD8" w:rsidRPr="00823AA0">
        <w:rPr>
          <w:rFonts w:ascii="宋体" w:eastAsia="宋体" w:hAnsi="宋体" w:hint="eastAsia"/>
          <w:sz w:val="24"/>
          <w:szCs w:val="24"/>
        </w:rPr>
        <w:t>双重因素</w:t>
      </w:r>
      <w:r w:rsidR="009A37DF" w:rsidRPr="00823AA0">
        <w:rPr>
          <w:rFonts w:ascii="宋体" w:eastAsia="宋体" w:hAnsi="宋体" w:hint="eastAsia"/>
          <w:sz w:val="24"/>
          <w:szCs w:val="24"/>
        </w:rPr>
        <w:t>的</w:t>
      </w:r>
      <w:r w:rsidR="00191AD8" w:rsidRPr="00823AA0">
        <w:rPr>
          <w:rFonts w:ascii="宋体" w:eastAsia="宋体" w:hAnsi="宋体" w:hint="eastAsia"/>
          <w:sz w:val="24"/>
          <w:szCs w:val="24"/>
        </w:rPr>
        <w:t>复杂</w:t>
      </w:r>
      <w:r w:rsidR="009A37DF" w:rsidRPr="00823AA0">
        <w:rPr>
          <w:rFonts w:ascii="宋体" w:eastAsia="宋体" w:hAnsi="宋体" w:hint="eastAsia"/>
          <w:sz w:val="24"/>
          <w:szCs w:val="24"/>
        </w:rPr>
        <w:t>范畴</w:t>
      </w:r>
      <w:r w:rsidR="007221BF">
        <w:rPr>
          <w:rFonts w:ascii="宋体" w:eastAsia="宋体" w:hAnsi="宋体" w:hint="eastAsia"/>
          <w:sz w:val="24"/>
          <w:szCs w:val="24"/>
        </w:rPr>
        <w:t>。</w:t>
      </w:r>
      <w:r w:rsidR="007221BF" w:rsidRPr="00823AA0">
        <w:rPr>
          <w:rStyle w:val="a7"/>
          <w:rFonts w:ascii="宋体" w:eastAsia="宋体" w:hAnsi="宋体"/>
          <w:sz w:val="24"/>
          <w:szCs w:val="24"/>
        </w:rPr>
        <w:footnoteReference w:id="9"/>
      </w:r>
      <w:r w:rsidR="007221BF">
        <w:rPr>
          <w:rFonts w:ascii="宋体" w:eastAsia="宋体" w:hAnsi="宋体" w:hint="eastAsia"/>
          <w:sz w:val="24"/>
          <w:szCs w:val="24"/>
        </w:rPr>
        <w:t>其中，</w:t>
      </w:r>
      <w:r w:rsidR="0006588A">
        <w:rPr>
          <w:rFonts w:ascii="宋体" w:eastAsia="宋体" w:hAnsi="宋体" w:hint="eastAsia"/>
          <w:sz w:val="24"/>
          <w:szCs w:val="24"/>
        </w:rPr>
        <w:t>奥托将</w:t>
      </w:r>
      <w:r w:rsidR="00AB5ADB">
        <w:rPr>
          <w:rFonts w:ascii="宋体" w:eastAsia="宋体" w:hAnsi="宋体" w:hint="eastAsia"/>
          <w:sz w:val="24"/>
          <w:szCs w:val="24"/>
        </w:rPr>
        <w:t>非理性因素命名为“神秘”</w:t>
      </w:r>
      <w:r w:rsidR="00AB5ADB" w:rsidRPr="005B4519">
        <w:rPr>
          <w:rFonts w:ascii="Times New Roman" w:eastAsia="宋体" w:hAnsi="Times New Roman" w:cs="Times New Roman"/>
          <w:sz w:val="24"/>
          <w:szCs w:val="24"/>
        </w:rPr>
        <w:t>（</w:t>
      </w:r>
      <w:r w:rsidR="00D85FC1">
        <w:rPr>
          <w:rFonts w:ascii="Times New Roman" w:eastAsia="宋体" w:hAnsi="Times New Roman" w:cs="Times New Roman"/>
          <w:sz w:val="24"/>
          <w:szCs w:val="24"/>
        </w:rPr>
        <w:t>the numinous</w:t>
      </w:r>
      <w:r w:rsidR="005B4519" w:rsidRPr="005B4519">
        <w:rPr>
          <w:rFonts w:ascii="Times New Roman" w:eastAsia="宋体" w:hAnsi="Times New Roman" w:cs="Times New Roman"/>
          <w:sz w:val="24"/>
          <w:szCs w:val="24"/>
        </w:rPr>
        <w:t>）</w:t>
      </w:r>
      <w:r w:rsidR="00AB5ADB">
        <w:rPr>
          <w:rFonts w:ascii="宋体" w:eastAsia="宋体" w:hAnsi="宋体" w:hint="eastAsia"/>
          <w:sz w:val="24"/>
          <w:szCs w:val="24"/>
        </w:rPr>
        <w:t>，并视之为“神圣”乃至一切宗教的核心</w:t>
      </w:r>
      <w:r w:rsidR="0006588A">
        <w:rPr>
          <w:rFonts w:ascii="宋体" w:eastAsia="宋体" w:hAnsi="宋体" w:hint="eastAsia"/>
          <w:sz w:val="24"/>
          <w:szCs w:val="24"/>
        </w:rPr>
        <w:t>，而附加于</w:t>
      </w:r>
      <w:r w:rsidR="007522E7">
        <w:rPr>
          <w:rFonts w:ascii="宋体" w:eastAsia="宋体" w:hAnsi="宋体" w:hint="eastAsia"/>
          <w:sz w:val="24"/>
          <w:szCs w:val="24"/>
        </w:rPr>
        <w:t>其</w:t>
      </w:r>
      <w:r w:rsidR="0006588A">
        <w:rPr>
          <w:rFonts w:ascii="宋体" w:eastAsia="宋体" w:hAnsi="宋体" w:hint="eastAsia"/>
          <w:sz w:val="24"/>
          <w:szCs w:val="24"/>
        </w:rPr>
        <w:t>上的理性化道德化内涵则与本质性的“神秘”处于“图式化”的必然连结之中，</w:t>
      </w:r>
      <w:r w:rsidR="007522E7">
        <w:rPr>
          <w:rFonts w:ascii="宋体" w:eastAsia="宋体" w:hAnsi="宋体" w:hint="eastAsia"/>
          <w:sz w:val="24"/>
          <w:szCs w:val="24"/>
        </w:rPr>
        <w:t>并与“神秘”一</w:t>
      </w:r>
      <w:r w:rsidR="00997BC4">
        <w:rPr>
          <w:rFonts w:ascii="宋体" w:eastAsia="宋体" w:hAnsi="宋体" w:hint="eastAsia"/>
          <w:sz w:val="24"/>
          <w:szCs w:val="24"/>
        </w:rPr>
        <w:t>起</w:t>
      </w:r>
      <w:r w:rsidR="007522E7">
        <w:rPr>
          <w:rFonts w:ascii="宋体" w:eastAsia="宋体" w:hAnsi="宋体" w:hint="eastAsia"/>
          <w:sz w:val="24"/>
          <w:szCs w:val="24"/>
        </w:rPr>
        <w:t>构成完整的“神圣”观念</w:t>
      </w:r>
      <w:r w:rsidR="002435D9" w:rsidRPr="00823AA0">
        <w:rPr>
          <w:rFonts w:ascii="宋体" w:eastAsia="宋体" w:hAnsi="宋体" w:hint="eastAsia"/>
          <w:sz w:val="24"/>
          <w:szCs w:val="24"/>
        </w:rPr>
        <w:t>。</w:t>
      </w:r>
      <w:r w:rsidR="009A37DF" w:rsidRPr="00823AA0">
        <w:rPr>
          <w:rFonts w:ascii="宋体" w:eastAsia="宋体" w:hAnsi="宋体" w:hint="eastAsia"/>
          <w:sz w:val="24"/>
          <w:szCs w:val="24"/>
        </w:rPr>
        <w:t>在</w:t>
      </w:r>
      <w:r w:rsidR="000A2C19" w:rsidRPr="00823AA0">
        <w:rPr>
          <w:rFonts w:ascii="宋体" w:eastAsia="宋体" w:hAnsi="宋体" w:hint="eastAsia"/>
          <w:sz w:val="24"/>
          <w:szCs w:val="24"/>
        </w:rPr>
        <w:t>这</w:t>
      </w:r>
      <w:r w:rsidR="009A37DF" w:rsidRPr="00823AA0">
        <w:rPr>
          <w:rFonts w:ascii="宋体" w:eastAsia="宋体" w:hAnsi="宋体" w:hint="eastAsia"/>
          <w:sz w:val="24"/>
          <w:szCs w:val="24"/>
        </w:rPr>
        <w:t>一部分中，我们首先探讨“神圣”观念中</w:t>
      </w:r>
      <w:r w:rsidR="007D2732">
        <w:rPr>
          <w:rFonts w:ascii="宋体" w:eastAsia="宋体" w:hAnsi="宋体" w:hint="eastAsia"/>
          <w:sz w:val="24"/>
          <w:szCs w:val="24"/>
        </w:rPr>
        <w:t>的</w:t>
      </w:r>
      <w:r w:rsidR="00B1349F" w:rsidRPr="00823AA0">
        <w:rPr>
          <w:rFonts w:ascii="宋体" w:eastAsia="宋体" w:hAnsi="宋体" w:hint="eastAsia"/>
          <w:sz w:val="24"/>
          <w:szCs w:val="24"/>
        </w:rPr>
        <w:t>非理性因素</w:t>
      </w:r>
      <w:r w:rsidR="00AB5ADB">
        <w:rPr>
          <w:rFonts w:ascii="宋体" w:eastAsia="宋体" w:hAnsi="宋体" w:hint="eastAsia"/>
          <w:sz w:val="24"/>
          <w:szCs w:val="24"/>
        </w:rPr>
        <w:t>“神秘”</w:t>
      </w:r>
      <w:r w:rsidR="00B1349F" w:rsidRPr="00823AA0">
        <w:rPr>
          <w:rFonts w:ascii="宋体" w:eastAsia="宋体" w:hAnsi="宋体" w:hint="eastAsia"/>
          <w:sz w:val="24"/>
          <w:szCs w:val="24"/>
        </w:rPr>
        <w:t>，</w:t>
      </w:r>
      <w:r w:rsidR="009A37DF" w:rsidRPr="00823AA0">
        <w:rPr>
          <w:rFonts w:ascii="宋体" w:eastAsia="宋体" w:hAnsi="宋体" w:hint="eastAsia"/>
          <w:sz w:val="24"/>
          <w:szCs w:val="24"/>
        </w:rPr>
        <w:t>简要介绍</w:t>
      </w:r>
      <w:r w:rsidR="009608A8" w:rsidRPr="00823AA0">
        <w:rPr>
          <w:rFonts w:ascii="宋体" w:eastAsia="宋体" w:hAnsi="宋体" w:hint="eastAsia"/>
          <w:sz w:val="24"/>
          <w:szCs w:val="24"/>
        </w:rPr>
        <w:t>现代</w:t>
      </w:r>
      <w:r w:rsidR="009362EF" w:rsidRPr="00823AA0">
        <w:rPr>
          <w:rFonts w:ascii="宋体" w:eastAsia="宋体" w:hAnsi="宋体" w:hint="eastAsia"/>
          <w:sz w:val="24"/>
          <w:szCs w:val="24"/>
        </w:rPr>
        <w:t>理性主义布景中“神圣”问题</w:t>
      </w:r>
      <w:r w:rsidR="00A535FB">
        <w:rPr>
          <w:rFonts w:ascii="宋体" w:eastAsia="宋体" w:hAnsi="宋体" w:hint="eastAsia"/>
          <w:sz w:val="24"/>
          <w:szCs w:val="24"/>
        </w:rPr>
        <w:t>的</w:t>
      </w:r>
      <w:r w:rsidR="009362EF" w:rsidRPr="00823AA0">
        <w:rPr>
          <w:rFonts w:ascii="宋体" w:eastAsia="宋体" w:hAnsi="宋体" w:hint="eastAsia"/>
          <w:sz w:val="24"/>
          <w:szCs w:val="24"/>
        </w:rPr>
        <w:t>困境</w:t>
      </w:r>
      <w:r w:rsidR="00593D2E">
        <w:rPr>
          <w:rFonts w:ascii="宋体" w:eastAsia="宋体" w:hAnsi="宋体" w:hint="eastAsia"/>
          <w:sz w:val="24"/>
          <w:szCs w:val="24"/>
        </w:rPr>
        <w:t>及</w:t>
      </w:r>
      <w:r w:rsidR="00A535FB">
        <w:rPr>
          <w:rFonts w:ascii="宋体" w:eastAsia="宋体" w:hAnsi="宋体" w:hint="eastAsia"/>
          <w:sz w:val="24"/>
          <w:szCs w:val="24"/>
        </w:rPr>
        <w:t>奥托的解决方案</w:t>
      </w:r>
      <w:r w:rsidR="009362EF" w:rsidRPr="00823AA0">
        <w:rPr>
          <w:rFonts w:ascii="宋体" w:eastAsia="宋体" w:hAnsi="宋体" w:hint="eastAsia"/>
          <w:sz w:val="24"/>
          <w:szCs w:val="24"/>
        </w:rPr>
        <w:t>，并沿着现象学的还原路径从“神圣”中剥离出</w:t>
      </w:r>
      <w:r w:rsidR="00A535FB">
        <w:rPr>
          <w:rFonts w:ascii="宋体" w:eastAsia="宋体" w:hAnsi="宋体" w:hint="eastAsia"/>
          <w:sz w:val="24"/>
          <w:szCs w:val="24"/>
        </w:rPr>
        <w:t>其</w:t>
      </w:r>
      <w:r w:rsidR="005C5524" w:rsidRPr="00823AA0">
        <w:rPr>
          <w:rFonts w:ascii="宋体" w:eastAsia="宋体" w:hAnsi="宋体" w:hint="eastAsia"/>
          <w:sz w:val="24"/>
          <w:szCs w:val="24"/>
        </w:rPr>
        <w:t>原初</w:t>
      </w:r>
      <w:r w:rsidR="00A535FB">
        <w:rPr>
          <w:rFonts w:ascii="宋体" w:eastAsia="宋体" w:hAnsi="宋体" w:hint="eastAsia"/>
          <w:sz w:val="24"/>
          <w:szCs w:val="24"/>
        </w:rPr>
        <w:t>的非理性内核</w:t>
      </w:r>
      <w:r w:rsidR="005C5524" w:rsidRPr="00823AA0">
        <w:rPr>
          <w:rFonts w:ascii="宋体" w:eastAsia="宋体" w:hAnsi="宋体" w:hint="eastAsia"/>
          <w:sz w:val="24"/>
          <w:szCs w:val="24"/>
        </w:rPr>
        <w:t>“神秘”。</w:t>
      </w:r>
    </w:p>
    <w:p w:rsidR="002772D5" w:rsidRPr="00823AA0" w:rsidRDefault="00EC7A6C" w:rsidP="00320522">
      <w:pPr>
        <w:pStyle w:val="2"/>
        <w:rPr>
          <w:rFonts w:ascii="宋体" w:hAnsi="宋体"/>
        </w:rPr>
      </w:pPr>
      <w:bookmarkStart w:id="27" w:name="_Toc39132674"/>
      <w:r>
        <w:rPr>
          <w:rFonts w:ascii="宋体" w:hAnsi="宋体" w:hint="eastAsia"/>
        </w:rPr>
        <w:lastRenderedPageBreak/>
        <w:t>（一）</w:t>
      </w:r>
      <w:r w:rsidR="004465B7" w:rsidRPr="00823AA0">
        <w:rPr>
          <w:rFonts w:ascii="宋体" w:hAnsi="宋体" w:hint="eastAsia"/>
        </w:rPr>
        <w:t>奥托对当代宗教状况的诊断</w:t>
      </w:r>
      <w:bookmarkEnd w:id="27"/>
    </w:p>
    <w:p w:rsidR="009A37DF" w:rsidRPr="00823AA0" w:rsidRDefault="00454E3E" w:rsidP="000A148D">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如果化用高尔吉亚</w:t>
      </w:r>
      <w:r>
        <w:rPr>
          <w:rFonts w:ascii="宋体" w:eastAsia="宋体" w:hAnsi="宋体" w:hint="eastAsia"/>
          <w:sz w:val="24"/>
          <w:szCs w:val="24"/>
        </w:rPr>
        <w:t>认识论</w:t>
      </w:r>
      <w:r w:rsidRPr="00823AA0">
        <w:rPr>
          <w:rFonts w:ascii="宋体" w:eastAsia="宋体" w:hAnsi="宋体" w:hint="eastAsia"/>
          <w:sz w:val="24"/>
          <w:szCs w:val="24"/>
        </w:rPr>
        <w:t>的三个命题</w:t>
      </w:r>
      <w:r>
        <w:rPr>
          <w:rFonts w:ascii="宋体" w:eastAsia="宋体" w:hAnsi="宋体" w:hint="eastAsia"/>
          <w:sz w:val="24"/>
          <w:szCs w:val="24"/>
        </w:rPr>
        <w:t>来表示</w:t>
      </w:r>
      <w:r w:rsidR="005845ED" w:rsidRPr="00823AA0">
        <w:rPr>
          <w:rFonts w:ascii="宋体" w:eastAsia="宋体" w:hAnsi="宋体" w:hint="eastAsia"/>
          <w:sz w:val="24"/>
          <w:szCs w:val="24"/>
        </w:rPr>
        <w:t>世俗化进程中“神圣”</w:t>
      </w:r>
      <w:r w:rsidR="005845ED">
        <w:rPr>
          <w:rFonts w:ascii="宋体" w:eastAsia="宋体" w:hAnsi="宋体" w:hint="eastAsia"/>
          <w:sz w:val="24"/>
          <w:szCs w:val="24"/>
        </w:rPr>
        <w:t>问题的</w:t>
      </w:r>
      <w:r w:rsidR="005845ED" w:rsidRPr="00823AA0">
        <w:rPr>
          <w:rFonts w:ascii="宋体" w:eastAsia="宋体" w:hAnsi="宋体" w:hint="eastAsia"/>
          <w:sz w:val="24"/>
          <w:szCs w:val="24"/>
        </w:rPr>
        <w:t>困境</w:t>
      </w:r>
      <w:r>
        <w:rPr>
          <w:rFonts w:ascii="宋体" w:eastAsia="宋体" w:hAnsi="宋体" w:hint="eastAsia"/>
          <w:sz w:val="24"/>
          <w:szCs w:val="24"/>
        </w:rPr>
        <w:t>，那就是</w:t>
      </w:r>
      <w:r w:rsidR="000A148D" w:rsidRPr="00823AA0">
        <w:rPr>
          <w:rFonts w:ascii="宋体" w:eastAsia="宋体" w:hAnsi="宋体" w:hint="eastAsia"/>
          <w:sz w:val="24"/>
          <w:szCs w:val="24"/>
        </w:rPr>
        <w:t>：第一，“神圣”不存在；第二，如果“神圣”存在，人也无法认识；第三，即便可以认识“神圣”，人也无法向他人言说。</w:t>
      </w:r>
      <w:r w:rsidR="006D5B8E" w:rsidRPr="00823AA0">
        <w:rPr>
          <w:rFonts w:ascii="宋体" w:eastAsia="宋体" w:hAnsi="宋体" w:hint="eastAsia"/>
          <w:sz w:val="24"/>
          <w:szCs w:val="24"/>
        </w:rPr>
        <w:t>奥托</w:t>
      </w:r>
      <w:r w:rsidR="00E37558">
        <w:rPr>
          <w:rFonts w:ascii="宋体" w:eastAsia="宋体" w:hAnsi="宋体" w:hint="eastAsia"/>
          <w:sz w:val="24"/>
          <w:szCs w:val="24"/>
        </w:rPr>
        <w:t>正是这样</w:t>
      </w:r>
      <w:r w:rsidR="006D5B8E" w:rsidRPr="00823AA0">
        <w:rPr>
          <w:rFonts w:ascii="宋体" w:eastAsia="宋体" w:hAnsi="宋体" w:hint="eastAsia"/>
          <w:sz w:val="24"/>
          <w:szCs w:val="24"/>
        </w:rPr>
        <w:t>形容</w:t>
      </w:r>
      <w:r w:rsidR="00EF10DB" w:rsidRPr="00823AA0">
        <w:rPr>
          <w:rFonts w:ascii="宋体" w:eastAsia="宋体" w:hAnsi="宋体" w:hint="eastAsia"/>
          <w:sz w:val="24"/>
          <w:szCs w:val="24"/>
        </w:rPr>
        <w:t>人们</w:t>
      </w:r>
      <w:r w:rsidR="006D5B8E" w:rsidRPr="00823AA0">
        <w:rPr>
          <w:rFonts w:ascii="宋体" w:eastAsia="宋体" w:hAnsi="宋体" w:hint="eastAsia"/>
          <w:sz w:val="24"/>
          <w:szCs w:val="24"/>
        </w:rPr>
        <w:t>当时</w:t>
      </w:r>
      <w:r w:rsidR="00EF10DB" w:rsidRPr="00823AA0">
        <w:rPr>
          <w:rFonts w:ascii="宋体" w:eastAsia="宋体" w:hAnsi="宋体" w:hint="eastAsia"/>
          <w:sz w:val="24"/>
          <w:szCs w:val="24"/>
        </w:rPr>
        <w:t>对上帝</w:t>
      </w:r>
      <w:r w:rsidR="00B20E29">
        <w:rPr>
          <w:rFonts w:ascii="宋体" w:eastAsia="宋体" w:hAnsi="宋体" w:hint="eastAsia"/>
          <w:sz w:val="24"/>
          <w:szCs w:val="24"/>
        </w:rPr>
        <w:t>的</w:t>
      </w:r>
      <w:r w:rsidR="00EF10DB" w:rsidRPr="00823AA0">
        <w:rPr>
          <w:rFonts w:ascii="宋体" w:eastAsia="宋体" w:hAnsi="宋体" w:hint="eastAsia"/>
          <w:sz w:val="24"/>
          <w:szCs w:val="24"/>
        </w:rPr>
        <w:t>普遍态度</w:t>
      </w:r>
      <w:r w:rsidR="006D5B8E" w:rsidRPr="00823AA0">
        <w:rPr>
          <w:rFonts w:ascii="宋体" w:eastAsia="宋体" w:hAnsi="宋体" w:hint="eastAsia"/>
          <w:sz w:val="24"/>
          <w:szCs w:val="24"/>
        </w:rPr>
        <w:t>：“</w:t>
      </w:r>
      <w:r w:rsidR="00EF10DB" w:rsidRPr="00823AA0">
        <w:rPr>
          <w:rFonts w:ascii="宋体" w:eastAsia="宋体" w:hAnsi="宋体" w:hint="eastAsia"/>
          <w:sz w:val="24"/>
          <w:szCs w:val="24"/>
        </w:rPr>
        <w:t>有人证明了上帝的存在却不知道如何与其交往，有人从未在内心中经验到它的存在，有人仅仅将其视作宗教</w:t>
      </w:r>
      <w:r w:rsidR="00863FF4" w:rsidRPr="00823AA0">
        <w:rPr>
          <w:rFonts w:ascii="宋体" w:eastAsia="宋体" w:hAnsi="宋体" w:hint="eastAsia"/>
          <w:sz w:val="24"/>
          <w:szCs w:val="24"/>
        </w:rPr>
        <w:t>对象</w:t>
      </w:r>
      <w:r w:rsidR="00EF10DB" w:rsidRPr="00823AA0">
        <w:rPr>
          <w:rFonts w:ascii="宋体" w:eastAsia="宋体" w:hAnsi="宋体" w:hint="eastAsia"/>
          <w:sz w:val="24"/>
          <w:szCs w:val="24"/>
        </w:rPr>
        <w:t>的概念，却不是活生生的和真实的存在。”</w:t>
      </w:r>
      <w:r w:rsidR="00863FF4" w:rsidRPr="00823AA0">
        <w:rPr>
          <w:rStyle w:val="a7"/>
          <w:rFonts w:ascii="宋体" w:eastAsia="宋体" w:hAnsi="宋体"/>
          <w:sz w:val="24"/>
          <w:szCs w:val="24"/>
        </w:rPr>
        <w:footnoteReference w:id="10"/>
      </w:r>
      <w:r w:rsidR="00D87541" w:rsidRPr="00823AA0">
        <w:rPr>
          <w:rFonts w:ascii="宋体" w:eastAsia="宋体" w:hAnsi="宋体" w:hint="eastAsia"/>
          <w:sz w:val="24"/>
          <w:szCs w:val="24"/>
        </w:rPr>
        <w:t>这意味着</w:t>
      </w:r>
      <w:r w:rsidR="00E37558">
        <w:rPr>
          <w:rFonts w:ascii="宋体" w:eastAsia="宋体" w:hAnsi="宋体" w:hint="eastAsia"/>
          <w:sz w:val="24"/>
          <w:szCs w:val="24"/>
        </w:rPr>
        <w:t>，宗教</w:t>
      </w:r>
      <w:r w:rsidR="00D87541" w:rsidRPr="00823AA0">
        <w:rPr>
          <w:rFonts w:ascii="宋体" w:eastAsia="宋体" w:hAnsi="宋体" w:hint="eastAsia"/>
          <w:sz w:val="24"/>
          <w:szCs w:val="24"/>
        </w:rPr>
        <w:t>存在、理解和传播的基础</w:t>
      </w:r>
      <w:r w:rsidR="00863FF4" w:rsidRPr="00823AA0">
        <w:rPr>
          <w:rFonts w:ascii="宋体" w:eastAsia="宋体" w:hAnsi="宋体" w:hint="eastAsia"/>
          <w:sz w:val="24"/>
          <w:szCs w:val="24"/>
        </w:rPr>
        <w:t>正</w:t>
      </w:r>
      <w:r w:rsidR="00D87541" w:rsidRPr="00823AA0">
        <w:rPr>
          <w:rFonts w:ascii="宋体" w:eastAsia="宋体" w:hAnsi="宋体" w:hint="eastAsia"/>
          <w:sz w:val="24"/>
          <w:szCs w:val="24"/>
        </w:rPr>
        <w:t>逐渐被侵蚀和消解</w:t>
      </w:r>
      <w:r w:rsidR="006D5B8E" w:rsidRPr="00823AA0">
        <w:rPr>
          <w:rFonts w:ascii="宋体" w:eastAsia="宋体" w:hAnsi="宋体" w:hint="eastAsia"/>
          <w:sz w:val="24"/>
          <w:szCs w:val="24"/>
        </w:rPr>
        <w:t>。</w:t>
      </w:r>
    </w:p>
    <w:p w:rsidR="009A37DF" w:rsidRPr="00536594" w:rsidRDefault="005845ED" w:rsidP="00A53C3F">
      <w:pPr>
        <w:spacing w:line="360" w:lineRule="auto"/>
        <w:ind w:firstLineChars="200" w:firstLine="480"/>
        <w:rPr>
          <w:rFonts w:ascii="宋体" w:eastAsia="宋体" w:hAnsi="宋体"/>
          <w:sz w:val="24"/>
          <w:szCs w:val="24"/>
        </w:rPr>
      </w:pPr>
      <w:r>
        <w:rPr>
          <w:rFonts w:ascii="宋体" w:eastAsia="宋体" w:hAnsi="宋体" w:hint="eastAsia"/>
          <w:sz w:val="24"/>
          <w:szCs w:val="24"/>
        </w:rPr>
        <w:t>但是，</w:t>
      </w:r>
      <w:r w:rsidR="00A51777">
        <w:rPr>
          <w:rFonts w:ascii="宋体" w:eastAsia="宋体" w:hAnsi="宋体" w:hint="eastAsia"/>
          <w:sz w:val="24"/>
          <w:szCs w:val="24"/>
        </w:rPr>
        <w:t>奥托对当代宗教神学状况的</w:t>
      </w:r>
      <w:r w:rsidR="00D65E26">
        <w:rPr>
          <w:rFonts w:ascii="宋体" w:eastAsia="宋体" w:hAnsi="宋体" w:hint="eastAsia"/>
          <w:sz w:val="24"/>
          <w:szCs w:val="24"/>
        </w:rPr>
        <w:t>这种</w:t>
      </w:r>
      <w:r w:rsidR="00A51777">
        <w:rPr>
          <w:rFonts w:ascii="宋体" w:eastAsia="宋体" w:hAnsi="宋体" w:hint="eastAsia"/>
          <w:sz w:val="24"/>
          <w:szCs w:val="24"/>
        </w:rPr>
        <w:t>忧虑正是</w:t>
      </w:r>
      <w:r w:rsidR="009210ED">
        <w:rPr>
          <w:rFonts w:ascii="宋体" w:eastAsia="宋体" w:hAnsi="宋体" w:hint="eastAsia"/>
          <w:sz w:val="24"/>
          <w:szCs w:val="24"/>
        </w:rPr>
        <w:t>激发</w:t>
      </w:r>
      <w:r w:rsidR="00A51777">
        <w:rPr>
          <w:rFonts w:ascii="宋体" w:eastAsia="宋体" w:hAnsi="宋体" w:hint="eastAsia"/>
          <w:sz w:val="24"/>
          <w:szCs w:val="24"/>
        </w:rPr>
        <w:t>他</w:t>
      </w:r>
      <w:r w:rsidR="009210ED">
        <w:rPr>
          <w:rFonts w:ascii="宋体" w:eastAsia="宋体" w:hAnsi="宋体" w:hint="eastAsia"/>
          <w:sz w:val="24"/>
          <w:szCs w:val="24"/>
        </w:rPr>
        <w:t>持续工作的动力。</w:t>
      </w:r>
      <w:r w:rsidR="008620B4">
        <w:rPr>
          <w:rStyle w:val="a7"/>
          <w:rFonts w:ascii="宋体" w:eastAsia="宋体" w:hAnsi="宋体"/>
          <w:sz w:val="24"/>
          <w:szCs w:val="24"/>
        </w:rPr>
        <w:footnoteReference w:id="11"/>
      </w:r>
      <w:r w:rsidR="009109AB" w:rsidRPr="00823AA0">
        <w:rPr>
          <w:rFonts w:ascii="宋体" w:eastAsia="宋体" w:hAnsi="宋体" w:hint="eastAsia"/>
          <w:sz w:val="24"/>
          <w:szCs w:val="24"/>
        </w:rPr>
        <w:t>实际上，</w:t>
      </w:r>
      <w:r w:rsidR="000B6903" w:rsidRPr="00823AA0">
        <w:rPr>
          <w:rFonts w:ascii="宋体" w:eastAsia="宋体" w:hAnsi="宋体" w:hint="eastAsia"/>
          <w:sz w:val="24"/>
          <w:szCs w:val="24"/>
        </w:rPr>
        <w:t>从奥托出生到《论“神圣”》一书出版（1869-1917）</w:t>
      </w:r>
      <w:r w:rsidR="00A83BBC">
        <w:rPr>
          <w:rFonts w:ascii="宋体" w:eastAsia="宋体" w:hAnsi="宋体" w:hint="eastAsia"/>
          <w:sz w:val="24"/>
          <w:szCs w:val="24"/>
        </w:rPr>
        <w:t>的这段时间恰好</w:t>
      </w:r>
      <w:r w:rsidR="00444A2E">
        <w:rPr>
          <w:rFonts w:ascii="宋体" w:eastAsia="宋体" w:hAnsi="宋体" w:hint="eastAsia"/>
          <w:sz w:val="24"/>
          <w:szCs w:val="24"/>
        </w:rPr>
        <w:t>见证了</w:t>
      </w:r>
      <w:r w:rsidR="000B6903" w:rsidRPr="00823AA0">
        <w:rPr>
          <w:rFonts w:ascii="宋体" w:eastAsia="宋体" w:hAnsi="宋体" w:hint="eastAsia"/>
          <w:sz w:val="24"/>
          <w:szCs w:val="24"/>
        </w:rPr>
        <w:t>德国</w:t>
      </w:r>
      <w:r w:rsidR="00444A2E">
        <w:rPr>
          <w:rFonts w:ascii="宋体" w:eastAsia="宋体" w:hAnsi="宋体" w:hint="eastAsia"/>
          <w:sz w:val="24"/>
          <w:szCs w:val="24"/>
        </w:rPr>
        <w:t>在工业革命的推动下</w:t>
      </w:r>
      <w:r w:rsidR="00444A2E" w:rsidRPr="00823AA0">
        <w:rPr>
          <w:rFonts w:ascii="宋体" w:eastAsia="宋体" w:hAnsi="宋体" w:hint="eastAsia"/>
          <w:sz w:val="24"/>
          <w:szCs w:val="24"/>
        </w:rPr>
        <w:t>从农业社会向工业强国的</w:t>
      </w:r>
      <w:r w:rsidR="00444A2E">
        <w:rPr>
          <w:rFonts w:ascii="宋体" w:eastAsia="宋体" w:hAnsi="宋体" w:hint="eastAsia"/>
          <w:sz w:val="24"/>
          <w:szCs w:val="24"/>
        </w:rPr>
        <w:t>转变</w:t>
      </w:r>
      <w:r w:rsidR="00F75C62">
        <w:rPr>
          <w:rFonts w:ascii="宋体" w:eastAsia="宋体" w:hAnsi="宋体" w:hint="eastAsia"/>
          <w:sz w:val="24"/>
          <w:szCs w:val="24"/>
        </w:rPr>
        <w:t>，</w:t>
      </w:r>
      <w:r w:rsidR="009109AB" w:rsidRPr="00823AA0">
        <w:rPr>
          <w:rFonts w:ascii="宋体" w:eastAsia="宋体" w:hAnsi="宋体" w:hint="eastAsia"/>
          <w:sz w:val="24"/>
          <w:szCs w:val="24"/>
        </w:rPr>
        <w:t>这场</w:t>
      </w:r>
      <w:r w:rsidR="00F75C62">
        <w:rPr>
          <w:rFonts w:ascii="宋体" w:eastAsia="宋体" w:hAnsi="宋体" w:hint="eastAsia"/>
          <w:sz w:val="24"/>
          <w:szCs w:val="24"/>
        </w:rPr>
        <w:t>特殊的“</w:t>
      </w:r>
      <w:r w:rsidR="009109AB" w:rsidRPr="00823AA0">
        <w:rPr>
          <w:rFonts w:ascii="宋体" w:eastAsia="宋体" w:hAnsi="宋体" w:hint="eastAsia"/>
          <w:sz w:val="24"/>
          <w:szCs w:val="24"/>
        </w:rPr>
        <w:t>革命</w:t>
      </w:r>
      <w:r w:rsidR="00F75C62">
        <w:rPr>
          <w:rFonts w:ascii="宋体" w:eastAsia="宋体" w:hAnsi="宋体" w:hint="eastAsia"/>
          <w:sz w:val="24"/>
          <w:szCs w:val="24"/>
        </w:rPr>
        <w:t>”被奥托</w:t>
      </w:r>
      <w:r w:rsidR="00E41C70" w:rsidRPr="00823AA0">
        <w:rPr>
          <w:rFonts w:ascii="宋体" w:eastAsia="宋体" w:hAnsi="宋体" w:hint="eastAsia"/>
          <w:sz w:val="24"/>
          <w:szCs w:val="24"/>
        </w:rPr>
        <w:t>看作是思想和社会两个层面</w:t>
      </w:r>
      <w:r w:rsidR="004036AD">
        <w:rPr>
          <w:rFonts w:ascii="宋体" w:eastAsia="宋体" w:hAnsi="宋体" w:hint="eastAsia"/>
          <w:sz w:val="24"/>
          <w:szCs w:val="24"/>
        </w:rPr>
        <w:t>上</w:t>
      </w:r>
      <w:r w:rsidR="00E41C70" w:rsidRPr="00823AA0">
        <w:rPr>
          <w:rFonts w:ascii="宋体" w:eastAsia="宋体" w:hAnsi="宋体" w:hint="eastAsia"/>
          <w:sz w:val="24"/>
          <w:szCs w:val="24"/>
        </w:rPr>
        <w:t>的剧变</w:t>
      </w:r>
      <w:r w:rsidR="004F72D3">
        <w:rPr>
          <w:rStyle w:val="a7"/>
          <w:rFonts w:ascii="宋体" w:eastAsia="宋体" w:hAnsi="宋体"/>
          <w:sz w:val="24"/>
          <w:szCs w:val="24"/>
        </w:rPr>
        <w:footnoteReference w:id="12"/>
      </w:r>
      <w:r w:rsidR="00444A2E">
        <w:rPr>
          <w:rFonts w:ascii="宋体" w:eastAsia="宋体" w:hAnsi="宋体" w:hint="eastAsia"/>
          <w:sz w:val="24"/>
          <w:szCs w:val="24"/>
        </w:rPr>
        <w:t>：</w:t>
      </w:r>
      <w:r w:rsidR="00E41C70" w:rsidRPr="00823AA0">
        <w:rPr>
          <w:rFonts w:ascii="宋体" w:eastAsia="宋体" w:hAnsi="宋体" w:hint="eastAsia"/>
          <w:sz w:val="24"/>
          <w:szCs w:val="24"/>
        </w:rPr>
        <w:t>前者主要表现在理性主义的兴起</w:t>
      </w:r>
      <w:r w:rsidR="004F72D3">
        <w:rPr>
          <w:rFonts w:ascii="宋体" w:eastAsia="宋体" w:hAnsi="宋体" w:hint="eastAsia"/>
          <w:sz w:val="24"/>
          <w:szCs w:val="24"/>
        </w:rPr>
        <w:t>、</w:t>
      </w:r>
      <w:r w:rsidR="009109AB" w:rsidRPr="00823AA0">
        <w:rPr>
          <w:rFonts w:ascii="宋体" w:eastAsia="宋体" w:hAnsi="宋体" w:hint="eastAsia"/>
          <w:sz w:val="24"/>
          <w:szCs w:val="24"/>
        </w:rPr>
        <w:t>对传统和权威的</w:t>
      </w:r>
      <w:r w:rsidR="00601442" w:rsidRPr="00823AA0">
        <w:rPr>
          <w:rFonts w:ascii="宋体" w:eastAsia="宋体" w:hAnsi="宋体" w:hint="eastAsia"/>
          <w:sz w:val="24"/>
          <w:szCs w:val="24"/>
        </w:rPr>
        <w:t>反叛</w:t>
      </w:r>
      <w:r w:rsidR="009109AB" w:rsidRPr="00823AA0">
        <w:rPr>
          <w:rFonts w:ascii="宋体" w:eastAsia="宋体" w:hAnsi="宋体" w:hint="eastAsia"/>
          <w:sz w:val="24"/>
          <w:szCs w:val="24"/>
        </w:rPr>
        <w:t>以及对</w:t>
      </w:r>
      <w:r w:rsidR="00601442" w:rsidRPr="00823AA0">
        <w:rPr>
          <w:rFonts w:ascii="宋体" w:eastAsia="宋体" w:hAnsi="宋体" w:hint="eastAsia"/>
          <w:sz w:val="24"/>
          <w:szCs w:val="24"/>
        </w:rPr>
        <w:t>自主</w:t>
      </w:r>
      <w:r w:rsidR="009109AB" w:rsidRPr="00823AA0">
        <w:rPr>
          <w:rFonts w:ascii="宋体" w:eastAsia="宋体" w:hAnsi="宋体" w:hint="eastAsia"/>
          <w:sz w:val="24"/>
          <w:szCs w:val="24"/>
        </w:rPr>
        <w:t>和</w:t>
      </w:r>
      <w:r w:rsidR="00601442" w:rsidRPr="00823AA0">
        <w:rPr>
          <w:rFonts w:ascii="宋体" w:eastAsia="宋体" w:hAnsi="宋体" w:hint="eastAsia"/>
          <w:sz w:val="24"/>
          <w:szCs w:val="24"/>
        </w:rPr>
        <w:t>个性</w:t>
      </w:r>
      <w:r w:rsidR="009109AB" w:rsidRPr="00823AA0">
        <w:rPr>
          <w:rFonts w:ascii="宋体" w:eastAsia="宋体" w:hAnsi="宋体" w:hint="eastAsia"/>
          <w:sz w:val="24"/>
          <w:szCs w:val="24"/>
        </w:rPr>
        <w:t>的</w:t>
      </w:r>
      <w:r w:rsidR="00601442" w:rsidRPr="00823AA0">
        <w:rPr>
          <w:rFonts w:ascii="宋体" w:eastAsia="宋体" w:hAnsi="宋体" w:hint="eastAsia"/>
          <w:sz w:val="24"/>
          <w:szCs w:val="24"/>
        </w:rPr>
        <w:t>尊重</w:t>
      </w:r>
      <w:r w:rsidR="009109AB" w:rsidRPr="00823AA0">
        <w:rPr>
          <w:rFonts w:ascii="宋体" w:eastAsia="宋体" w:hAnsi="宋体" w:hint="eastAsia"/>
          <w:sz w:val="24"/>
          <w:szCs w:val="24"/>
        </w:rPr>
        <w:t>，</w:t>
      </w:r>
      <w:r w:rsidR="004F72D3">
        <w:rPr>
          <w:rFonts w:ascii="宋体" w:eastAsia="宋体" w:hAnsi="宋体" w:hint="eastAsia"/>
          <w:sz w:val="24"/>
          <w:szCs w:val="24"/>
        </w:rPr>
        <w:t>其</w:t>
      </w:r>
      <w:r w:rsidR="00A83BBC">
        <w:rPr>
          <w:rFonts w:ascii="宋体" w:eastAsia="宋体" w:hAnsi="宋体" w:hint="eastAsia"/>
          <w:sz w:val="24"/>
          <w:szCs w:val="24"/>
        </w:rPr>
        <w:t>结</w:t>
      </w:r>
      <w:r w:rsidR="004F72D3">
        <w:rPr>
          <w:rFonts w:ascii="宋体" w:eastAsia="宋体" w:hAnsi="宋体" w:hint="eastAsia"/>
          <w:sz w:val="24"/>
          <w:szCs w:val="24"/>
        </w:rPr>
        <w:t>果是，</w:t>
      </w:r>
      <w:r w:rsidR="00601442" w:rsidRPr="00823AA0">
        <w:rPr>
          <w:rFonts w:ascii="宋体" w:eastAsia="宋体" w:hAnsi="宋体" w:hint="eastAsia"/>
          <w:sz w:val="24"/>
          <w:szCs w:val="24"/>
        </w:rPr>
        <w:t>科学的世界观</w:t>
      </w:r>
      <w:r w:rsidR="009109AB" w:rsidRPr="00823AA0">
        <w:rPr>
          <w:rFonts w:ascii="宋体" w:eastAsia="宋体" w:hAnsi="宋体" w:hint="eastAsia"/>
          <w:sz w:val="24"/>
          <w:szCs w:val="24"/>
        </w:rPr>
        <w:t>使得</w:t>
      </w:r>
      <w:r w:rsidR="00601442" w:rsidRPr="00823AA0">
        <w:rPr>
          <w:rFonts w:ascii="宋体" w:eastAsia="宋体" w:hAnsi="宋体" w:hint="eastAsia"/>
          <w:sz w:val="24"/>
          <w:szCs w:val="24"/>
        </w:rPr>
        <w:t>作为</w:t>
      </w:r>
      <w:r w:rsidR="009109AB" w:rsidRPr="00823AA0">
        <w:rPr>
          <w:rFonts w:ascii="宋体" w:eastAsia="宋体" w:hAnsi="宋体" w:hint="eastAsia"/>
          <w:sz w:val="24"/>
          <w:szCs w:val="24"/>
        </w:rPr>
        <w:t>基督教</w:t>
      </w:r>
      <w:r w:rsidR="00601442" w:rsidRPr="00823AA0">
        <w:rPr>
          <w:rFonts w:ascii="宋体" w:eastAsia="宋体" w:hAnsi="宋体" w:hint="eastAsia"/>
          <w:sz w:val="24"/>
          <w:szCs w:val="24"/>
        </w:rPr>
        <w:t>基石</w:t>
      </w:r>
      <w:r w:rsidR="009109AB" w:rsidRPr="00823AA0">
        <w:rPr>
          <w:rFonts w:ascii="宋体" w:eastAsia="宋体" w:hAnsi="宋体" w:hint="eastAsia"/>
          <w:sz w:val="24"/>
          <w:szCs w:val="24"/>
        </w:rPr>
        <w:t>的超自然力量</w:t>
      </w:r>
      <w:r w:rsidR="00601442" w:rsidRPr="00823AA0">
        <w:rPr>
          <w:rFonts w:ascii="宋体" w:eastAsia="宋体" w:hAnsi="宋体" w:hint="eastAsia"/>
          <w:sz w:val="24"/>
          <w:szCs w:val="24"/>
        </w:rPr>
        <w:t>被排除出自然、历史和道德的领域</w:t>
      </w:r>
      <w:r w:rsidR="00444A2E">
        <w:rPr>
          <w:rFonts w:ascii="宋体" w:eastAsia="宋体" w:hAnsi="宋体" w:hint="eastAsia"/>
          <w:sz w:val="24"/>
          <w:szCs w:val="24"/>
        </w:rPr>
        <w:t>；后者则体现在</w:t>
      </w:r>
      <w:r w:rsidR="00317A02" w:rsidRPr="00823AA0">
        <w:rPr>
          <w:rFonts w:ascii="宋体" w:eastAsia="宋体" w:hAnsi="宋体" w:hint="eastAsia"/>
          <w:sz w:val="24"/>
          <w:szCs w:val="24"/>
        </w:rPr>
        <w:t>城市化，工业化以及随之而来的传统社会关系的解体</w:t>
      </w:r>
      <w:r w:rsidR="00F75C62">
        <w:rPr>
          <w:rFonts w:ascii="宋体" w:eastAsia="宋体" w:hAnsi="宋体" w:hint="eastAsia"/>
          <w:sz w:val="24"/>
          <w:szCs w:val="24"/>
        </w:rPr>
        <w:t>，这使得</w:t>
      </w:r>
      <w:r w:rsidR="00317A02" w:rsidRPr="00823AA0">
        <w:rPr>
          <w:rFonts w:ascii="宋体" w:eastAsia="宋体" w:hAnsi="宋体" w:hint="eastAsia"/>
          <w:sz w:val="24"/>
          <w:szCs w:val="24"/>
        </w:rPr>
        <w:t>教会</w:t>
      </w:r>
      <w:r w:rsidR="00A53C3F" w:rsidRPr="00823AA0">
        <w:rPr>
          <w:rFonts w:ascii="宋体" w:eastAsia="宋体" w:hAnsi="宋体" w:hint="eastAsia"/>
          <w:sz w:val="24"/>
          <w:szCs w:val="24"/>
        </w:rPr>
        <w:t>以及</w:t>
      </w:r>
      <w:r w:rsidR="00317A02" w:rsidRPr="00823AA0">
        <w:rPr>
          <w:rFonts w:ascii="宋体" w:eastAsia="宋体" w:hAnsi="宋体" w:hint="eastAsia"/>
          <w:sz w:val="24"/>
          <w:szCs w:val="24"/>
        </w:rPr>
        <w:t>基督教世界观</w:t>
      </w:r>
      <w:r w:rsidR="001A07C0">
        <w:rPr>
          <w:rFonts w:ascii="宋体" w:eastAsia="宋体" w:hAnsi="宋体" w:hint="eastAsia"/>
          <w:sz w:val="24"/>
          <w:szCs w:val="24"/>
        </w:rPr>
        <w:t>对世俗生活</w:t>
      </w:r>
      <w:r w:rsidR="00F75C62">
        <w:rPr>
          <w:rFonts w:ascii="宋体" w:eastAsia="宋体" w:hAnsi="宋体" w:hint="eastAsia"/>
          <w:sz w:val="24"/>
          <w:szCs w:val="24"/>
        </w:rPr>
        <w:t>的</w:t>
      </w:r>
      <w:r w:rsidR="00317A02" w:rsidRPr="00823AA0">
        <w:rPr>
          <w:rFonts w:ascii="宋体" w:eastAsia="宋体" w:hAnsi="宋体" w:hint="eastAsia"/>
          <w:sz w:val="24"/>
          <w:szCs w:val="24"/>
        </w:rPr>
        <w:t>影响</w:t>
      </w:r>
      <w:r w:rsidR="00444A2E">
        <w:rPr>
          <w:rFonts w:ascii="宋体" w:eastAsia="宋体" w:hAnsi="宋体" w:hint="eastAsia"/>
          <w:sz w:val="24"/>
          <w:szCs w:val="24"/>
        </w:rPr>
        <w:t>急剧</w:t>
      </w:r>
      <w:r w:rsidR="00385AA0">
        <w:rPr>
          <w:rFonts w:ascii="宋体" w:eastAsia="宋体" w:hAnsi="宋体" w:hint="eastAsia"/>
          <w:sz w:val="24"/>
          <w:szCs w:val="24"/>
        </w:rPr>
        <w:t>减弱</w:t>
      </w:r>
      <w:r w:rsidR="00A53C3F" w:rsidRPr="00823AA0">
        <w:rPr>
          <w:rFonts w:ascii="宋体" w:eastAsia="宋体" w:hAnsi="宋体" w:hint="eastAsia"/>
          <w:sz w:val="24"/>
          <w:szCs w:val="24"/>
        </w:rPr>
        <w:t>。</w:t>
      </w:r>
      <w:r w:rsidR="00A53C3F" w:rsidRPr="00536594">
        <w:rPr>
          <w:rFonts w:ascii="宋体" w:eastAsia="宋体" w:hAnsi="宋体" w:hint="eastAsia"/>
          <w:sz w:val="24"/>
          <w:szCs w:val="24"/>
        </w:rPr>
        <w:t>总</w:t>
      </w:r>
      <w:r w:rsidR="00531D9F" w:rsidRPr="00536594">
        <w:rPr>
          <w:rFonts w:ascii="宋体" w:eastAsia="宋体" w:hAnsi="宋体" w:hint="eastAsia"/>
          <w:sz w:val="24"/>
          <w:szCs w:val="24"/>
        </w:rPr>
        <w:t>体</w:t>
      </w:r>
      <w:r w:rsidR="00A53C3F" w:rsidRPr="00536594">
        <w:rPr>
          <w:rFonts w:ascii="宋体" w:eastAsia="宋体" w:hAnsi="宋体" w:hint="eastAsia"/>
          <w:sz w:val="24"/>
          <w:szCs w:val="24"/>
        </w:rPr>
        <w:t>来说，现代性要求“打破宗教内容的绝对性及其无可质疑的权威”</w:t>
      </w:r>
      <w:r w:rsidR="00154E25" w:rsidRPr="00536594">
        <w:rPr>
          <w:rFonts w:ascii="宋体" w:eastAsia="宋体" w:hAnsi="宋体" w:hint="eastAsia"/>
          <w:sz w:val="24"/>
          <w:szCs w:val="24"/>
        </w:rPr>
        <w:t>，</w:t>
      </w:r>
      <w:r w:rsidR="00230F29" w:rsidRPr="00536594">
        <w:rPr>
          <w:rStyle w:val="a7"/>
          <w:rFonts w:ascii="宋体" w:eastAsia="宋体" w:hAnsi="宋体"/>
          <w:sz w:val="24"/>
          <w:szCs w:val="24"/>
        </w:rPr>
        <w:footnoteReference w:id="13"/>
      </w:r>
      <w:r w:rsidR="00A53C3F" w:rsidRPr="00536594">
        <w:rPr>
          <w:rFonts w:ascii="宋体" w:eastAsia="宋体" w:hAnsi="宋体" w:hint="eastAsia"/>
          <w:sz w:val="24"/>
          <w:szCs w:val="24"/>
        </w:rPr>
        <w:t>宗教</w:t>
      </w:r>
      <w:r w:rsidR="006A5C8F">
        <w:rPr>
          <w:rFonts w:ascii="宋体" w:eastAsia="宋体" w:hAnsi="宋体" w:hint="eastAsia"/>
          <w:sz w:val="24"/>
          <w:szCs w:val="24"/>
        </w:rPr>
        <w:t>已</w:t>
      </w:r>
      <w:r w:rsidR="00A53C3F" w:rsidRPr="00536594">
        <w:rPr>
          <w:rFonts w:ascii="宋体" w:eastAsia="宋体" w:hAnsi="宋体" w:hint="eastAsia"/>
          <w:sz w:val="24"/>
          <w:szCs w:val="24"/>
        </w:rPr>
        <w:t>不再是</w:t>
      </w:r>
      <w:r w:rsidR="00230F29" w:rsidRPr="00536594">
        <w:rPr>
          <w:rFonts w:ascii="宋体" w:eastAsia="宋体" w:hAnsi="宋体" w:hint="eastAsia"/>
          <w:sz w:val="24"/>
          <w:szCs w:val="24"/>
        </w:rPr>
        <w:t>构成和决定个人生活的</w:t>
      </w:r>
      <w:r w:rsidR="00A53C3F" w:rsidRPr="00536594">
        <w:rPr>
          <w:rFonts w:ascii="宋体" w:eastAsia="宋体" w:hAnsi="宋体" w:hint="eastAsia"/>
          <w:sz w:val="24"/>
          <w:szCs w:val="24"/>
        </w:rPr>
        <w:t>一个无限包容</w:t>
      </w:r>
      <w:r w:rsidR="00230F29" w:rsidRPr="00536594">
        <w:rPr>
          <w:rFonts w:ascii="宋体" w:eastAsia="宋体" w:hAnsi="宋体" w:hint="eastAsia"/>
          <w:sz w:val="24"/>
          <w:szCs w:val="24"/>
        </w:rPr>
        <w:t>的、带有霸权性质的文化结构，用</w:t>
      </w:r>
      <w:r w:rsidR="00531D9F" w:rsidRPr="00536594">
        <w:rPr>
          <w:rFonts w:ascii="Times New Roman" w:eastAsia="宋体" w:hAnsi="Times New Roman" w:cs="Times New Roman"/>
          <w:sz w:val="24"/>
          <w:szCs w:val="24"/>
        </w:rPr>
        <w:t>Gooch</w:t>
      </w:r>
      <w:r w:rsidR="00230F29" w:rsidRPr="00536594">
        <w:rPr>
          <w:rFonts w:ascii="宋体" w:eastAsia="宋体" w:hAnsi="宋体" w:hint="eastAsia"/>
          <w:sz w:val="24"/>
          <w:szCs w:val="24"/>
        </w:rPr>
        <w:t>的话来说就是：“宗教已不再是被其他一切所围绕旋转的太阳了。”</w:t>
      </w:r>
      <w:r w:rsidR="00230F29" w:rsidRPr="00536594">
        <w:rPr>
          <w:rStyle w:val="a7"/>
          <w:rFonts w:ascii="宋体" w:eastAsia="宋体" w:hAnsi="宋体"/>
          <w:sz w:val="24"/>
          <w:szCs w:val="24"/>
        </w:rPr>
        <w:footnoteReference w:id="14"/>
      </w:r>
    </w:p>
    <w:p w:rsidR="00E477DA" w:rsidRPr="009F1AC2" w:rsidRDefault="00531D9F" w:rsidP="00C3016C">
      <w:pPr>
        <w:spacing w:line="360" w:lineRule="auto"/>
        <w:ind w:firstLineChars="200" w:firstLine="480"/>
        <w:rPr>
          <w:rFonts w:ascii="宋体" w:eastAsia="宋体" w:hAnsi="宋体"/>
          <w:sz w:val="24"/>
          <w:szCs w:val="24"/>
        </w:rPr>
      </w:pPr>
      <w:r>
        <w:rPr>
          <w:rFonts w:ascii="宋体" w:eastAsia="宋体" w:hAnsi="宋体" w:hint="eastAsia"/>
          <w:sz w:val="24"/>
          <w:szCs w:val="24"/>
        </w:rPr>
        <w:t>有鉴于此，</w:t>
      </w:r>
      <w:r w:rsidR="00302FF9" w:rsidRPr="00823AA0">
        <w:rPr>
          <w:rFonts w:ascii="宋体" w:eastAsia="宋体" w:hAnsi="宋体" w:hint="eastAsia"/>
          <w:sz w:val="24"/>
          <w:szCs w:val="24"/>
        </w:rPr>
        <w:t>奥托提出</w:t>
      </w:r>
      <w:r w:rsidR="00230F29" w:rsidRPr="00823AA0">
        <w:rPr>
          <w:rFonts w:ascii="宋体" w:eastAsia="宋体" w:hAnsi="宋体" w:hint="eastAsia"/>
          <w:sz w:val="24"/>
          <w:szCs w:val="24"/>
        </w:rPr>
        <w:t>，</w:t>
      </w:r>
      <w:r w:rsidR="000A2C19" w:rsidRPr="00823AA0">
        <w:rPr>
          <w:rFonts w:ascii="宋体" w:eastAsia="宋体" w:hAnsi="宋体" w:hint="eastAsia"/>
          <w:sz w:val="24"/>
          <w:szCs w:val="24"/>
        </w:rPr>
        <w:t>面对</w:t>
      </w:r>
      <w:r w:rsidR="00230F29" w:rsidRPr="00823AA0">
        <w:rPr>
          <w:rFonts w:ascii="宋体" w:eastAsia="宋体" w:hAnsi="宋体" w:hint="eastAsia"/>
          <w:sz w:val="24"/>
          <w:szCs w:val="24"/>
        </w:rPr>
        <w:t>现代</w:t>
      </w:r>
      <w:r w:rsidR="00302FF9" w:rsidRPr="00823AA0">
        <w:rPr>
          <w:rFonts w:ascii="宋体" w:eastAsia="宋体" w:hAnsi="宋体" w:hint="eastAsia"/>
          <w:sz w:val="24"/>
          <w:szCs w:val="24"/>
        </w:rPr>
        <w:t>社会知识体系的挑战</w:t>
      </w:r>
      <w:r w:rsidR="002435D9" w:rsidRPr="00823AA0">
        <w:rPr>
          <w:rFonts w:ascii="宋体" w:eastAsia="宋体" w:hAnsi="宋体" w:hint="eastAsia"/>
          <w:sz w:val="24"/>
          <w:szCs w:val="24"/>
        </w:rPr>
        <w:t>，</w:t>
      </w:r>
      <w:r w:rsidR="00302FF9" w:rsidRPr="00823AA0">
        <w:rPr>
          <w:rFonts w:ascii="宋体" w:eastAsia="宋体" w:hAnsi="宋体" w:hint="eastAsia"/>
          <w:sz w:val="24"/>
          <w:szCs w:val="24"/>
        </w:rPr>
        <w:t>宗教的任务是使其自身建基于</w:t>
      </w:r>
      <w:r w:rsidR="00D66DD4" w:rsidRPr="00823AA0">
        <w:rPr>
          <w:rFonts w:ascii="宋体" w:eastAsia="宋体" w:hAnsi="宋体" w:hint="eastAsia"/>
          <w:sz w:val="24"/>
          <w:szCs w:val="24"/>
        </w:rPr>
        <w:t>“</w:t>
      </w:r>
      <w:r w:rsidR="00302FF9" w:rsidRPr="00823AA0">
        <w:rPr>
          <w:rFonts w:ascii="宋体" w:eastAsia="宋体" w:hAnsi="宋体" w:hint="eastAsia"/>
          <w:sz w:val="24"/>
          <w:szCs w:val="24"/>
        </w:rPr>
        <w:t>与其他学科相同的形而上学和认识论预设</w:t>
      </w:r>
      <w:r w:rsidR="00B46E87" w:rsidRPr="00823AA0">
        <w:rPr>
          <w:rFonts w:ascii="宋体" w:eastAsia="宋体" w:hAnsi="宋体" w:hint="eastAsia"/>
          <w:sz w:val="24"/>
          <w:szCs w:val="24"/>
        </w:rPr>
        <w:t>之上</w:t>
      </w:r>
      <w:r w:rsidR="00D66DD4" w:rsidRPr="00823AA0">
        <w:rPr>
          <w:rFonts w:ascii="宋体" w:eastAsia="宋体" w:hAnsi="宋体" w:hint="eastAsia"/>
          <w:sz w:val="24"/>
          <w:szCs w:val="24"/>
        </w:rPr>
        <w:t>”</w:t>
      </w:r>
      <w:r w:rsidR="00B46E87" w:rsidRPr="00823AA0">
        <w:rPr>
          <w:rStyle w:val="a7"/>
          <w:rFonts w:ascii="宋体" w:eastAsia="宋体" w:hAnsi="宋体"/>
          <w:sz w:val="24"/>
          <w:szCs w:val="24"/>
        </w:rPr>
        <w:footnoteReference w:id="15"/>
      </w:r>
      <w:r w:rsidR="00B46E87" w:rsidRPr="00823AA0">
        <w:rPr>
          <w:rFonts w:ascii="宋体" w:eastAsia="宋体" w:hAnsi="宋体" w:hint="eastAsia"/>
          <w:sz w:val="24"/>
          <w:szCs w:val="24"/>
        </w:rPr>
        <w:t>，即</w:t>
      </w:r>
      <w:r w:rsidR="00385AA0">
        <w:rPr>
          <w:rFonts w:ascii="宋体" w:eastAsia="宋体" w:hAnsi="宋体" w:hint="eastAsia"/>
          <w:sz w:val="24"/>
          <w:szCs w:val="24"/>
        </w:rPr>
        <w:t>强调</w:t>
      </w:r>
      <w:r w:rsidR="00B46E87" w:rsidRPr="00823AA0">
        <w:rPr>
          <w:rFonts w:ascii="宋体" w:eastAsia="宋体" w:hAnsi="宋体" w:hint="eastAsia"/>
          <w:sz w:val="24"/>
          <w:szCs w:val="24"/>
        </w:rPr>
        <w:t>一种科学</w:t>
      </w:r>
      <w:r w:rsidR="00B46E87" w:rsidRPr="00823AA0">
        <w:rPr>
          <w:rFonts w:ascii="宋体" w:eastAsia="宋体" w:hAnsi="宋体" w:hint="eastAsia"/>
          <w:sz w:val="24"/>
          <w:szCs w:val="24"/>
        </w:rPr>
        <w:lastRenderedPageBreak/>
        <w:t>的研究态度和方法，以化解现代社会中宗教的“边缘化”</w:t>
      </w:r>
      <w:r w:rsidR="00C3016C" w:rsidRPr="00531D9F">
        <w:rPr>
          <w:rFonts w:ascii="Times New Roman" w:eastAsia="宋体" w:hAnsi="Times New Roman" w:cs="Times New Roman"/>
          <w:sz w:val="24"/>
          <w:szCs w:val="24"/>
        </w:rPr>
        <w:t>（</w:t>
      </w:r>
      <w:r w:rsidR="00C3016C" w:rsidRPr="00531D9F">
        <w:rPr>
          <w:rFonts w:ascii="Times New Roman" w:eastAsia="宋体" w:hAnsi="Times New Roman" w:cs="Times New Roman"/>
          <w:sz w:val="24"/>
          <w:szCs w:val="24"/>
        </w:rPr>
        <w:t>marginalization</w:t>
      </w:r>
      <w:r w:rsidR="00C3016C" w:rsidRPr="00531D9F">
        <w:rPr>
          <w:rFonts w:ascii="Times New Roman" w:eastAsia="宋体" w:hAnsi="Times New Roman" w:cs="Times New Roman"/>
          <w:sz w:val="24"/>
          <w:szCs w:val="24"/>
        </w:rPr>
        <w:t>）</w:t>
      </w:r>
      <w:r w:rsidRPr="00823AA0">
        <w:rPr>
          <w:rFonts w:ascii="宋体" w:eastAsia="宋体" w:hAnsi="宋体" w:hint="eastAsia"/>
          <w:sz w:val="24"/>
          <w:szCs w:val="24"/>
        </w:rPr>
        <w:t>处境</w:t>
      </w:r>
      <w:r w:rsidR="00B46E87" w:rsidRPr="00823AA0">
        <w:rPr>
          <w:rFonts w:ascii="宋体" w:eastAsia="宋体" w:hAnsi="宋体" w:hint="eastAsia"/>
          <w:sz w:val="24"/>
          <w:szCs w:val="24"/>
        </w:rPr>
        <w:t>，这就是他毕生所追求</w:t>
      </w:r>
      <w:r>
        <w:rPr>
          <w:rFonts w:ascii="宋体" w:eastAsia="宋体" w:hAnsi="宋体" w:hint="eastAsia"/>
          <w:sz w:val="24"/>
          <w:szCs w:val="24"/>
        </w:rPr>
        <w:t>的</w:t>
      </w:r>
      <w:r w:rsidR="00DF6446" w:rsidRPr="00823AA0">
        <w:rPr>
          <w:rFonts w:ascii="宋体" w:eastAsia="宋体" w:hAnsi="宋体" w:hint="eastAsia"/>
          <w:sz w:val="24"/>
          <w:szCs w:val="24"/>
        </w:rPr>
        <w:t>建立</w:t>
      </w:r>
      <w:r>
        <w:rPr>
          <w:rFonts w:ascii="宋体" w:eastAsia="宋体" w:hAnsi="宋体" w:hint="eastAsia"/>
          <w:sz w:val="24"/>
          <w:szCs w:val="24"/>
        </w:rPr>
        <w:t>“</w:t>
      </w:r>
      <w:r w:rsidR="00B46E87" w:rsidRPr="00823AA0">
        <w:rPr>
          <w:rFonts w:ascii="宋体" w:eastAsia="宋体" w:hAnsi="宋体" w:hint="eastAsia"/>
          <w:sz w:val="24"/>
          <w:szCs w:val="24"/>
        </w:rPr>
        <w:t>科学</w:t>
      </w:r>
      <w:r>
        <w:rPr>
          <w:rFonts w:ascii="宋体" w:eastAsia="宋体" w:hAnsi="宋体" w:hint="eastAsia"/>
          <w:sz w:val="24"/>
          <w:szCs w:val="24"/>
        </w:rPr>
        <w:t>的</w:t>
      </w:r>
      <w:r w:rsidR="00B46E87" w:rsidRPr="00823AA0">
        <w:rPr>
          <w:rFonts w:ascii="宋体" w:eastAsia="宋体" w:hAnsi="宋体" w:hint="eastAsia"/>
          <w:sz w:val="24"/>
          <w:szCs w:val="24"/>
        </w:rPr>
        <w:t>宗教</w:t>
      </w:r>
      <w:r>
        <w:rPr>
          <w:rFonts w:ascii="宋体" w:eastAsia="宋体" w:hAnsi="宋体" w:hint="eastAsia"/>
          <w:sz w:val="24"/>
          <w:szCs w:val="24"/>
        </w:rPr>
        <w:t>”</w:t>
      </w:r>
      <w:r w:rsidR="00DF6446" w:rsidRPr="00823AA0">
        <w:rPr>
          <w:rFonts w:ascii="宋体" w:eastAsia="宋体" w:hAnsi="宋体" w:hint="eastAsia"/>
          <w:sz w:val="24"/>
          <w:szCs w:val="24"/>
        </w:rPr>
        <w:t>的宏伟蓝图。</w:t>
      </w:r>
      <w:r w:rsidR="007127F6" w:rsidRPr="00823AA0">
        <w:rPr>
          <w:rFonts w:ascii="宋体" w:eastAsia="宋体" w:hAnsi="宋体" w:hint="eastAsia"/>
          <w:sz w:val="24"/>
          <w:szCs w:val="24"/>
        </w:rPr>
        <w:t>这种</w:t>
      </w:r>
      <w:r>
        <w:rPr>
          <w:rFonts w:ascii="宋体" w:eastAsia="宋体" w:hAnsi="宋体" w:hint="eastAsia"/>
          <w:sz w:val="24"/>
          <w:szCs w:val="24"/>
        </w:rPr>
        <w:t>“</w:t>
      </w:r>
      <w:r w:rsidR="007127F6" w:rsidRPr="00823AA0">
        <w:rPr>
          <w:rFonts w:ascii="宋体" w:eastAsia="宋体" w:hAnsi="宋体" w:hint="eastAsia"/>
          <w:sz w:val="24"/>
          <w:szCs w:val="24"/>
        </w:rPr>
        <w:t>科学的宗教</w:t>
      </w:r>
      <w:r>
        <w:rPr>
          <w:rFonts w:ascii="宋体" w:eastAsia="宋体" w:hAnsi="宋体" w:hint="eastAsia"/>
          <w:sz w:val="24"/>
          <w:szCs w:val="24"/>
        </w:rPr>
        <w:t>”</w:t>
      </w:r>
      <w:r w:rsidR="007127F6" w:rsidRPr="00823AA0">
        <w:rPr>
          <w:rFonts w:ascii="宋体" w:eastAsia="宋体" w:hAnsi="宋体" w:hint="eastAsia"/>
          <w:sz w:val="24"/>
          <w:szCs w:val="24"/>
        </w:rPr>
        <w:t>一方面受到实证主义的影响，要求立足于历史的现象之流，</w:t>
      </w:r>
      <w:r w:rsidR="00811E2F" w:rsidRPr="00823AA0">
        <w:rPr>
          <w:rFonts w:ascii="宋体" w:eastAsia="宋体" w:hAnsi="宋体" w:hint="eastAsia"/>
          <w:sz w:val="24"/>
          <w:szCs w:val="24"/>
        </w:rPr>
        <w:t>深入研究</w:t>
      </w:r>
      <w:r w:rsidR="007261F5" w:rsidRPr="00823AA0">
        <w:rPr>
          <w:rFonts w:ascii="宋体" w:eastAsia="宋体" w:hAnsi="宋体" w:hint="eastAsia"/>
          <w:sz w:val="24"/>
          <w:szCs w:val="24"/>
        </w:rPr>
        <w:t>不同</w:t>
      </w:r>
      <w:r w:rsidR="00811E2F" w:rsidRPr="00823AA0">
        <w:rPr>
          <w:rFonts w:ascii="宋体" w:eastAsia="宋体" w:hAnsi="宋体" w:hint="eastAsia"/>
          <w:sz w:val="24"/>
          <w:szCs w:val="24"/>
        </w:rPr>
        <w:t>宗教</w:t>
      </w:r>
      <w:r w:rsidR="007261F5" w:rsidRPr="00823AA0">
        <w:rPr>
          <w:rFonts w:ascii="宋体" w:eastAsia="宋体" w:hAnsi="宋体" w:hint="eastAsia"/>
          <w:sz w:val="24"/>
          <w:szCs w:val="24"/>
        </w:rPr>
        <w:t>传统</w:t>
      </w:r>
      <w:r w:rsidR="00811E2F" w:rsidRPr="00823AA0">
        <w:rPr>
          <w:rFonts w:ascii="宋体" w:eastAsia="宋体" w:hAnsi="宋体" w:hint="eastAsia"/>
          <w:sz w:val="24"/>
          <w:szCs w:val="24"/>
        </w:rPr>
        <w:t>在</w:t>
      </w:r>
      <w:r w:rsidR="007261F5" w:rsidRPr="00823AA0">
        <w:rPr>
          <w:rFonts w:ascii="宋体" w:eastAsia="宋体" w:hAnsi="宋体" w:hint="eastAsia"/>
          <w:sz w:val="24"/>
          <w:szCs w:val="24"/>
        </w:rPr>
        <w:t>历史中</w:t>
      </w:r>
      <w:r w:rsidR="00811E2F" w:rsidRPr="00823AA0">
        <w:rPr>
          <w:rFonts w:ascii="宋体" w:eastAsia="宋体" w:hAnsi="宋体" w:hint="eastAsia"/>
          <w:sz w:val="24"/>
          <w:szCs w:val="24"/>
        </w:rPr>
        <w:t>的</w:t>
      </w:r>
      <w:r w:rsidR="007261F5" w:rsidRPr="00823AA0">
        <w:rPr>
          <w:rFonts w:ascii="宋体" w:eastAsia="宋体" w:hAnsi="宋体" w:hint="eastAsia"/>
          <w:sz w:val="24"/>
          <w:szCs w:val="24"/>
        </w:rPr>
        <w:t>多元呈现</w:t>
      </w:r>
      <w:r w:rsidR="007127F6" w:rsidRPr="00823AA0">
        <w:rPr>
          <w:rFonts w:ascii="宋体" w:eastAsia="宋体" w:hAnsi="宋体" w:hint="eastAsia"/>
          <w:sz w:val="24"/>
          <w:szCs w:val="24"/>
        </w:rPr>
        <w:t>，另一方面</w:t>
      </w:r>
      <w:r w:rsidR="00C206C6" w:rsidRPr="00823AA0">
        <w:rPr>
          <w:rFonts w:ascii="宋体" w:eastAsia="宋体" w:hAnsi="宋体" w:hint="eastAsia"/>
          <w:sz w:val="24"/>
          <w:szCs w:val="24"/>
        </w:rPr>
        <w:t>又要求与对宗教意识的哲学批判相结合，以发掘宗教</w:t>
      </w:r>
      <w:r w:rsidR="007261F5" w:rsidRPr="00823AA0">
        <w:rPr>
          <w:rFonts w:ascii="宋体" w:eastAsia="宋体" w:hAnsi="宋体" w:hint="eastAsia"/>
          <w:sz w:val="24"/>
          <w:szCs w:val="24"/>
        </w:rPr>
        <w:t>现象</w:t>
      </w:r>
      <w:r w:rsidR="00C206C6" w:rsidRPr="00823AA0">
        <w:rPr>
          <w:rFonts w:ascii="宋体" w:eastAsia="宋体" w:hAnsi="宋体" w:hint="eastAsia"/>
          <w:sz w:val="24"/>
          <w:szCs w:val="24"/>
        </w:rPr>
        <w:t>的一般规律</w:t>
      </w:r>
      <w:r w:rsidR="00F27D59">
        <w:rPr>
          <w:rFonts w:ascii="宋体" w:eastAsia="宋体" w:hAnsi="宋体" w:hint="eastAsia"/>
          <w:sz w:val="24"/>
          <w:szCs w:val="24"/>
        </w:rPr>
        <w:t>及</w:t>
      </w:r>
      <w:r w:rsidR="00AA55E1" w:rsidRPr="00823AA0">
        <w:rPr>
          <w:rFonts w:ascii="宋体" w:eastAsia="宋体" w:hAnsi="宋体" w:hint="eastAsia"/>
          <w:sz w:val="24"/>
          <w:szCs w:val="24"/>
        </w:rPr>
        <w:t>其背后的先验根基</w:t>
      </w:r>
      <w:r w:rsidR="00C206C6" w:rsidRPr="00823AA0">
        <w:rPr>
          <w:rFonts w:ascii="宋体" w:eastAsia="宋体" w:hAnsi="宋体" w:hint="eastAsia"/>
          <w:sz w:val="24"/>
          <w:szCs w:val="24"/>
        </w:rPr>
        <w:t>，从而保证</w:t>
      </w:r>
      <w:r w:rsidR="00AA55E1" w:rsidRPr="00823AA0">
        <w:rPr>
          <w:rFonts w:ascii="宋体" w:eastAsia="宋体" w:hAnsi="宋体" w:hint="eastAsia"/>
          <w:sz w:val="24"/>
          <w:szCs w:val="24"/>
        </w:rPr>
        <w:t>宗教作为一套独立</w:t>
      </w:r>
      <w:r w:rsidR="007261F5" w:rsidRPr="00823AA0">
        <w:rPr>
          <w:rFonts w:ascii="宋体" w:eastAsia="宋体" w:hAnsi="宋体" w:hint="eastAsia"/>
          <w:sz w:val="24"/>
          <w:szCs w:val="24"/>
        </w:rPr>
        <w:t>于科学和道德</w:t>
      </w:r>
      <w:r w:rsidR="00AA55E1" w:rsidRPr="00823AA0">
        <w:rPr>
          <w:rFonts w:ascii="宋体" w:eastAsia="宋体" w:hAnsi="宋体" w:hint="eastAsia"/>
          <w:sz w:val="24"/>
          <w:szCs w:val="24"/>
        </w:rPr>
        <w:t>的价值规范来源，构成人类精神生活一个自主且不可化约的领域。在</w:t>
      </w:r>
      <w:r w:rsidR="00C54B40" w:rsidRPr="00C54B40">
        <w:rPr>
          <w:rFonts w:ascii="Times New Roman" w:eastAsia="宋体" w:hAnsi="Times New Roman" w:cs="Times New Roman"/>
          <w:sz w:val="24"/>
          <w:szCs w:val="24"/>
        </w:rPr>
        <w:t>A. D. Smith</w:t>
      </w:r>
      <w:r w:rsidR="00AA55E1" w:rsidRPr="00C54B40">
        <w:rPr>
          <w:rFonts w:ascii="宋体" w:eastAsia="宋体" w:hAnsi="宋体" w:hint="eastAsia"/>
          <w:sz w:val="24"/>
          <w:szCs w:val="24"/>
        </w:rPr>
        <w:t>看来</w:t>
      </w:r>
      <w:r w:rsidRPr="00C54B40">
        <w:rPr>
          <w:rFonts w:ascii="宋体" w:eastAsia="宋体" w:hAnsi="宋体" w:hint="eastAsia"/>
          <w:sz w:val="24"/>
          <w:szCs w:val="24"/>
        </w:rPr>
        <w:t>，</w:t>
      </w:r>
      <w:r w:rsidR="00EB0463" w:rsidRPr="00C54B40">
        <w:rPr>
          <w:rFonts w:ascii="宋体" w:eastAsia="宋体" w:hAnsi="宋体" w:hint="eastAsia"/>
          <w:sz w:val="24"/>
          <w:szCs w:val="24"/>
        </w:rPr>
        <w:t>奥托</w:t>
      </w:r>
      <w:r w:rsidR="00C54B40" w:rsidRPr="00C54B40">
        <w:rPr>
          <w:rFonts w:ascii="宋体" w:eastAsia="宋体" w:hAnsi="宋体" w:hint="eastAsia"/>
          <w:sz w:val="24"/>
          <w:szCs w:val="24"/>
        </w:rPr>
        <w:t>的这些思想完全可以看作是对</w:t>
      </w:r>
      <w:r w:rsidR="00AA55E1" w:rsidRPr="00C54B40">
        <w:rPr>
          <w:rFonts w:ascii="宋体" w:eastAsia="宋体" w:hAnsi="宋体" w:hint="eastAsia"/>
          <w:sz w:val="24"/>
          <w:szCs w:val="24"/>
        </w:rPr>
        <w:t>施莱尔马赫</w:t>
      </w:r>
      <w:r w:rsidR="00C54B40" w:rsidRPr="00C54B40">
        <w:rPr>
          <w:rFonts w:ascii="宋体" w:eastAsia="宋体" w:hAnsi="宋体" w:hint="eastAsia"/>
          <w:sz w:val="24"/>
          <w:szCs w:val="24"/>
        </w:rPr>
        <w:t>思想</w:t>
      </w:r>
      <w:r w:rsidR="00AA55E1" w:rsidRPr="00C54B40">
        <w:rPr>
          <w:rFonts w:ascii="宋体" w:eastAsia="宋体" w:hAnsi="宋体" w:hint="eastAsia"/>
          <w:sz w:val="24"/>
          <w:szCs w:val="24"/>
        </w:rPr>
        <w:t>的</w:t>
      </w:r>
      <w:r w:rsidR="00F27D59">
        <w:rPr>
          <w:rFonts w:ascii="宋体" w:eastAsia="宋体" w:hAnsi="宋体" w:hint="eastAsia"/>
          <w:sz w:val="24"/>
          <w:szCs w:val="24"/>
        </w:rPr>
        <w:t>一种</w:t>
      </w:r>
      <w:r w:rsidR="00C54B40" w:rsidRPr="00C54B40">
        <w:rPr>
          <w:rFonts w:ascii="宋体" w:eastAsia="宋体" w:hAnsi="宋体" w:hint="eastAsia"/>
          <w:sz w:val="24"/>
          <w:szCs w:val="24"/>
        </w:rPr>
        <w:t>延续</w:t>
      </w:r>
      <w:r w:rsidR="00DB6EEA" w:rsidRPr="00C54B40">
        <w:rPr>
          <w:rFonts w:ascii="宋体" w:eastAsia="宋体" w:hAnsi="宋体" w:hint="eastAsia"/>
          <w:sz w:val="24"/>
          <w:szCs w:val="24"/>
        </w:rPr>
        <w:t>，</w:t>
      </w:r>
      <w:r w:rsidR="00EB0463" w:rsidRPr="00823AA0">
        <w:rPr>
          <w:rStyle w:val="a7"/>
          <w:rFonts w:ascii="宋体" w:eastAsia="宋体" w:hAnsi="宋体"/>
          <w:sz w:val="24"/>
          <w:szCs w:val="24"/>
        </w:rPr>
        <w:footnoteReference w:id="16"/>
      </w:r>
      <w:r w:rsidR="0054405B">
        <w:rPr>
          <w:rFonts w:ascii="宋体" w:eastAsia="宋体" w:hAnsi="宋体" w:hint="eastAsia"/>
          <w:sz w:val="24"/>
          <w:szCs w:val="24"/>
        </w:rPr>
        <w:t>后者</w:t>
      </w:r>
      <w:r w:rsidR="00904271">
        <w:rPr>
          <w:rFonts w:ascii="宋体" w:eastAsia="宋体" w:hAnsi="宋体" w:hint="eastAsia"/>
          <w:sz w:val="24"/>
          <w:szCs w:val="24"/>
        </w:rPr>
        <w:t>提出</w:t>
      </w:r>
      <w:r w:rsidR="00B317A2">
        <w:rPr>
          <w:rFonts w:ascii="宋体" w:eastAsia="宋体" w:hAnsi="宋体" w:hint="eastAsia"/>
          <w:sz w:val="24"/>
          <w:szCs w:val="24"/>
        </w:rPr>
        <w:t>，</w:t>
      </w:r>
      <w:proofErr w:type="gramStart"/>
      <w:r w:rsidR="0096781A">
        <w:rPr>
          <w:rFonts w:ascii="宋体" w:eastAsia="宋体" w:hAnsi="宋体" w:hint="eastAsia"/>
          <w:sz w:val="24"/>
          <w:szCs w:val="24"/>
        </w:rPr>
        <w:t>宗教的本质</w:t>
      </w:r>
      <w:r w:rsidR="00280C4C">
        <w:rPr>
          <w:rFonts w:ascii="宋体" w:eastAsia="宋体" w:hAnsi="宋体" w:hint="eastAsia"/>
          <w:sz w:val="24"/>
          <w:szCs w:val="24"/>
        </w:rPr>
        <w:t>是</w:t>
      </w:r>
      <w:r w:rsidR="00E62F9E">
        <w:rPr>
          <w:rFonts w:ascii="宋体" w:eastAsia="宋体" w:hAnsi="宋体" w:hint="eastAsia"/>
          <w:sz w:val="24"/>
          <w:szCs w:val="24"/>
        </w:rPr>
        <w:t>个体</w:t>
      </w:r>
      <w:r w:rsidR="00280C4C">
        <w:rPr>
          <w:rFonts w:ascii="宋体" w:eastAsia="宋体" w:hAnsi="宋体" w:hint="eastAsia"/>
          <w:sz w:val="24"/>
          <w:szCs w:val="24"/>
        </w:rPr>
        <w:t>的</w:t>
      </w:r>
      <w:r w:rsidR="0096781A">
        <w:rPr>
          <w:rFonts w:ascii="宋体" w:eastAsia="宋体" w:hAnsi="宋体" w:hint="eastAsia"/>
          <w:sz w:val="24"/>
          <w:szCs w:val="24"/>
        </w:rPr>
        <w:t>“</w:t>
      </w:r>
      <w:proofErr w:type="gramEnd"/>
      <w:r w:rsidR="0096781A">
        <w:rPr>
          <w:rFonts w:ascii="宋体" w:eastAsia="宋体" w:hAnsi="宋体" w:hint="eastAsia"/>
          <w:sz w:val="24"/>
          <w:szCs w:val="24"/>
        </w:rPr>
        <w:t>直观”和</w:t>
      </w:r>
      <w:r w:rsidR="007A43FC" w:rsidRPr="00823AA0">
        <w:rPr>
          <w:rFonts w:ascii="宋体" w:eastAsia="宋体" w:hAnsi="宋体" w:hint="eastAsia"/>
          <w:sz w:val="24"/>
          <w:szCs w:val="24"/>
        </w:rPr>
        <w:t>“</w:t>
      </w:r>
      <w:r w:rsidR="0096781A">
        <w:rPr>
          <w:rFonts w:ascii="宋体" w:eastAsia="宋体" w:hAnsi="宋体" w:hint="eastAsia"/>
          <w:sz w:val="24"/>
          <w:szCs w:val="24"/>
        </w:rPr>
        <w:t>情感</w:t>
      </w:r>
      <w:r w:rsidR="007A43FC" w:rsidRPr="00823AA0">
        <w:rPr>
          <w:rFonts w:ascii="宋体" w:eastAsia="宋体" w:hAnsi="宋体" w:hint="eastAsia"/>
          <w:sz w:val="24"/>
          <w:szCs w:val="24"/>
        </w:rPr>
        <w:t>”</w:t>
      </w:r>
      <w:r w:rsidR="00280C4C">
        <w:rPr>
          <w:rFonts w:ascii="宋体" w:eastAsia="宋体" w:hAnsi="宋体" w:hint="eastAsia"/>
          <w:sz w:val="24"/>
          <w:szCs w:val="24"/>
        </w:rPr>
        <w:t>，</w:t>
      </w:r>
      <w:r w:rsidR="00536594">
        <w:rPr>
          <w:rStyle w:val="a7"/>
          <w:rFonts w:ascii="宋体" w:eastAsia="宋体" w:hAnsi="宋体"/>
          <w:sz w:val="24"/>
          <w:szCs w:val="24"/>
        </w:rPr>
        <w:footnoteReference w:id="17"/>
      </w:r>
      <w:r w:rsidR="00280C4C">
        <w:rPr>
          <w:rFonts w:ascii="宋体" w:eastAsia="宋体" w:hAnsi="宋体" w:hint="eastAsia"/>
          <w:sz w:val="24"/>
          <w:szCs w:val="24"/>
        </w:rPr>
        <w:t>强调二者</w:t>
      </w:r>
      <w:r w:rsidR="007A43FC" w:rsidRPr="00823AA0">
        <w:rPr>
          <w:rFonts w:ascii="宋体" w:eastAsia="宋体" w:hAnsi="宋体" w:hint="eastAsia"/>
          <w:sz w:val="24"/>
          <w:szCs w:val="24"/>
        </w:rPr>
        <w:t>相对于思考（形而上学）和行动（伦理学）的独立性以保护宗教免受理性和道德的侵蚀</w:t>
      </w:r>
      <w:r w:rsidR="00536594">
        <w:rPr>
          <w:rFonts w:ascii="宋体" w:eastAsia="宋体" w:hAnsi="宋体" w:hint="eastAsia"/>
          <w:sz w:val="24"/>
          <w:szCs w:val="24"/>
        </w:rPr>
        <w:t>，</w:t>
      </w:r>
      <w:r w:rsidR="003A0D87" w:rsidRPr="00823AA0">
        <w:rPr>
          <w:rFonts w:ascii="宋体" w:eastAsia="宋体" w:hAnsi="宋体" w:hint="eastAsia"/>
          <w:sz w:val="24"/>
          <w:szCs w:val="24"/>
        </w:rPr>
        <w:t>并</w:t>
      </w:r>
      <w:r w:rsidR="00904271">
        <w:rPr>
          <w:rFonts w:ascii="宋体" w:eastAsia="宋体" w:hAnsi="宋体" w:hint="eastAsia"/>
          <w:sz w:val="24"/>
          <w:szCs w:val="24"/>
        </w:rPr>
        <w:t>最终</w:t>
      </w:r>
      <w:r w:rsidR="003A0D87" w:rsidRPr="00823AA0">
        <w:rPr>
          <w:rFonts w:ascii="宋体" w:eastAsia="宋体" w:hAnsi="宋体" w:hint="eastAsia"/>
          <w:sz w:val="24"/>
          <w:szCs w:val="24"/>
        </w:rPr>
        <w:t>将其</w:t>
      </w:r>
      <w:r w:rsidR="00EB0463" w:rsidRPr="00823AA0">
        <w:rPr>
          <w:rFonts w:ascii="宋体" w:eastAsia="宋体" w:hAnsi="宋体" w:hint="eastAsia"/>
          <w:sz w:val="24"/>
          <w:szCs w:val="24"/>
        </w:rPr>
        <w:t>归属于</w:t>
      </w:r>
      <w:r w:rsidR="003A0D87" w:rsidRPr="00823AA0">
        <w:rPr>
          <w:rFonts w:ascii="宋体" w:eastAsia="宋体" w:hAnsi="宋体" w:hint="eastAsia"/>
          <w:sz w:val="24"/>
          <w:szCs w:val="24"/>
        </w:rPr>
        <w:t>心灵的某种先天能力，</w:t>
      </w:r>
      <w:r w:rsidR="007A43FC" w:rsidRPr="00823AA0">
        <w:rPr>
          <w:rFonts w:ascii="宋体" w:eastAsia="宋体" w:hAnsi="宋体" w:hint="eastAsia"/>
          <w:sz w:val="24"/>
          <w:szCs w:val="24"/>
        </w:rPr>
        <w:t>这</w:t>
      </w:r>
      <w:r w:rsidR="00280C4C">
        <w:rPr>
          <w:rFonts w:ascii="宋体" w:eastAsia="宋体" w:hAnsi="宋体" w:hint="eastAsia"/>
          <w:sz w:val="24"/>
          <w:szCs w:val="24"/>
        </w:rPr>
        <w:t>些</w:t>
      </w:r>
      <w:r>
        <w:rPr>
          <w:rFonts w:ascii="宋体" w:eastAsia="宋体" w:hAnsi="宋体" w:hint="eastAsia"/>
          <w:sz w:val="24"/>
          <w:szCs w:val="24"/>
        </w:rPr>
        <w:t>主张</w:t>
      </w:r>
      <w:r w:rsidR="003A0D87" w:rsidRPr="00823AA0">
        <w:rPr>
          <w:rFonts w:ascii="宋体" w:eastAsia="宋体" w:hAnsi="宋体" w:hint="eastAsia"/>
          <w:sz w:val="24"/>
          <w:szCs w:val="24"/>
        </w:rPr>
        <w:t>无疑塑造了奥托研究“神圣”观念的整体框架</w:t>
      </w:r>
      <w:r w:rsidR="00970353">
        <w:rPr>
          <w:rFonts w:ascii="宋体" w:eastAsia="宋体" w:hAnsi="宋体" w:hint="eastAsia"/>
          <w:sz w:val="24"/>
          <w:szCs w:val="24"/>
        </w:rPr>
        <w:t>。</w:t>
      </w:r>
      <w:r w:rsidR="002170A8" w:rsidRPr="009F1AC2">
        <w:rPr>
          <w:rFonts w:ascii="宋体" w:eastAsia="宋体" w:hAnsi="宋体" w:hint="eastAsia"/>
          <w:sz w:val="24"/>
          <w:szCs w:val="24"/>
        </w:rPr>
        <w:t>因此，</w:t>
      </w:r>
      <w:r w:rsidR="000354A6">
        <w:rPr>
          <w:rFonts w:ascii="宋体" w:eastAsia="宋体" w:hAnsi="宋体" w:hint="eastAsia"/>
          <w:sz w:val="24"/>
          <w:szCs w:val="24"/>
        </w:rPr>
        <w:t>与施莱尔马赫一样</w:t>
      </w:r>
      <w:r w:rsidR="00385AA0">
        <w:rPr>
          <w:rFonts w:ascii="宋体" w:eastAsia="宋体" w:hAnsi="宋体" w:hint="eastAsia"/>
          <w:sz w:val="24"/>
          <w:szCs w:val="24"/>
        </w:rPr>
        <w:t>从</w:t>
      </w:r>
      <w:r w:rsidR="004036AD">
        <w:rPr>
          <w:rFonts w:ascii="宋体" w:eastAsia="宋体" w:hAnsi="宋体" w:hint="eastAsia"/>
          <w:sz w:val="24"/>
          <w:szCs w:val="24"/>
        </w:rPr>
        <w:t>主体</w:t>
      </w:r>
      <w:r w:rsidR="00385AA0">
        <w:rPr>
          <w:rFonts w:ascii="宋体" w:eastAsia="宋体" w:hAnsi="宋体" w:hint="eastAsia"/>
          <w:sz w:val="24"/>
          <w:szCs w:val="24"/>
        </w:rPr>
        <w:t>出发，奥托</w:t>
      </w:r>
      <w:r w:rsidR="00280C4C">
        <w:rPr>
          <w:rFonts w:ascii="宋体" w:eastAsia="宋体" w:hAnsi="宋体" w:hint="eastAsia"/>
          <w:sz w:val="24"/>
          <w:szCs w:val="24"/>
        </w:rPr>
        <w:t>将</w:t>
      </w:r>
      <w:bookmarkStart w:id="38" w:name="_Hlk39130849"/>
      <w:r w:rsidR="007366AE" w:rsidRPr="009F1AC2">
        <w:rPr>
          <w:rFonts w:ascii="宋体" w:eastAsia="宋体" w:hAnsi="宋体" w:hint="eastAsia"/>
          <w:sz w:val="24"/>
          <w:szCs w:val="24"/>
        </w:rPr>
        <w:t>“神圣”</w:t>
      </w:r>
      <w:bookmarkEnd w:id="38"/>
      <w:r w:rsidR="00280C4C">
        <w:rPr>
          <w:rFonts w:ascii="宋体" w:eastAsia="宋体" w:hAnsi="宋体" w:hint="eastAsia"/>
          <w:sz w:val="24"/>
          <w:szCs w:val="24"/>
        </w:rPr>
        <w:t>看作</w:t>
      </w:r>
      <w:r w:rsidR="00E62F9E">
        <w:rPr>
          <w:rFonts w:ascii="宋体" w:eastAsia="宋体" w:hAnsi="宋体" w:hint="eastAsia"/>
          <w:sz w:val="24"/>
          <w:szCs w:val="24"/>
        </w:rPr>
        <w:t>是</w:t>
      </w:r>
      <w:r w:rsidR="004036AD">
        <w:rPr>
          <w:rFonts w:ascii="宋体" w:eastAsia="宋体" w:hAnsi="宋体" w:hint="eastAsia"/>
          <w:sz w:val="24"/>
          <w:szCs w:val="24"/>
        </w:rPr>
        <w:t>宗教经验</w:t>
      </w:r>
      <w:r w:rsidR="00280C4C">
        <w:rPr>
          <w:rFonts w:ascii="宋体" w:eastAsia="宋体" w:hAnsi="宋体" w:hint="eastAsia"/>
          <w:sz w:val="24"/>
          <w:szCs w:val="24"/>
        </w:rPr>
        <w:t>中</w:t>
      </w:r>
      <w:r w:rsidR="00280C4C" w:rsidRPr="00823AA0">
        <w:rPr>
          <w:rFonts w:ascii="宋体" w:eastAsia="宋体" w:hAnsi="宋体" w:hint="eastAsia"/>
          <w:sz w:val="24"/>
          <w:szCs w:val="24"/>
        </w:rPr>
        <w:t>最</w:t>
      </w:r>
      <w:r w:rsidR="00280C4C">
        <w:rPr>
          <w:rFonts w:ascii="宋体" w:eastAsia="宋体" w:hAnsi="宋体" w:hint="eastAsia"/>
          <w:sz w:val="24"/>
          <w:szCs w:val="24"/>
        </w:rPr>
        <w:t>普遍和最根本</w:t>
      </w:r>
      <w:r w:rsidR="00280C4C" w:rsidRPr="00823AA0">
        <w:rPr>
          <w:rFonts w:ascii="宋体" w:eastAsia="宋体" w:hAnsi="宋体" w:hint="eastAsia"/>
          <w:sz w:val="24"/>
          <w:szCs w:val="24"/>
        </w:rPr>
        <w:t>的</w:t>
      </w:r>
      <w:r w:rsidR="00280C4C">
        <w:rPr>
          <w:rFonts w:ascii="宋体" w:eastAsia="宋体" w:hAnsi="宋体" w:hint="eastAsia"/>
          <w:sz w:val="24"/>
          <w:szCs w:val="24"/>
        </w:rPr>
        <w:t>因</w:t>
      </w:r>
      <w:r w:rsidR="00280C4C" w:rsidRPr="00823AA0">
        <w:rPr>
          <w:rFonts w:ascii="宋体" w:eastAsia="宋体" w:hAnsi="宋体" w:hint="eastAsia"/>
          <w:sz w:val="24"/>
          <w:szCs w:val="24"/>
        </w:rPr>
        <w:t>素</w:t>
      </w:r>
      <w:r w:rsidR="00904271" w:rsidRPr="009F1AC2">
        <w:rPr>
          <w:rFonts w:ascii="宋体" w:eastAsia="宋体" w:hAnsi="宋体" w:hint="eastAsia"/>
          <w:sz w:val="24"/>
          <w:szCs w:val="24"/>
        </w:rPr>
        <w:t>，</w:t>
      </w:r>
      <w:r w:rsidR="00280C4C">
        <w:rPr>
          <w:rFonts w:ascii="宋体" w:eastAsia="宋体" w:hAnsi="宋体" w:hint="eastAsia"/>
          <w:sz w:val="24"/>
          <w:szCs w:val="24"/>
        </w:rPr>
        <w:t>并</w:t>
      </w:r>
      <w:r w:rsidR="00376A88">
        <w:rPr>
          <w:rFonts w:ascii="宋体" w:eastAsia="宋体" w:hAnsi="宋体" w:hint="eastAsia"/>
          <w:sz w:val="24"/>
          <w:szCs w:val="24"/>
        </w:rPr>
        <w:t>首先</w:t>
      </w:r>
      <w:r w:rsidR="000354A6">
        <w:rPr>
          <w:rFonts w:ascii="宋体" w:eastAsia="宋体" w:hAnsi="宋体" w:hint="eastAsia"/>
          <w:sz w:val="24"/>
          <w:szCs w:val="24"/>
        </w:rPr>
        <w:t>对</w:t>
      </w:r>
      <w:r w:rsidR="004036AD">
        <w:rPr>
          <w:rFonts w:ascii="宋体" w:eastAsia="宋体" w:hAnsi="宋体" w:hint="eastAsia"/>
          <w:sz w:val="24"/>
          <w:szCs w:val="24"/>
        </w:rPr>
        <w:t>其非</w:t>
      </w:r>
      <w:r w:rsidR="00280C4C" w:rsidRPr="009F1AC2">
        <w:rPr>
          <w:rFonts w:ascii="宋体" w:eastAsia="宋体" w:hAnsi="宋体" w:hint="eastAsia"/>
          <w:sz w:val="24"/>
          <w:szCs w:val="24"/>
        </w:rPr>
        <w:t>理性内核</w:t>
      </w:r>
      <w:r w:rsidR="00280C4C">
        <w:rPr>
          <w:rFonts w:ascii="宋体" w:eastAsia="宋体" w:hAnsi="宋体" w:hint="eastAsia"/>
          <w:sz w:val="24"/>
          <w:szCs w:val="24"/>
        </w:rPr>
        <w:t>，</w:t>
      </w:r>
      <w:r w:rsidR="00376A88">
        <w:rPr>
          <w:rFonts w:ascii="宋体" w:eastAsia="宋体" w:hAnsi="宋体" w:hint="eastAsia"/>
          <w:sz w:val="24"/>
          <w:szCs w:val="24"/>
        </w:rPr>
        <w:t>亦</w:t>
      </w:r>
      <w:r w:rsidR="00280C4C">
        <w:rPr>
          <w:rFonts w:ascii="宋体" w:eastAsia="宋体" w:hAnsi="宋体" w:hint="eastAsia"/>
          <w:sz w:val="24"/>
          <w:szCs w:val="24"/>
        </w:rPr>
        <w:t>即</w:t>
      </w:r>
      <w:r w:rsidR="00DF2A92" w:rsidRPr="009F1AC2">
        <w:rPr>
          <w:rFonts w:ascii="宋体" w:eastAsia="宋体" w:hAnsi="宋体" w:hint="eastAsia"/>
          <w:sz w:val="24"/>
          <w:szCs w:val="24"/>
        </w:rPr>
        <w:t>剔除了</w:t>
      </w:r>
      <w:r w:rsidR="004036AD">
        <w:rPr>
          <w:rFonts w:ascii="宋体" w:eastAsia="宋体" w:hAnsi="宋体" w:hint="eastAsia"/>
          <w:sz w:val="24"/>
          <w:szCs w:val="24"/>
        </w:rPr>
        <w:t>“神圣”观念</w:t>
      </w:r>
      <w:r w:rsidR="00DF2A92" w:rsidRPr="009F1AC2">
        <w:rPr>
          <w:rFonts w:ascii="宋体" w:eastAsia="宋体" w:hAnsi="宋体" w:hint="eastAsia"/>
          <w:sz w:val="24"/>
          <w:szCs w:val="24"/>
        </w:rPr>
        <w:t>中理性和道德因素之后的</w:t>
      </w:r>
      <w:r w:rsidR="00385AA0" w:rsidRPr="009F1AC2">
        <w:rPr>
          <w:rFonts w:ascii="宋体" w:eastAsia="宋体" w:hAnsi="宋体" w:hint="eastAsia"/>
          <w:sz w:val="24"/>
          <w:szCs w:val="24"/>
        </w:rPr>
        <w:t>“神秘”</w:t>
      </w:r>
      <w:r w:rsidR="00280C4C">
        <w:rPr>
          <w:rFonts w:ascii="宋体" w:eastAsia="宋体" w:hAnsi="宋体" w:hint="eastAsia"/>
          <w:sz w:val="24"/>
          <w:szCs w:val="24"/>
        </w:rPr>
        <w:t>进行了</w:t>
      </w:r>
      <w:r w:rsidR="00376A88">
        <w:rPr>
          <w:rFonts w:ascii="宋体" w:eastAsia="宋体" w:hAnsi="宋体" w:hint="eastAsia"/>
          <w:sz w:val="24"/>
          <w:szCs w:val="24"/>
        </w:rPr>
        <w:t>详细的阐释</w:t>
      </w:r>
      <w:r w:rsidR="00DF2A92" w:rsidRPr="009F1AC2">
        <w:rPr>
          <w:rFonts w:ascii="宋体" w:eastAsia="宋体" w:hAnsi="宋体" w:hint="eastAsia"/>
          <w:sz w:val="24"/>
          <w:szCs w:val="24"/>
        </w:rPr>
        <w:t>。</w:t>
      </w:r>
    </w:p>
    <w:p w:rsidR="009A37DF" w:rsidRPr="00823AA0" w:rsidRDefault="00EC7A6C" w:rsidP="00320522">
      <w:pPr>
        <w:pStyle w:val="2"/>
        <w:rPr>
          <w:rFonts w:ascii="宋体" w:hAnsi="宋体"/>
        </w:rPr>
      </w:pPr>
      <w:bookmarkStart w:id="39" w:name="_Toc39132675"/>
      <w:r>
        <w:rPr>
          <w:rFonts w:ascii="宋体" w:hAnsi="宋体" w:hint="eastAsia"/>
        </w:rPr>
        <w:t>（二）</w:t>
      </w:r>
      <w:r w:rsidR="00E477DA" w:rsidRPr="00823AA0">
        <w:rPr>
          <w:rFonts w:ascii="宋体" w:hAnsi="宋体" w:hint="eastAsia"/>
        </w:rPr>
        <w:t>从“神圣”到“神秘”的现象学还原</w:t>
      </w:r>
      <w:bookmarkEnd w:id="39"/>
    </w:p>
    <w:p w:rsidR="00511719" w:rsidRPr="00823AA0" w:rsidRDefault="009A52E8" w:rsidP="00C3016C">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事实上，奥托对“神圣”非理性特征的分析</w:t>
      </w:r>
      <w:r w:rsidR="009210ED">
        <w:rPr>
          <w:rFonts w:ascii="宋体" w:eastAsia="宋体" w:hAnsi="宋体" w:hint="eastAsia"/>
          <w:sz w:val="24"/>
          <w:szCs w:val="24"/>
        </w:rPr>
        <w:t>，</w:t>
      </w:r>
      <w:r w:rsidRPr="00823AA0">
        <w:rPr>
          <w:rFonts w:ascii="宋体" w:eastAsia="宋体" w:hAnsi="宋体" w:hint="eastAsia"/>
          <w:sz w:val="24"/>
          <w:szCs w:val="24"/>
        </w:rPr>
        <w:t>可以看作是</w:t>
      </w:r>
      <w:r w:rsidR="00A951AF">
        <w:rPr>
          <w:rFonts w:ascii="宋体" w:eastAsia="宋体" w:hAnsi="宋体" w:hint="eastAsia"/>
          <w:sz w:val="24"/>
          <w:szCs w:val="24"/>
        </w:rPr>
        <w:t>他</w:t>
      </w:r>
      <w:r w:rsidRPr="00823AA0">
        <w:rPr>
          <w:rFonts w:ascii="宋体" w:eastAsia="宋体" w:hAnsi="宋体" w:hint="eastAsia"/>
          <w:sz w:val="24"/>
          <w:szCs w:val="24"/>
        </w:rPr>
        <w:t>对理性主义侵蚀宗教</w:t>
      </w:r>
      <w:r w:rsidR="0054405B">
        <w:rPr>
          <w:rFonts w:ascii="宋体" w:eastAsia="宋体" w:hAnsi="宋体" w:hint="eastAsia"/>
          <w:sz w:val="24"/>
          <w:szCs w:val="24"/>
        </w:rPr>
        <w:t>之</w:t>
      </w:r>
      <w:r w:rsidRPr="00823AA0">
        <w:rPr>
          <w:rFonts w:ascii="宋体" w:eastAsia="宋体" w:hAnsi="宋体" w:hint="eastAsia"/>
          <w:sz w:val="24"/>
          <w:szCs w:val="24"/>
        </w:rPr>
        <w:t>独特价值的一种回应。</w:t>
      </w:r>
      <w:r w:rsidR="00511719" w:rsidRPr="00823AA0">
        <w:rPr>
          <w:rFonts w:ascii="宋体" w:eastAsia="宋体" w:hAnsi="宋体" w:hint="eastAsia"/>
          <w:sz w:val="24"/>
          <w:szCs w:val="24"/>
        </w:rPr>
        <w:t>准确来说，奥托所指的理性只是概念思维的能力，他将所有“能从概念上来思虑的对象”称为“理性的”，因而</w:t>
      </w:r>
      <w:r w:rsidR="00EE0025">
        <w:rPr>
          <w:rFonts w:ascii="宋体" w:eastAsia="宋体" w:hAnsi="宋体" w:hint="eastAsia"/>
          <w:sz w:val="24"/>
          <w:szCs w:val="24"/>
        </w:rPr>
        <w:t>将理性主义</w:t>
      </w:r>
      <w:r w:rsidR="00A9679B">
        <w:rPr>
          <w:rFonts w:ascii="宋体" w:eastAsia="宋体" w:hAnsi="宋体" w:hint="eastAsia"/>
          <w:sz w:val="24"/>
          <w:szCs w:val="24"/>
        </w:rPr>
        <w:t>所主张的完全</w:t>
      </w:r>
      <w:r w:rsidR="00511719" w:rsidRPr="00823AA0">
        <w:rPr>
          <w:rFonts w:ascii="宋体" w:eastAsia="宋体" w:hAnsi="宋体" w:hint="eastAsia"/>
          <w:sz w:val="24"/>
          <w:szCs w:val="24"/>
        </w:rPr>
        <w:t>以概念来</w:t>
      </w:r>
      <w:r w:rsidRPr="00823AA0">
        <w:rPr>
          <w:rFonts w:ascii="宋体" w:eastAsia="宋体" w:hAnsi="宋体" w:hint="eastAsia"/>
          <w:sz w:val="24"/>
          <w:szCs w:val="24"/>
        </w:rPr>
        <w:t>思维</w:t>
      </w:r>
      <w:r w:rsidR="00511719" w:rsidRPr="00823AA0">
        <w:rPr>
          <w:rFonts w:ascii="宋体" w:eastAsia="宋体" w:hAnsi="宋体" w:hint="eastAsia"/>
          <w:sz w:val="24"/>
          <w:szCs w:val="24"/>
        </w:rPr>
        <w:t>上帝的宗教</w:t>
      </w:r>
      <w:r w:rsidR="00EE0025">
        <w:rPr>
          <w:rFonts w:ascii="宋体" w:eastAsia="宋体" w:hAnsi="宋体" w:hint="eastAsia"/>
          <w:sz w:val="24"/>
          <w:szCs w:val="24"/>
        </w:rPr>
        <w:t>视作</w:t>
      </w:r>
      <w:r w:rsidR="00511719" w:rsidRPr="00823AA0">
        <w:rPr>
          <w:rFonts w:ascii="宋体" w:eastAsia="宋体" w:hAnsi="宋体" w:hint="eastAsia"/>
          <w:sz w:val="24"/>
          <w:szCs w:val="24"/>
        </w:rPr>
        <w:t>“理性的”宗教。</w:t>
      </w:r>
      <w:r w:rsidR="001318A9" w:rsidRPr="00823AA0">
        <w:rPr>
          <w:rStyle w:val="a7"/>
          <w:rFonts w:ascii="宋体" w:eastAsia="宋体" w:hAnsi="宋体"/>
          <w:sz w:val="24"/>
          <w:szCs w:val="24"/>
        </w:rPr>
        <w:footnoteReference w:id="18"/>
      </w:r>
      <w:r w:rsidR="0054405B">
        <w:rPr>
          <w:rFonts w:ascii="宋体" w:eastAsia="宋体" w:hAnsi="宋体" w:hint="eastAsia"/>
          <w:sz w:val="24"/>
          <w:szCs w:val="24"/>
        </w:rPr>
        <w:t>在</w:t>
      </w:r>
      <w:r w:rsidR="00EE0025">
        <w:rPr>
          <w:rFonts w:ascii="宋体" w:eastAsia="宋体" w:hAnsi="宋体" w:hint="eastAsia"/>
          <w:sz w:val="24"/>
          <w:szCs w:val="24"/>
        </w:rPr>
        <w:t>奥托</w:t>
      </w:r>
      <w:r w:rsidR="0054405B">
        <w:rPr>
          <w:rFonts w:ascii="宋体" w:eastAsia="宋体" w:hAnsi="宋体" w:hint="eastAsia"/>
          <w:sz w:val="24"/>
          <w:szCs w:val="24"/>
        </w:rPr>
        <w:t>看来，这种</w:t>
      </w:r>
      <w:r w:rsidR="00EE0025">
        <w:rPr>
          <w:rFonts w:ascii="宋体" w:eastAsia="宋体" w:hAnsi="宋体" w:hint="eastAsia"/>
          <w:sz w:val="24"/>
          <w:szCs w:val="24"/>
        </w:rPr>
        <w:t>宗教</w:t>
      </w:r>
      <w:r w:rsidR="00511719" w:rsidRPr="00823AA0">
        <w:rPr>
          <w:rFonts w:ascii="宋体" w:eastAsia="宋体" w:hAnsi="宋体" w:hint="eastAsia"/>
          <w:sz w:val="24"/>
          <w:szCs w:val="24"/>
        </w:rPr>
        <w:t>对上帝的概念</w:t>
      </w:r>
      <w:r w:rsidRPr="00823AA0">
        <w:rPr>
          <w:rFonts w:ascii="宋体" w:eastAsia="宋体" w:hAnsi="宋体" w:hint="eastAsia"/>
          <w:sz w:val="24"/>
          <w:szCs w:val="24"/>
        </w:rPr>
        <w:t>性</w:t>
      </w:r>
      <w:r w:rsidR="00511719" w:rsidRPr="00823AA0">
        <w:rPr>
          <w:rFonts w:ascii="宋体" w:eastAsia="宋体" w:hAnsi="宋体" w:hint="eastAsia"/>
          <w:sz w:val="24"/>
          <w:szCs w:val="24"/>
        </w:rPr>
        <w:t>描述</w:t>
      </w:r>
      <w:r w:rsidR="00F27D59">
        <w:rPr>
          <w:rFonts w:ascii="宋体" w:eastAsia="宋体" w:hAnsi="宋体" w:hint="eastAsia"/>
          <w:sz w:val="24"/>
          <w:szCs w:val="24"/>
        </w:rPr>
        <w:t>，</w:t>
      </w:r>
      <w:r w:rsidR="00511719" w:rsidRPr="00823AA0">
        <w:rPr>
          <w:rFonts w:ascii="宋体" w:eastAsia="宋体" w:hAnsi="宋体" w:hint="eastAsia"/>
          <w:sz w:val="24"/>
          <w:szCs w:val="24"/>
        </w:rPr>
        <w:t>例如最高、统一</w:t>
      </w:r>
      <w:r w:rsidRPr="00823AA0">
        <w:rPr>
          <w:rFonts w:ascii="宋体" w:eastAsia="宋体" w:hAnsi="宋体" w:hint="eastAsia"/>
          <w:sz w:val="24"/>
          <w:szCs w:val="24"/>
        </w:rPr>
        <w:t>、超越</w:t>
      </w:r>
      <w:r w:rsidR="00511719" w:rsidRPr="00823AA0">
        <w:rPr>
          <w:rFonts w:ascii="宋体" w:eastAsia="宋体" w:hAnsi="宋体" w:hint="eastAsia"/>
          <w:sz w:val="24"/>
          <w:szCs w:val="24"/>
        </w:rPr>
        <w:t>等，实质上是理性</w:t>
      </w:r>
      <w:r w:rsidR="00A766D1">
        <w:rPr>
          <w:rFonts w:ascii="宋体" w:eastAsia="宋体" w:hAnsi="宋体" w:hint="eastAsia"/>
          <w:sz w:val="24"/>
          <w:szCs w:val="24"/>
        </w:rPr>
        <w:t>的</w:t>
      </w:r>
      <w:r w:rsidR="00511719" w:rsidRPr="00823AA0">
        <w:rPr>
          <w:rFonts w:ascii="宋体" w:eastAsia="宋体" w:hAnsi="宋体" w:hint="eastAsia"/>
          <w:sz w:val="24"/>
          <w:szCs w:val="24"/>
        </w:rPr>
        <w:t>“假想的”属</w:t>
      </w:r>
      <w:r w:rsidR="00511719" w:rsidRPr="00823AA0">
        <w:rPr>
          <w:rFonts w:ascii="宋体" w:eastAsia="宋体" w:hAnsi="宋体" w:hint="eastAsia"/>
          <w:sz w:val="24"/>
          <w:szCs w:val="24"/>
        </w:rPr>
        <w:lastRenderedPageBreak/>
        <w:t>性，</w:t>
      </w:r>
      <w:r w:rsidR="001318A9" w:rsidRPr="00823AA0">
        <w:rPr>
          <w:rStyle w:val="a7"/>
          <w:rFonts w:ascii="宋体" w:eastAsia="宋体" w:hAnsi="宋体"/>
          <w:sz w:val="24"/>
          <w:szCs w:val="24"/>
        </w:rPr>
        <w:footnoteReference w:id="19"/>
      </w:r>
      <w:r w:rsidR="00511719" w:rsidRPr="00823AA0">
        <w:rPr>
          <w:rFonts w:ascii="宋体" w:eastAsia="宋体" w:hAnsi="宋体" w:hint="eastAsia"/>
          <w:sz w:val="24"/>
          <w:szCs w:val="24"/>
        </w:rPr>
        <w:t>其背后暗含的是一套神人相似的逻辑，即神的属性不过是推至完全和无限的人的属性。</w:t>
      </w:r>
      <w:r w:rsidR="00994889">
        <w:rPr>
          <w:rFonts w:ascii="宋体" w:eastAsia="宋体" w:hAnsi="宋体" w:hint="eastAsia"/>
          <w:sz w:val="24"/>
          <w:szCs w:val="24"/>
        </w:rPr>
        <w:t>但</w:t>
      </w:r>
      <w:r w:rsidR="00511719" w:rsidRPr="00823AA0">
        <w:rPr>
          <w:rFonts w:ascii="宋体" w:eastAsia="宋体" w:hAnsi="宋体" w:hint="eastAsia"/>
          <w:sz w:val="24"/>
          <w:szCs w:val="24"/>
        </w:rPr>
        <w:t>事实上，这些概念本身所意指的是一个超概念或超理性的主体</w:t>
      </w:r>
      <w:r w:rsidR="00A766D1">
        <w:rPr>
          <w:rFonts w:ascii="宋体" w:eastAsia="宋体" w:hAnsi="宋体" w:hint="eastAsia"/>
          <w:sz w:val="24"/>
          <w:szCs w:val="24"/>
        </w:rPr>
        <w:t>，</w:t>
      </w:r>
      <w:r w:rsidR="00511719" w:rsidRPr="00823AA0">
        <w:rPr>
          <w:rFonts w:ascii="宋体" w:eastAsia="宋体" w:hAnsi="宋体" w:hint="eastAsia"/>
          <w:sz w:val="24"/>
          <w:szCs w:val="24"/>
        </w:rPr>
        <w:t>奥托称之为“完全相异者”，它依靠</w:t>
      </w:r>
      <w:r w:rsidR="00DF2A92">
        <w:rPr>
          <w:rFonts w:ascii="宋体" w:eastAsia="宋体" w:hAnsi="宋体" w:hint="eastAsia"/>
          <w:sz w:val="24"/>
          <w:szCs w:val="24"/>
        </w:rPr>
        <w:t>与理性</w:t>
      </w:r>
      <w:r w:rsidR="00511719" w:rsidRPr="00823AA0">
        <w:rPr>
          <w:rFonts w:ascii="宋体" w:eastAsia="宋体" w:hAnsi="宋体" w:hint="eastAsia"/>
          <w:sz w:val="24"/>
          <w:szCs w:val="24"/>
        </w:rPr>
        <w:t>概念式</w:t>
      </w:r>
      <w:r w:rsidR="00DF2A92">
        <w:rPr>
          <w:rFonts w:ascii="宋体" w:eastAsia="宋体" w:hAnsi="宋体" w:hint="eastAsia"/>
          <w:sz w:val="24"/>
          <w:szCs w:val="24"/>
        </w:rPr>
        <w:t>推理全然不同</w:t>
      </w:r>
      <w:r w:rsidR="00511719" w:rsidRPr="00823AA0">
        <w:rPr>
          <w:rFonts w:ascii="宋体" w:eastAsia="宋体" w:hAnsi="宋体" w:hint="eastAsia"/>
          <w:sz w:val="24"/>
          <w:szCs w:val="24"/>
        </w:rPr>
        <w:t>的领悟，以“神秘”的形象呈现于最初的意识之中</w:t>
      </w:r>
      <w:r w:rsidR="004B46BE" w:rsidRPr="00823AA0">
        <w:rPr>
          <w:rFonts w:ascii="宋体" w:eastAsia="宋体" w:hAnsi="宋体" w:hint="eastAsia"/>
          <w:sz w:val="24"/>
          <w:szCs w:val="24"/>
        </w:rPr>
        <w:t>。</w:t>
      </w:r>
      <w:r w:rsidR="00511719" w:rsidRPr="00823AA0">
        <w:rPr>
          <w:rFonts w:ascii="宋体" w:eastAsia="宋体" w:hAnsi="宋体" w:hint="eastAsia"/>
          <w:sz w:val="24"/>
          <w:szCs w:val="24"/>
        </w:rPr>
        <w:t>这是</w:t>
      </w:r>
      <w:r w:rsidR="004B46BE" w:rsidRPr="00823AA0">
        <w:rPr>
          <w:rFonts w:ascii="宋体" w:eastAsia="宋体" w:hAnsi="宋体" w:hint="eastAsia"/>
          <w:sz w:val="24"/>
          <w:szCs w:val="24"/>
        </w:rPr>
        <w:t>一切</w:t>
      </w:r>
      <w:r w:rsidR="00511719" w:rsidRPr="00823AA0">
        <w:rPr>
          <w:rFonts w:ascii="宋体" w:eastAsia="宋体" w:hAnsi="宋体" w:hint="eastAsia"/>
          <w:sz w:val="24"/>
          <w:szCs w:val="24"/>
        </w:rPr>
        <w:t>宗教的根基，</w:t>
      </w:r>
      <w:r w:rsidR="004B46BE" w:rsidRPr="00823AA0">
        <w:rPr>
          <w:rFonts w:ascii="宋体" w:eastAsia="宋体" w:hAnsi="宋体" w:hint="eastAsia"/>
          <w:sz w:val="24"/>
          <w:szCs w:val="24"/>
        </w:rPr>
        <w:t>也是宗教客观性的保证，</w:t>
      </w:r>
      <w:r w:rsidR="00511719" w:rsidRPr="00823AA0">
        <w:rPr>
          <w:rFonts w:ascii="宋体" w:eastAsia="宋体" w:hAnsi="宋体" w:hint="eastAsia"/>
          <w:sz w:val="24"/>
          <w:szCs w:val="24"/>
        </w:rPr>
        <w:t>“任何一种宗教的真正核心处都活跃着这种东西，没有这种东西，宗教就不再成其为宗教。”</w:t>
      </w:r>
      <w:r w:rsidR="00511719" w:rsidRPr="00823AA0">
        <w:rPr>
          <w:rStyle w:val="a7"/>
          <w:rFonts w:ascii="宋体" w:eastAsia="宋体" w:hAnsi="宋体"/>
          <w:sz w:val="24"/>
          <w:szCs w:val="24"/>
        </w:rPr>
        <w:footnoteReference w:id="20"/>
      </w:r>
      <w:r w:rsidR="00994889">
        <w:rPr>
          <w:rFonts w:ascii="宋体" w:eastAsia="宋体" w:hAnsi="宋体" w:hint="eastAsia"/>
          <w:sz w:val="24"/>
          <w:szCs w:val="24"/>
        </w:rPr>
        <w:t>然而，</w:t>
      </w:r>
      <w:r w:rsidR="00511719" w:rsidRPr="00823AA0">
        <w:rPr>
          <w:rFonts w:ascii="宋体" w:eastAsia="宋体" w:hAnsi="宋体" w:hint="eastAsia"/>
          <w:sz w:val="24"/>
          <w:szCs w:val="24"/>
        </w:rPr>
        <w:t>正如形而上学遗忘了存在，宗教</w:t>
      </w:r>
      <w:r w:rsidR="004B46BE" w:rsidRPr="00823AA0">
        <w:rPr>
          <w:rFonts w:ascii="宋体" w:eastAsia="宋体" w:hAnsi="宋体" w:hint="eastAsia"/>
          <w:sz w:val="24"/>
          <w:szCs w:val="24"/>
        </w:rPr>
        <w:t>发展固有的理性化倾向</w:t>
      </w:r>
      <w:r w:rsidR="00511719" w:rsidRPr="00823AA0">
        <w:rPr>
          <w:rFonts w:ascii="宋体" w:eastAsia="宋体" w:hAnsi="宋体" w:hint="eastAsia"/>
          <w:sz w:val="24"/>
          <w:szCs w:val="24"/>
        </w:rPr>
        <w:t>也</w:t>
      </w:r>
      <w:r w:rsidR="004B46BE" w:rsidRPr="00823AA0">
        <w:rPr>
          <w:rFonts w:ascii="宋体" w:eastAsia="宋体" w:hAnsi="宋体" w:hint="eastAsia"/>
          <w:sz w:val="24"/>
          <w:szCs w:val="24"/>
        </w:rPr>
        <w:t>遗落</w:t>
      </w:r>
      <w:r w:rsidR="00511719" w:rsidRPr="00823AA0">
        <w:rPr>
          <w:rFonts w:ascii="宋体" w:eastAsia="宋体" w:hAnsi="宋体" w:hint="eastAsia"/>
          <w:sz w:val="24"/>
          <w:szCs w:val="24"/>
        </w:rPr>
        <w:t>了“神圣”范畴</w:t>
      </w:r>
      <w:r w:rsidR="00800D4B">
        <w:rPr>
          <w:rFonts w:ascii="宋体" w:eastAsia="宋体" w:hAnsi="宋体" w:hint="eastAsia"/>
          <w:sz w:val="24"/>
          <w:szCs w:val="24"/>
        </w:rPr>
        <w:t>的</w:t>
      </w:r>
      <w:r w:rsidR="00511719" w:rsidRPr="00823AA0">
        <w:rPr>
          <w:rFonts w:ascii="宋体" w:eastAsia="宋体" w:hAnsi="宋体" w:hint="eastAsia"/>
          <w:sz w:val="24"/>
          <w:szCs w:val="24"/>
        </w:rPr>
        <w:t>核心“神秘”</w:t>
      </w:r>
      <w:r w:rsidR="00800D4B">
        <w:rPr>
          <w:rFonts w:ascii="宋体" w:eastAsia="宋体" w:hAnsi="宋体" w:hint="eastAsia"/>
          <w:sz w:val="24"/>
          <w:szCs w:val="24"/>
        </w:rPr>
        <w:t>，因而</w:t>
      </w:r>
      <w:r w:rsidR="008367B1" w:rsidRPr="00823AA0">
        <w:rPr>
          <w:rFonts w:ascii="宋体" w:eastAsia="宋体" w:hAnsi="宋体" w:hint="eastAsia"/>
          <w:sz w:val="24"/>
          <w:szCs w:val="24"/>
        </w:rPr>
        <w:t>历史上</w:t>
      </w:r>
      <w:r w:rsidR="004B46BE" w:rsidRPr="00823AA0">
        <w:rPr>
          <w:rFonts w:ascii="宋体" w:eastAsia="宋体" w:hAnsi="宋体" w:hint="eastAsia"/>
          <w:sz w:val="24"/>
          <w:szCs w:val="24"/>
        </w:rPr>
        <w:t>每次对宗教</w:t>
      </w:r>
      <w:r w:rsidR="008367B1" w:rsidRPr="00823AA0">
        <w:rPr>
          <w:rFonts w:ascii="宋体" w:eastAsia="宋体" w:hAnsi="宋体" w:hint="eastAsia"/>
          <w:sz w:val="24"/>
          <w:szCs w:val="24"/>
        </w:rPr>
        <w:t>的“重新发现”，</w:t>
      </w:r>
      <w:r w:rsidR="00BC5A77" w:rsidRPr="00823AA0">
        <w:rPr>
          <w:rStyle w:val="a7"/>
          <w:rFonts w:ascii="宋体" w:eastAsia="宋体" w:hAnsi="宋体"/>
          <w:sz w:val="24"/>
          <w:szCs w:val="24"/>
        </w:rPr>
        <w:footnoteReference w:id="21"/>
      </w:r>
      <w:r w:rsidR="004B46BE" w:rsidRPr="00823AA0">
        <w:rPr>
          <w:rFonts w:ascii="宋体" w:eastAsia="宋体" w:hAnsi="宋体" w:hint="eastAsia"/>
          <w:sz w:val="24"/>
          <w:szCs w:val="24"/>
        </w:rPr>
        <w:t>在奥托看来</w:t>
      </w:r>
      <w:r w:rsidR="008367B1" w:rsidRPr="00823AA0">
        <w:rPr>
          <w:rFonts w:ascii="宋体" w:eastAsia="宋体" w:hAnsi="宋体" w:hint="eastAsia"/>
          <w:sz w:val="24"/>
          <w:szCs w:val="24"/>
        </w:rPr>
        <w:t>都是对这种“神秘”意识退化和丧失的回应。</w:t>
      </w:r>
      <w:r w:rsidR="00800D4B">
        <w:rPr>
          <w:rFonts w:ascii="宋体" w:eastAsia="宋体" w:hAnsi="宋体" w:hint="eastAsia"/>
          <w:sz w:val="24"/>
          <w:szCs w:val="24"/>
        </w:rPr>
        <w:t>于是</w:t>
      </w:r>
      <w:r w:rsidR="008367B1" w:rsidRPr="00823AA0">
        <w:rPr>
          <w:rFonts w:ascii="宋体" w:eastAsia="宋体" w:hAnsi="宋体" w:hint="eastAsia"/>
          <w:sz w:val="24"/>
          <w:szCs w:val="24"/>
        </w:rPr>
        <w:t>，奥托</w:t>
      </w:r>
      <w:r w:rsidR="007F2609" w:rsidRPr="00823AA0">
        <w:rPr>
          <w:rFonts w:ascii="宋体" w:eastAsia="宋体" w:hAnsi="宋体" w:hint="eastAsia"/>
          <w:sz w:val="24"/>
          <w:szCs w:val="24"/>
        </w:rPr>
        <w:t>工作的起点便是</w:t>
      </w:r>
      <w:r w:rsidR="008367B1" w:rsidRPr="00823AA0">
        <w:rPr>
          <w:rFonts w:ascii="宋体" w:eastAsia="宋体" w:hAnsi="宋体" w:hint="eastAsia"/>
          <w:sz w:val="24"/>
          <w:szCs w:val="24"/>
        </w:rPr>
        <w:t>对“神秘”</w:t>
      </w:r>
      <w:r w:rsidR="00800D4B">
        <w:rPr>
          <w:rFonts w:ascii="宋体" w:eastAsia="宋体" w:hAnsi="宋体" w:hint="eastAsia"/>
          <w:sz w:val="24"/>
          <w:szCs w:val="24"/>
        </w:rPr>
        <w:t>的</w:t>
      </w:r>
      <w:r w:rsidR="008367B1" w:rsidRPr="00823AA0">
        <w:rPr>
          <w:rFonts w:ascii="宋体" w:eastAsia="宋体" w:hAnsi="宋体" w:hint="eastAsia"/>
          <w:sz w:val="24"/>
          <w:szCs w:val="24"/>
        </w:rPr>
        <w:t>阐释</w:t>
      </w:r>
      <w:r w:rsidR="007F2609" w:rsidRPr="00823AA0">
        <w:rPr>
          <w:rFonts w:ascii="宋体" w:eastAsia="宋体" w:hAnsi="宋体" w:hint="eastAsia"/>
          <w:sz w:val="24"/>
          <w:szCs w:val="24"/>
        </w:rPr>
        <w:t>，这</w:t>
      </w:r>
      <w:r w:rsidR="002645AB" w:rsidRPr="00823AA0">
        <w:rPr>
          <w:rFonts w:ascii="宋体" w:eastAsia="宋体" w:hAnsi="宋体" w:hint="eastAsia"/>
          <w:sz w:val="24"/>
          <w:szCs w:val="24"/>
        </w:rPr>
        <w:t>在</w:t>
      </w:r>
      <w:r w:rsidR="008367B1" w:rsidRPr="00823AA0">
        <w:rPr>
          <w:rFonts w:ascii="宋体" w:eastAsia="宋体" w:hAnsi="宋体" w:hint="eastAsia"/>
          <w:sz w:val="24"/>
          <w:szCs w:val="24"/>
        </w:rPr>
        <w:t>某种程度上也是对宗教原初意义的发现和回归。</w:t>
      </w:r>
    </w:p>
    <w:p w:rsidR="009F7000" w:rsidRPr="00823AA0" w:rsidRDefault="00A324FC" w:rsidP="002645AB">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奥托继承了早期荷兰-斯堪的那维亚学派宗教现象学的思想资源，</w:t>
      </w:r>
      <w:r w:rsidR="00B977BE" w:rsidRPr="00823AA0">
        <w:rPr>
          <w:rStyle w:val="a7"/>
          <w:rFonts w:ascii="宋体" w:eastAsia="宋体" w:hAnsi="宋体"/>
          <w:sz w:val="24"/>
          <w:szCs w:val="24"/>
        </w:rPr>
        <w:footnoteReference w:id="22"/>
      </w:r>
      <w:r w:rsidRPr="00823AA0">
        <w:rPr>
          <w:rFonts w:ascii="宋体" w:eastAsia="宋体" w:hAnsi="宋体" w:hint="eastAsia"/>
          <w:sz w:val="24"/>
          <w:szCs w:val="24"/>
        </w:rPr>
        <w:t>开辟了从“神圣”到“神秘”的现象学还原之路</w:t>
      </w:r>
      <w:r w:rsidR="009F7000" w:rsidRPr="00823AA0">
        <w:rPr>
          <w:rFonts w:ascii="宋体" w:eastAsia="宋体" w:hAnsi="宋体" w:hint="eastAsia"/>
          <w:sz w:val="24"/>
          <w:szCs w:val="24"/>
        </w:rPr>
        <w:t>。</w:t>
      </w:r>
      <w:r w:rsidR="00B977BE" w:rsidRPr="00823AA0">
        <w:rPr>
          <w:rStyle w:val="a7"/>
          <w:rFonts w:ascii="宋体" w:eastAsia="宋体" w:hAnsi="宋体"/>
          <w:sz w:val="24"/>
          <w:szCs w:val="24"/>
        </w:rPr>
        <w:footnoteReference w:id="23"/>
      </w:r>
      <w:r w:rsidR="002645AB" w:rsidRPr="00823AA0">
        <w:rPr>
          <w:rFonts w:ascii="宋体" w:eastAsia="宋体" w:hAnsi="宋体" w:hint="eastAsia"/>
          <w:sz w:val="24"/>
          <w:szCs w:val="24"/>
        </w:rPr>
        <w:t>具体来说，</w:t>
      </w:r>
      <w:r w:rsidR="009F7000" w:rsidRPr="00823AA0">
        <w:rPr>
          <w:rFonts w:ascii="宋体" w:eastAsia="宋体" w:hAnsi="宋体" w:hint="eastAsia"/>
          <w:sz w:val="24"/>
          <w:szCs w:val="24"/>
        </w:rPr>
        <w:t>奥托描述和分析“神秘”的方式</w:t>
      </w:r>
      <w:r w:rsidR="00BC5A77">
        <w:rPr>
          <w:rFonts w:ascii="宋体" w:eastAsia="宋体" w:hAnsi="宋体" w:hint="eastAsia"/>
          <w:sz w:val="24"/>
          <w:szCs w:val="24"/>
        </w:rPr>
        <w:t>可以</w:t>
      </w:r>
      <w:r w:rsidR="009F7000" w:rsidRPr="00823AA0">
        <w:rPr>
          <w:rFonts w:ascii="宋体" w:eastAsia="宋体" w:hAnsi="宋体" w:hint="eastAsia"/>
          <w:sz w:val="24"/>
          <w:szCs w:val="24"/>
        </w:rPr>
        <w:t>概括为</w:t>
      </w:r>
      <w:r w:rsidR="002645AB" w:rsidRPr="00823AA0">
        <w:rPr>
          <w:rFonts w:ascii="宋体" w:eastAsia="宋体" w:hAnsi="宋体" w:hint="eastAsia"/>
          <w:sz w:val="24"/>
          <w:szCs w:val="24"/>
        </w:rPr>
        <w:t>词源</w:t>
      </w:r>
      <w:r w:rsidR="009F7000" w:rsidRPr="00823AA0">
        <w:rPr>
          <w:rFonts w:ascii="宋体" w:eastAsia="宋体" w:hAnsi="宋体" w:hint="eastAsia"/>
          <w:sz w:val="24"/>
          <w:szCs w:val="24"/>
        </w:rPr>
        <w:t>的分析，直接的描述和借助某种剥离（或还原）的手法三种。</w:t>
      </w:r>
      <w:r w:rsidR="009F7000" w:rsidRPr="00823AA0">
        <w:rPr>
          <w:rStyle w:val="a7"/>
          <w:rFonts w:ascii="宋体" w:eastAsia="宋体" w:hAnsi="宋体"/>
          <w:sz w:val="24"/>
          <w:szCs w:val="24"/>
        </w:rPr>
        <w:footnoteReference w:id="24"/>
      </w:r>
      <w:r w:rsidR="009F7000" w:rsidRPr="00823AA0">
        <w:rPr>
          <w:rFonts w:ascii="宋体" w:eastAsia="宋体" w:hAnsi="宋体" w:hint="eastAsia"/>
          <w:sz w:val="24"/>
          <w:szCs w:val="24"/>
        </w:rPr>
        <w:t>首先</w:t>
      </w:r>
      <w:r w:rsidR="002645AB" w:rsidRPr="00823AA0">
        <w:rPr>
          <w:rFonts w:ascii="宋体" w:eastAsia="宋体" w:hAnsi="宋体" w:hint="eastAsia"/>
          <w:sz w:val="24"/>
          <w:szCs w:val="24"/>
        </w:rPr>
        <w:t>，</w:t>
      </w:r>
      <w:r w:rsidR="009F7000" w:rsidRPr="00823AA0">
        <w:rPr>
          <w:rFonts w:ascii="宋体" w:eastAsia="宋体" w:hAnsi="宋体" w:hint="eastAsia"/>
          <w:sz w:val="24"/>
          <w:szCs w:val="24"/>
        </w:rPr>
        <w:t>奥托对“神秘”的洞察开始于他对“神圣”</w:t>
      </w:r>
      <w:r w:rsidR="00232E8E">
        <w:rPr>
          <w:rFonts w:ascii="宋体" w:eastAsia="宋体" w:hAnsi="宋体" w:hint="eastAsia"/>
          <w:sz w:val="24"/>
          <w:szCs w:val="24"/>
        </w:rPr>
        <w:t>词源的分析</w:t>
      </w:r>
      <w:r w:rsidR="00B20EEA">
        <w:rPr>
          <w:rFonts w:ascii="宋体" w:eastAsia="宋体" w:hAnsi="宋体" w:hint="eastAsia"/>
          <w:sz w:val="24"/>
          <w:szCs w:val="24"/>
        </w:rPr>
        <w:t>。</w:t>
      </w:r>
      <w:r w:rsidR="002645AB" w:rsidRPr="00823AA0">
        <w:rPr>
          <w:rFonts w:ascii="宋体" w:eastAsia="宋体" w:hAnsi="宋体" w:hint="eastAsia"/>
          <w:sz w:val="24"/>
          <w:szCs w:val="24"/>
        </w:rPr>
        <w:t>他</w:t>
      </w:r>
      <w:r w:rsidR="009F7000" w:rsidRPr="00823AA0">
        <w:rPr>
          <w:rFonts w:ascii="宋体" w:eastAsia="宋体" w:hAnsi="宋体" w:hint="eastAsia"/>
          <w:sz w:val="24"/>
          <w:szCs w:val="24"/>
        </w:rPr>
        <w:t>敏锐地意识到，我们通常是在伦理道德领域</w:t>
      </w:r>
      <w:r w:rsidR="0081787B">
        <w:rPr>
          <w:rFonts w:ascii="宋体" w:eastAsia="宋体" w:hAnsi="宋体" w:hint="eastAsia"/>
          <w:sz w:val="24"/>
          <w:szCs w:val="24"/>
        </w:rPr>
        <w:t>内</w:t>
      </w:r>
      <w:r w:rsidR="00232E8E" w:rsidRPr="00823AA0">
        <w:rPr>
          <w:rFonts w:ascii="宋体" w:eastAsia="宋体" w:hAnsi="宋体" w:hint="eastAsia"/>
          <w:sz w:val="24"/>
          <w:szCs w:val="24"/>
        </w:rPr>
        <w:t>对“神圣”</w:t>
      </w:r>
      <w:r w:rsidR="00232E8E">
        <w:rPr>
          <w:rFonts w:ascii="宋体" w:eastAsia="宋体" w:hAnsi="宋体" w:hint="eastAsia"/>
          <w:sz w:val="24"/>
          <w:szCs w:val="24"/>
        </w:rPr>
        <w:t>这一特殊的宗教学范畴</w:t>
      </w:r>
      <w:r w:rsidR="009F7000" w:rsidRPr="00823AA0">
        <w:rPr>
          <w:rFonts w:ascii="宋体" w:eastAsia="宋体" w:hAnsi="宋体" w:hint="eastAsia"/>
          <w:sz w:val="24"/>
          <w:szCs w:val="24"/>
        </w:rPr>
        <w:t>进行言说的</w:t>
      </w:r>
      <w:r w:rsidR="0081787B">
        <w:rPr>
          <w:rFonts w:ascii="宋体" w:eastAsia="宋体" w:hAnsi="宋体" w:hint="eastAsia"/>
          <w:sz w:val="24"/>
          <w:szCs w:val="24"/>
        </w:rPr>
        <w:t>，</w:t>
      </w:r>
      <w:r w:rsidR="00232E8E">
        <w:rPr>
          <w:rFonts w:ascii="宋体" w:eastAsia="宋体" w:hAnsi="宋体" w:hint="eastAsia"/>
          <w:sz w:val="24"/>
          <w:szCs w:val="24"/>
        </w:rPr>
        <w:t>即将其</w:t>
      </w:r>
      <w:r w:rsidR="009F7000" w:rsidRPr="00823AA0">
        <w:rPr>
          <w:rFonts w:ascii="宋体" w:eastAsia="宋体" w:hAnsi="宋体" w:hint="eastAsia"/>
          <w:sz w:val="24"/>
          <w:szCs w:val="24"/>
        </w:rPr>
        <w:t>等同于一种绝对的道德性质“</w:t>
      </w:r>
      <w:r w:rsidR="00461A56">
        <w:rPr>
          <w:rFonts w:ascii="宋体" w:eastAsia="宋体" w:hAnsi="宋体" w:hint="eastAsia"/>
          <w:sz w:val="24"/>
          <w:szCs w:val="24"/>
        </w:rPr>
        <w:t>完</w:t>
      </w:r>
      <w:r w:rsidR="009F7000" w:rsidRPr="00823AA0">
        <w:rPr>
          <w:rFonts w:ascii="宋体" w:eastAsia="宋体" w:hAnsi="宋体" w:hint="eastAsia"/>
          <w:sz w:val="24"/>
          <w:szCs w:val="24"/>
        </w:rPr>
        <w:t>善”</w:t>
      </w:r>
      <w:r w:rsidR="00461A56">
        <w:rPr>
          <w:rFonts w:ascii="宋体" w:eastAsia="宋体" w:hAnsi="宋体" w:hint="eastAsia"/>
          <w:sz w:val="24"/>
          <w:szCs w:val="24"/>
        </w:rPr>
        <w:t>（</w:t>
      </w:r>
      <w:r w:rsidR="00461A56" w:rsidRPr="00461A56">
        <w:rPr>
          <w:rFonts w:ascii="Times New Roman" w:eastAsia="宋体" w:hAnsi="Times New Roman" w:cs="Times New Roman"/>
          <w:sz w:val="24"/>
          <w:szCs w:val="24"/>
        </w:rPr>
        <w:t>completely good</w:t>
      </w:r>
      <w:r w:rsidR="00461A56">
        <w:rPr>
          <w:rFonts w:ascii="宋体" w:eastAsia="宋体" w:hAnsi="宋体"/>
          <w:sz w:val="24"/>
          <w:szCs w:val="24"/>
        </w:rPr>
        <w:t>）</w:t>
      </w:r>
      <w:r w:rsidR="00232E8E">
        <w:rPr>
          <w:rFonts w:ascii="宋体" w:eastAsia="宋体" w:hAnsi="宋体" w:hint="eastAsia"/>
          <w:sz w:val="24"/>
          <w:szCs w:val="24"/>
        </w:rPr>
        <w:t>，例如</w:t>
      </w:r>
      <w:r w:rsidR="00232E8E" w:rsidRPr="00232E8E">
        <w:rPr>
          <w:rFonts w:ascii="宋体" w:eastAsia="宋体" w:hAnsi="宋体" w:hint="eastAsia"/>
          <w:sz w:val="24"/>
          <w:szCs w:val="24"/>
        </w:rPr>
        <w:t>康德就是在这个意义上将服从绝对命令的道德意志称为“神圣”意志</w:t>
      </w:r>
      <w:r w:rsidR="009F7000" w:rsidRPr="00823AA0">
        <w:rPr>
          <w:rFonts w:ascii="宋体" w:eastAsia="宋体" w:hAnsi="宋体" w:hint="eastAsia"/>
          <w:sz w:val="24"/>
          <w:szCs w:val="24"/>
        </w:rPr>
        <w:t>。然而，经过奥托的考察，一些最初与“神圣”相关的词语</w:t>
      </w:r>
      <w:r w:rsidR="00BC5A77">
        <w:rPr>
          <w:rFonts w:ascii="宋体" w:eastAsia="宋体" w:hAnsi="宋体" w:hint="eastAsia"/>
          <w:sz w:val="24"/>
          <w:szCs w:val="24"/>
        </w:rPr>
        <w:t>，</w:t>
      </w:r>
      <w:r w:rsidR="009F7000" w:rsidRPr="00823AA0">
        <w:rPr>
          <w:rFonts w:ascii="宋体" w:eastAsia="宋体" w:hAnsi="宋体" w:hint="eastAsia"/>
          <w:sz w:val="24"/>
          <w:szCs w:val="24"/>
        </w:rPr>
        <w:t>比如希伯来语</w:t>
      </w:r>
      <w:proofErr w:type="spellStart"/>
      <w:r w:rsidR="009F7000" w:rsidRPr="00A766D1">
        <w:rPr>
          <w:rFonts w:ascii="Times New Roman" w:eastAsia="宋体" w:hAnsi="Times New Roman" w:cs="Times New Roman"/>
          <w:sz w:val="24"/>
          <w:szCs w:val="24"/>
        </w:rPr>
        <w:t>q</w:t>
      </w:r>
      <w:r w:rsidR="004171AF" w:rsidRPr="00A766D1">
        <w:rPr>
          <w:rFonts w:ascii="Times New Roman" w:eastAsia="宋体" w:hAnsi="Times New Roman" w:cs="Times New Roman"/>
          <w:color w:val="333333"/>
          <w:shd w:val="clear" w:color="auto" w:fill="FFFFFF"/>
        </w:rPr>
        <w:t>ā</w:t>
      </w:r>
      <w:r w:rsidR="009F7000" w:rsidRPr="00A766D1">
        <w:rPr>
          <w:rFonts w:ascii="Times New Roman" w:eastAsia="宋体" w:hAnsi="Times New Roman" w:cs="Times New Roman"/>
          <w:sz w:val="24"/>
          <w:szCs w:val="24"/>
        </w:rPr>
        <w:t>d</w:t>
      </w:r>
      <w:r w:rsidR="004171AF" w:rsidRPr="00A766D1">
        <w:rPr>
          <w:rFonts w:ascii="Times New Roman" w:eastAsia="宋体" w:hAnsi="Times New Roman" w:cs="Times New Roman"/>
          <w:color w:val="333333"/>
          <w:shd w:val="clear" w:color="auto" w:fill="FFFFFF"/>
        </w:rPr>
        <w:t>ô</w:t>
      </w:r>
      <w:r w:rsidR="009F7000" w:rsidRPr="00A766D1">
        <w:rPr>
          <w:rFonts w:ascii="Times New Roman" w:eastAsia="宋体" w:hAnsi="Times New Roman" w:cs="Times New Roman"/>
          <w:sz w:val="24"/>
          <w:szCs w:val="24"/>
        </w:rPr>
        <w:t>sh</w:t>
      </w:r>
      <w:proofErr w:type="spellEnd"/>
      <w:r w:rsidR="009F7000" w:rsidRPr="00823AA0">
        <w:rPr>
          <w:rFonts w:ascii="宋体" w:eastAsia="宋体" w:hAnsi="宋体" w:hint="eastAsia"/>
          <w:sz w:val="24"/>
          <w:szCs w:val="24"/>
        </w:rPr>
        <w:t>、拉丁语</w:t>
      </w:r>
      <w:proofErr w:type="spellStart"/>
      <w:r w:rsidR="004171AF" w:rsidRPr="00A766D1">
        <w:rPr>
          <w:rFonts w:ascii="Times New Roman" w:eastAsia="宋体" w:hAnsi="Times New Roman" w:cs="Times New Roman"/>
          <w:sz w:val="24"/>
          <w:szCs w:val="24"/>
        </w:rPr>
        <w:t>sanctus</w:t>
      </w:r>
      <w:proofErr w:type="spellEnd"/>
      <w:r w:rsidR="009F7000" w:rsidRPr="00823AA0">
        <w:rPr>
          <w:rFonts w:ascii="宋体" w:eastAsia="宋体" w:hAnsi="宋体" w:hint="eastAsia"/>
          <w:sz w:val="24"/>
          <w:szCs w:val="24"/>
        </w:rPr>
        <w:t>等，它们在产生之</w:t>
      </w:r>
      <w:r w:rsidR="00907E24">
        <w:rPr>
          <w:rFonts w:ascii="宋体" w:eastAsia="宋体" w:hAnsi="宋体" w:hint="eastAsia"/>
          <w:sz w:val="24"/>
          <w:szCs w:val="24"/>
        </w:rPr>
        <w:t>初</w:t>
      </w:r>
      <w:r w:rsidR="009F7000" w:rsidRPr="00823AA0">
        <w:rPr>
          <w:rFonts w:ascii="宋体" w:eastAsia="宋体" w:hAnsi="宋体" w:hint="eastAsia"/>
          <w:sz w:val="24"/>
          <w:szCs w:val="24"/>
        </w:rPr>
        <w:t>都意味着</w:t>
      </w:r>
      <w:r w:rsidR="00461A56">
        <w:rPr>
          <w:rFonts w:ascii="宋体" w:eastAsia="宋体" w:hAnsi="宋体" w:hint="eastAsia"/>
          <w:sz w:val="24"/>
          <w:szCs w:val="24"/>
        </w:rPr>
        <w:t>某种</w:t>
      </w:r>
      <w:r w:rsidR="009F7000" w:rsidRPr="00823AA0">
        <w:rPr>
          <w:rFonts w:ascii="宋体" w:eastAsia="宋体" w:hAnsi="宋体" w:hint="eastAsia"/>
          <w:sz w:val="24"/>
          <w:szCs w:val="24"/>
        </w:rPr>
        <w:t>与“善”截然不同的</w:t>
      </w:r>
      <w:r w:rsidR="000A6177">
        <w:rPr>
          <w:rFonts w:ascii="宋体" w:eastAsia="宋体" w:hAnsi="宋体" w:hint="eastAsia"/>
          <w:sz w:val="24"/>
          <w:szCs w:val="24"/>
        </w:rPr>
        <w:t>神秘因素</w:t>
      </w:r>
      <w:r w:rsidR="009F7000" w:rsidRPr="00823AA0">
        <w:rPr>
          <w:rFonts w:ascii="宋体" w:eastAsia="宋体" w:hAnsi="宋体" w:hint="eastAsia"/>
          <w:sz w:val="24"/>
          <w:szCs w:val="24"/>
        </w:rPr>
        <w:t>，只是在长期的使用后才渐渐有了伦理</w:t>
      </w:r>
      <w:r w:rsidR="00E62F9E" w:rsidRPr="00823AA0">
        <w:rPr>
          <w:rFonts w:ascii="宋体" w:eastAsia="宋体" w:hAnsi="宋体" w:hint="eastAsia"/>
          <w:sz w:val="24"/>
          <w:szCs w:val="24"/>
        </w:rPr>
        <w:t>道德</w:t>
      </w:r>
      <w:r w:rsidR="009F7000" w:rsidRPr="00823AA0">
        <w:rPr>
          <w:rFonts w:ascii="宋体" w:eastAsia="宋体" w:hAnsi="宋体" w:hint="eastAsia"/>
          <w:sz w:val="24"/>
          <w:szCs w:val="24"/>
        </w:rPr>
        <w:t>的含义。于是</w:t>
      </w:r>
      <w:r w:rsidR="00232E8E">
        <w:rPr>
          <w:rFonts w:ascii="宋体" w:eastAsia="宋体" w:hAnsi="宋体" w:hint="eastAsia"/>
          <w:sz w:val="24"/>
          <w:szCs w:val="24"/>
        </w:rPr>
        <w:t>，</w:t>
      </w:r>
      <w:r w:rsidR="009F7000" w:rsidRPr="00823AA0">
        <w:rPr>
          <w:rFonts w:ascii="宋体" w:eastAsia="宋体" w:hAnsi="宋体" w:hint="eastAsia"/>
          <w:sz w:val="24"/>
          <w:szCs w:val="24"/>
        </w:rPr>
        <w:t>奥托</w:t>
      </w:r>
      <w:r w:rsidR="00907E24">
        <w:rPr>
          <w:rFonts w:ascii="宋体" w:eastAsia="宋体" w:hAnsi="宋体" w:hint="eastAsia"/>
          <w:sz w:val="24"/>
          <w:szCs w:val="24"/>
        </w:rPr>
        <w:t>抓住</w:t>
      </w:r>
      <w:r w:rsidR="00FF0065">
        <w:rPr>
          <w:rFonts w:ascii="宋体" w:eastAsia="宋体" w:hAnsi="宋体" w:hint="eastAsia"/>
          <w:sz w:val="24"/>
          <w:szCs w:val="24"/>
        </w:rPr>
        <w:t>“神圣”范畴中</w:t>
      </w:r>
      <w:r w:rsidR="00CD4E9A">
        <w:rPr>
          <w:rFonts w:ascii="宋体" w:eastAsia="宋体" w:hAnsi="宋体" w:hint="eastAsia"/>
          <w:sz w:val="24"/>
          <w:szCs w:val="24"/>
        </w:rPr>
        <w:t>这层</w:t>
      </w:r>
      <w:r w:rsidR="00907E24">
        <w:rPr>
          <w:rFonts w:ascii="宋体" w:eastAsia="宋体" w:hAnsi="宋体" w:hint="eastAsia"/>
          <w:sz w:val="24"/>
          <w:szCs w:val="24"/>
        </w:rPr>
        <w:t>隐含的</w:t>
      </w:r>
      <w:r w:rsidR="00FF0065">
        <w:rPr>
          <w:rFonts w:ascii="宋体" w:eastAsia="宋体" w:hAnsi="宋体" w:hint="eastAsia"/>
          <w:sz w:val="24"/>
          <w:szCs w:val="24"/>
        </w:rPr>
        <w:lastRenderedPageBreak/>
        <w:t>非理性</w:t>
      </w:r>
      <w:r w:rsidR="00907E24">
        <w:rPr>
          <w:rFonts w:ascii="宋体" w:eastAsia="宋体" w:hAnsi="宋体" w:hint="eastAsia"/>
          <w:sz w:val="24"/>
          <w:szCs w:val="24"/>
        </w:rPr>
        <w:t>因素，</w:t>
      </w:r>
      <w:r w:rsidR="009F7000" w:rsidRPr="00823AA0">
        <w:rPr>
          <w:rFonts w:ascii="宋体" w:eastAsia="宋体" w:hAnsi="宋体" w:hint="eastAsia"/>
          <w:sz w:val="24"/>
          <w:szCs w:val="24"/>
        </w:rPr>
        <w:t>并根据拉丁词</w:t>
      </w:r>
      <w:r w:rsidR="009F7000" w:rsidRPr="00A766D1">
        <w:rPr>
          <w:rFonts w:ascii="Times New Roman" w:eastAsia="宋体" w:hAnsi="Times New Roman" w:cs="Times New Roman"/>
          <w:sz w:val="24"/>
          <w:szCs w:val="24"/>
        </w:rPr>
        <w:t>numen</w:t>
      </w:r>
      <w:r w:rsidR="009F7000" w:rsidRPr="00823AA0">
        <w:rPr>
          <w:rFonts w:ascii="宋体" w:eastAsia="宋体" w:hAnsi="宋体" w:hint="eastAsia"/>
          <w:sz w:val="24"/>
          <w:szCs w:val="24"/>
        </w:rPr>
        <w:t>自造出</w:t>
      </w:r>
      <w:r w:rsidR="009F7000" w:rsidRPr="00823AA0">
        <w:rPr>
          <w:rFonts w:ascii="宋体" w:eastAsia="宋体" w:hAnsi="宋体" w:cs="Times New Roman"/>
          <w:sz w:val="24"/>
          <w:szCs w:val="24"/>
        </w:rPr>
        <w:t>“</w:t>
      </w:r>
      <w:bookmarkStart w:id="45" w:name="_Hlk35367276"/>
      <w:r w:rsidR="009F7000" w:rsidRPr="00A766D1">
        <w:rPr>
          <w:rFonts w:ascii="Times New Roman" w:eastAsia="宋体" w:hAnsi="Times New Roman" w:cs="Times New Roman"/>
          <w:sz w:val="24"/>
          <w:szCs w:val="24"/>
        </w:rPr>
        <w:t>numinous</w:t>
      </w:r>
      <w:bookmarkEnd w:id="45"/>
      <w:r w:rsidR="009F7000" w:rsidRPr="00823AA0">
        <w:rPr>
          <w:rFonts w:ascii="宋体" w:eastAsia="宋体" w:hAnsi="宋体" w:cs="Times New Roman"/>
          <w:sz w:val="24"/>
          <w:szCs w:val="24"/>
        </w:rPr>
        <w:t>”</w:t>
      </w:r>
      <w:r w:rsidR="009F7000" w:rsidRPr="00823AA0">
        <w:rPr>
          <w:rFonts w:ascii="宋体" w:eastAsia="宋体" w:hAnsi="宋体" w:hint="eastAsia"/>
          <w:sz w:val="24"/>
          <w:szCs w:val="24"/>
        </w:rPr>
        <w:t>（“神秘”）</w:t>
      </w:r>
      <w:r w:rsidR="00FF0065">
        <w:rPr>
          <w:rStyle w:val="a7"/>
          <w:rFonts w:ascii="宋体" w:eastAsia="宋体" w:hAnsi="宋体"/>
          <w:sz w:val="24"/>
          <w:szCs w:val="24"/>
        </w:rPr>
        <w:footnoteReference w:id="25"/>
      </w:r>
      <w:r w:rsidR="00907E24">
        <w:rPr>
          <w:rFonts w:ascii="宋体" w:eastAsia="宋体" w:hAnsi="宋体" w:hint="eastAsia"/>
          <w:sz w:val="24"/>
          <w:szCs w:val="24"/>
        </w:rPr>
        <w:t>一词</w:t>
      </w:r>
      <w:r w:rsidR="00FF0065">
        <w:rPr>
          <w:rFonts w:ascii="宋体" w:eastAsia="宋体" w:hAnsi="宋体" w:hint="eastAsia"/>
          <w:sz w:val="24"/>
          <w:szCs w:val="24"/>
        </w:rPr>
        <w:t>对其进行</w:t>
      </w:r>
      <w:r w:rsidR="009F7000" w:rsidRPr="00823AA0">
        <w:rPr>
          <w:rFonts w:ascii="宋体" w:eastAsia="宋体" w:hAnsi="宋体" w:hint="eastAsia"/>
          <w:sz w:val="24"/>
          <w:szCs w:val="24"/>
        </w:rPr>
        <w:t>指称，</w:t>
      </w:r>
      <w:r w:rsidR="00FF0065">
        <w:rPr>
          <w:rFonts w:ascii="宋体" w:eastAsia="宋体" w:hAnsi="宋体" w:hint="eastAsia"/>
          <w:sz w:val="24"/>
          <w:szCs w:val="24"/>
        </w:rPr>
        <w:t>以区别于充实了理性和道德内涵的“神圣”（</w:t>
      </w:r>
      <w:r w:rsidR="00FF0065" w:rsidRPr="00FF0065">
        <w:rPr>
          <w:rFonts w:ascii="Times New Roman" w:eastAsia="宋体" w:hAnsi="Times New Roman" w:cs="Times New Roman"/>
          <w:sz w:val="24"/>
          <w:szCs w:val="24"/>
        </w:rPr>
        <w:t>the Holy</w:t>
      </w:r>
      <w:r w:rsidR="00FF0065">
        <w:rPr>
          <w:rFonts w:ascii="宋体" w:eastAsia="宋体" w:hAnsi="宋体" w:hint="eastAsia"/>
          <w:sz w:val="24"/>
          <w:szCs w:val="24"/>
        </w:rPr>
        <w:t>）</w:t>
      </w:r>
      <w:r w:rsidR="00A951AF">
        <w:rPr>
          <w:rFonts w:ascii="宋体" w:eastAsia="宋体" w:hAnsi="宋体" w:hint="eastAsia"/>
          <w:sz w:val="24"/>
          <w:szCs w:val="24"/>
        </w:rPr>
        <w:t>。</w:t>
      </w:r>
    </w:p>
    <w:p w:rsidR="009F7000" w:rsidRPr="00823AA0" w:rsidRDefault="009F7000" w:rsidP="009F7000">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其次</w:t>
      </w:r>
      <w:r w:rsidR="004171AF" w:rsidRPr="00823AA0">
        <w:rPr>
          <w:rFonts w:ascii="宋体" w:eastAsia="宋体" w:hAnsi="宋体" w:hint="eastAsia"/>
          <w:sz w:val="24"/>
          <w:szCs w:val="24"/>
        </w:rPr>
        <w:t>，</w:t>
      </w:r>
      <w:r w:rsidRPr="00823AA0">
        <w:rPr>
          <w:rFonts w:ascii="宋体" w:eastAsia="宋体" w:hAnsi="宋体" w:hint="eastAsia"/>
          <w:sz w:val="24"/>
          <w:szCs w:val="24"/>
        </w:rPr>
        <w:t>关于“神秘”的正面描述</w:t>
      </w:r>
      <w:r w:rsidR="00800D4B">
        <w:rPr>
          <w:rFonts w:ascii="宋体" w:eastAsia="宋体" w:hAnsi="宋体" w:hint="eastAsia"/>
          <w:sz w:val="24"/>
          <w:szCs w:val="24"/>
        </w:rPr>
        <w:t>则</w:t>
      </w:r>
      <w:r w:rsidRPr="00823AA0">
        <w:rPr>
          <w:rFonts w:ascii="宋体" w:eastAsia="宋体" w:hAnsi="宋体" w:hint="eastAsia"/>
          <w:sz w:val="24"/>
          <w:szCs w:val="24"/>
        </w:rPr>
        <w:t>主要是指奥托直接阐述了</w:t>
      </w:r>
      <w:r w:rsidR="00800D4B">
        <w:rPr>
          <w:rFonts w:ascii="宋体" w:eastAsia="宋体" w:hAnsi="宋体" w:hint="eastAsia"/>
          <w:sz w:val="24"/>
          <w:szCs w:val="24"/>
        </w:rPr>
        <w:t>“神秘”一词</w:t>
      </w:r>
      <w:r w:rsidRPr="00823AA0">
        <w:rPr>
          <w:rFonts w:ascii="宋体" w:eastAsia="宋体" w:hAnsi="宋体" w:hint="eastAsia"/>
          <w:sz w:val="24"/>
          <w:szCs w:val="24"/>
        </w:rPr>
        <w:t>指涉的两层含义</w:t>
      </w:r>
      <w:r w:rsidR="0002519E" w:rsidRPr="00823AA0">
        <w:rPr>
          <w:rFonts w:ascii="宋体" w:eastAsia="宋体" w:hAnsi="宋体" w:hint="eastAsia"/>
          <w:sz w:val="24"/>
          <w:szCs w:val="24"/>
        </w:rPr>
        <w:t>：</w:t>
      </w:r>
      <w:r w:rsidRPr="00823AA0">
        <w:rPr>
          <w:rFonts w:ascii="宋体" w:eastAsia="宋体" w:hAnsi="宋体" w:hint="eastAsia"/>
          <w:sz w:val="24"/>
          <w:szCs w:val="24"/>
        </w:rPr>
        <w:t>一是某种独特</w:t>
      </w:r>
      <w:r w:rsidR="0002519E" w:rsidRPr="00823AA0">
        <w:rPr>
          <w:rFonts w:ascii="宋体" w:eastAsia="宋体" w:hAnsi="宋体" w:hint="eastAsia"/>
          <w:sz w:val="24"/>
          <w:szCs w:val="24"/>
        </w:rPr>
        <w:t>而神秘的</w:t>
      </w:r>
      <w:r w:rsidRPr="00823AA0">
        <w:rPr>
          <w:rFonts w:ascii="宋体" w:eastAsia="宋体" w:hAnsi="宋体" w:hint="eastAsia"/>
          <w:sz w:val="24"/>
          <w:szCs w:val="24"/>
        </w:rPr>
        <w:t>价值范畴，二是某种确定的神秘的心态，亦即“神秘感”。前者是从“神秘”的价值状态上来说的，后者是从“神秘”的存在状态上来说的。具体来看，奥托将“神秘”看作一种价值范畴，即是意味着“独特的宗教兴趣是塑造人类历史的力量之一，而这些兴趣只能借助于它们所指向的宗教价值才能得到理解”</w:t>
      </w:r>
      <w:r w:rsidR="00004050" w:rsidRPr="00823AA0">
        <w:rPr>
          <w:rFonts w:ascii="宋体" w:eastAsia="宋体" w:hAnsi="宋体" w:hint="eastAsia"/>
          <w:sz w:val="24"/>
          <w:szCs w:val="24"/>
        </w:rPr>
        <w:t>，</w:t>
      </w:r>
      <w:r w:rsidRPr="00823AA0">
        <w:rPr>
          <w:rStyle w:val="a7"/>
          <w:rFonts w:ascii="宋体" w:eastAsia="宋体" w:hAnsi="宋体"/>
          <w:sz w:val="24"/>
          <w:szCs w:val="24"/>
        </w:rPr>
        <w:footnoteReference w:id="26"/>
      </w:r>
      <w:r w:rsidRPr="00823AA0">
        <w:rPr>
          <w:rFonts w:ascii="宋体" w:eastAsia="宋体" w:hAnsi="宋体" w:hint="eastAsia"/>
          <w:sz w:val="24"/>
          <w:szCs w:val="24"/>
        </w:rPr>
        <w:t>也就是说，要坚持将以“神秘”为核心的宗教看作</w:t>
      </w:r>
      <w:r w:rsidR="00800D4B">
        <w:rPr>
          <w:rFonts w:ascii="宋体" w:eastAsia="宋体" w:hAnsi="宋体" w:hint="eastAsia"/>
          <w:sz w:val="24"/>
          <w:szCs w:val="24"/>
        </w:rPr>
        <w:t>是</w:t>
      </w:r>
      <w:r w:rsidRPr="00823AA0">
        <w:rPr>
          <w:rFonts w:ascii="宋体" w:eastAsia="宋体" w:hAnsi="宋体" w:hint="eastAsia"/>
          <w:sz w:val="24"/>
          <w:szCs w:val="24"/>
        </w:rPr>
        <w:t>人类</w:t>
      </w:r>
      <w:r w:rsidR="00800D4B">
        <w:rPr>
          <w:rFonts w:ascii="宋体" w:eastAsia="宋体" w:hAnsi="宋体" w:hint="eastAsia"/>
          <w:sz w:val="24"/>
          <w:szCs w:val="24"/>
        </w:rPr>
        <w:t>精神</w:t>
      </w:r>
      <w:r w:rsidRPr="00823AA0">
        <w:rPr>
          <w:rFonts w:ascii="宋体" w:eastAsia="宋体" w:hAnsi="宋体" w:hint="eastAsia"/>
          <w:sz w:val="24"/>
          <w:szCs w:val="24"/>
        </w:rPr>
        <w:t>生活中一个独立的</w:t>
      </w:r>
      <w:r w:rsidR="00800D4B">
        <w:rPr>
          <w:rFonts w:ascii="宋体" w:eastAsia="宋体" w:hAnsi="宋体" w:hint="eastAsia"/>
          <w:sz w:val="24"/>
          <w:szCs w:val="24"/>
        </w:rPr>
        <w:t>、</w:t>
      </w:r>
      <w:r w:rsidRPr="00823AA0">
        <w:rPr>
          <w:rFonts w:ascii="宋体" w:eastAsia="宋体" w:hAnsi="宋体" w:hint="eastAsia"/>
          <w:sz w:val="24"/>
          <w:szCs w:val="24"/>
        </w:rPr>
        <w:t>具有自身价值的领域，反对将宗教简化为</w:t>
      </w:r>
      <w:r w:rsidR="0002519E" w:rsidRPr="00823AA0">
        <w:rPr>
          <w:rFonts w:ascii="宋体" w:eastAsia="宋体" w:hAnsi="宋体" w:hint="eastAsia"/>
          <w:sz w:val="24"/>
          <w:szCs w:val="24"/>
        </w:rPr>
        <w:t>纯粹</w:t>
      </w:r>
      <w:r w:rsidRPr="00823AA0">
        <w:rPr>
          <w:rFonts w:ascii="宋体" w:eastAsia="宋体" w:hAnsi="宋体" w:hint="eastAsia"/>
          <w:sz w:val="24"/>
          <w:szCs w:val="24"/>
        </w:rPr>
        <w:t>心理</w:t>
      </w:r>
      <w:r w:rsidR="0002519E" w:rsidRPr="00823AA0">
        <w:rPr>
          <w:rFonts w:ascii="宋体" w:eastAsia="宋体" w:hAnsi="宋体" w:hint="eastAsia"/>
          <w:sz w:val="24"/>
          <w:szCs w:val="24"/>
        </w:rPr>
        <w:t>活动</w:t>
      </w:r>
      <w:r w:rsidRPr="00823AA0">
        <w:rPr>
          <w:rFonts w:ascii="宋体" w:eastAsia="宋体" w:hAnsi="宋体" w:hint="eastAsia"/>
          <w:sz w:val="24"/>
          <w:szCs w:val="24"/>
        </w:rPr>
        <w:t>或社会现象的</w:t>
      </w:r>
      <w:r w:rsidR="0002519E" w:rsidRPr="00823AA0">
        <w:rPr>
          <w:rFonts w:ascii="宋体" w:eastAsia="宋体" w:hAnsi="宋体" w:hint="eastAsia"/>
          <w:sz w:val="24"/>
          <w:szCs w:val="24"/>
        </w:rPr>
        <w:t>化约</w:t>
      </w:r>
      <w:r w:rsidRPr="00823AA0">
        <w:rPr>
          <w:rFonts w:ascii="宋体" w:eastAsia="宋体" w:hAnsi="宋体" w:hint="eastAsia"/>
          <w:sz w:val="24"/>
          <w:szCs w:val="24"/>
        </w:rPr>
        <w:t>主义立场。</w:t>
      </w:r>
      <w:r w:rsidR="00A82826">
        <w:rPr>
          <w:rStyle w:val="a7"/>
          <w:rFonts w:ascii="宋体" w:eastAsia="宋体" w:hAnsi="宋体"/>
          <w:sz w:val="24"/>
          <w:szCs w:val="24"/>
        </w:rPr>
        <w:footnoteReference w:id="27"/>
      </w:r>
      <w:r w:rsidRPr="00823AA0">
        <w:rPr>
          <w:rFonts w:ascii="宋体" w:eastAsia="宋体" w:hAnsi="宋体" w:hint="eastAsia"/>
          <w:sz w:val="24"/>
          <w:szCs w:val="24"/>
        </w:rPr>
        <w:t>同时，“神秘”还可以指某种“自成一类”</w:t>
      </w:r>
      <w:r w:rsidRPr="00A766D1">
        <w:rPr>
          <w:rFonts w:ascii="Times New Roman" w:eastAsia="宋体" w:hAnsi="Times New Roman" w:cs="Times New Roman"/>
          <w:sz w:val="24"/>
          <w:szCs w:val="24"/>
        </w:rPr>
        <w:t>（</w:t>
      </w:r>
      <w:r w:rsidRPr="00A766D1">
        <w:rPr>
          <w:rFonts w:ascii="Times New Roman" w:eastAsia="宋体" w:hAnsi="Times New Roman" w:cs="Times New Roman"/>
          <w:sz w:val="24"/>
          <w:szCs w:val="24"/>
        </w:rPr>
        <w:t>sui generis</w:t>
      </w:r>
      <w:r w:rsidRPr="00A766D1">
        <w:rPr>
          <w:rFonts w:ascii="Times New Roman" w:eastAsia="宋体" w:hAnsi="Times New Roman" w:cs="Times New Roman"/>
          <w:sz w:val="24"/>
          <w:szCs w:val="24"/>
        </w:rPr>
        <w:t>）</w:t>
      </w:r>
      <w:r w:rsidRPr="00823AA0">
        <w:rPr>
          <w:rFonts w:ascii="宋体" w:eastAsia="宋体" w:hAnsi="宋体" w:hint="eastAsia"/>
          <w:sz w:val="24"/>
          <w:szCs w:val="24"/>
        </w:rPr>
        <w:t>的心态，奥托将其比作“绝对的、基本的公理”</w:t>
      </w:r>
      <w:r w:rsidR="00004050" w:rsidRPr="00823AA0">
        <w:rPr>
          <w:rFonts w:ascii="宋体" w:eastAsia="宋体" w:hAnsi="宋体" w:hint="eastAsia"/>
          <w:sz w:val="24"/>
          <w:szCs w:val="24"/>
        </w:rPr>
        <w:t>，</w:t>
      </w:r>
      <w:r w:rsidRPr="00823AA0">
        <w:rPr>
          <w:rStyle w:val="a7"/>
          <w:rFonts w:ascii="宋体" w:eastAsia="宋体" w:hAnsi="宋体"/>
          <w:sz w:val="24"/>
          <w:szCs w:val="24"/>
        </w:rPr>
        <w:footnoteReference w:id="28"/>
      </w:r>
      <w:r w:rsidRPr="00823AA0">
        <w:rPr>
          <w:rFonts w:ascii="宋体" w:eastAsia="宋体" w:hAnsi="宋体" w:hint="eastAsia"/>
          <w:sz w:val="24"/>
          <w:szCs w:val="24"/>
        </w:rPr>
        <w:t>它可以被讨论，却不能被严格界定。值得</w:t>
      </w:r>
      <w:r w:rsidR="0002519E" w:rsidRPr="00823AA0">
        <w:rPr>
          <w:rFonts w:ascii="宋体" w:eastAsia="宋体" w:hAnsi="宋体" w:hint="eastAsia"/>
          <w:sz w:val="24"/>
          <w:szCs w:val="24"/>
        </w:rPr>
        <w:t>注意</w:t>
      </w:r>
      <w:r w:rsidRPr="00823AA0">
        <w:rPr>
          <w:rFonts w:ascii="宋体" w:eastAsia="宋体" w:hAnsi="宋体" w:hint="eastAsia"/>
          <w:sz w:val="24"/>
          <w:szCs w:val="24"/>
        </w:rPr>
        <w:t>的是，</w:t>
      </w:r>
      <w:r w:rsidR="0002519E" w:rsidRPr="00823AA0">
        <w:rPr>
          <w:rFonts w:ascii="宋体" w:eastAsia="宋体" w:hAnsi="宋体" w:hint="eastAsia"/>
          <w:sz w:val="24"/>
          <w:szCs w:val="24"/>
        </w:rPr>
        <w:t>“神秘感”</w:t>
      </w:r>
      <w:r w:rsidRPr="00823AA0">
        <w:rPr>
          <w:rFonts w:ascii="宋体" w:eastAsia="宋体" w:hAnsi="宋体" w:hint="eastAsia"/>
          <w:sz w:val="24"/>
          <w:szCs w:val="24"/>
        </w:rPr>
        <w:t>始终指向某种客观外在于自我的对象</w:t>
      </w:r>
      <w:r w:rsidR="00E62F9E">
        <w:rPr>
          <w:rFonts w:ascii="宋体" w:eastAsia="宋体" w:hAnsi="宋体" w:hint="eastAsia"/>
          <w:sz w:val="24"/>
          <w:szCs w:val="24"/>
        </w:rPr>
        <w:t>，</w:t>
      </w:r>
      <w:r w:rsidR="00A766D1">
        <w:rPr>
          <w:rFonts w:ascii="宋体" w:eastAsia="宋体" w:hAnsi="宋体" w:hint="eastAsia"/>
          <w:sz w:val="24"/>
          <w:szCs w:val="24"/>
        </w:rPr>
        <w:t>即</w:t>
      </w:r>
      <w:r w:rsidRPr="00823AA0">
        <w:rPr>
          <w:rFonts w:ascii="宋体" w:eastAsia="宋体" w:hAnsi="宋体" w:hint="eastAsia"/>
          <w:sz w:val="24"/>
          <w:szCs w:val="24"/>
        </w:rPr>
        <w:t>“神秘者”</w:t>
      </w:r>
      <w:r w:rsidR="008623A0">
        <w:rPr>
          <w:rFonts w:ascii="宋体" w:eastAsia="宋体" w:hAnsi="宋体" w:hint="eastAsia"/>
          <w:sz w:val="24"/>
          <w:szCs w:val="24"/>
        </w:rPr>
        <w:t>（</w:t>
      </w:r>
      <w:r w:rsidR="008623A0" w:rsidRPr="008623A0">
        <w:rPr>
          <w:rFonts w:ascii="Times New Roman" w:eastAsia="宋体" w:hAnsi="Times New Roman" w:cs="Times New Roman"/>
          <w:sz w:val="24"/>
          <w:szCs w:val="24"/>
        </w:rPr>
        <w:t>numen</w:t>
      </w:r>
      <w:r w:rsidR="008623A0">
        <w:rPr>
          <w:rFonts w:ascii="宋体" w:eastAsia="宋体" w:hAnsi="宋体" w:hint="eastAsia"/>
          <w:sz w:val="24"/>
          <w:szCs w:val="24"/>
        </w:rPr>
        <w:t>）</w:t>
      </w:r>
      <w:r w:rsidR="00F12EAE">
        <w:rPr>
          <w:rFonts w:ascii="宋体" w:eastAsia="宋体" w:hAnsi="宋体" w:hint="eastAsia"/>
          <w:sz w:val="24"/>
          <w:szCs w:val="24"/>
        </w:rPr>
        <w:t>或称“完全相异者”（</w:t>
      </w:r>
      <w:r w:rsidR="00F12EAE" w:rsidRPr="00F12EAE">
        <w:rPr>
          <w:rFonts w:ascii="Times New Roman" w:eastAsia="宋体" w:hAnsi="Times New Roman" w:cs="Times New Roman"/>
          <w:sz w:val="24"/>
          <w:szCs w:val="24"/>
        </w:rPr>
        <w:t>the wholly other</w:t>
      </w:r>
      <w:r w:rsidR="00F12EAE">
        <w:rPr>
          <w:rFonts w:ascii="宋体" w:eastAsia="宋体" w:hAnsi="宋体"/>
          <w:sz w:val="24"/>
          <w:szCs w:val="24"/>
        </w:rPr>
        <w:t>）</w:t>
      </w:r>
      <w:r w:rsidRPr="00823AA0">
        <w:rPr>
          <w:rFonts w:ascii="宋体" w:eastAsia="宋体" w:hAnsi="宋体" w:hint="eastAsia"/>
          <w:sz w:val="24"/>
          <w:szCs w:val="24"/>
        </w:rPr>
        <w:t>，</w:t>
      </w:r>
      <w:r w:rsidR="00004050" w:rsidRPr="00823AA0">
        <w:rPr>
          <w:rStyle w:val="a7"/>
          <w:rFonts w:ascii="宋体" w:eastAsia="宋体" w:hAnsi="宋体"/>
          <w:sz w:val="24"/>
          <w:szCs w:val="24"/>
        </w:rPr>
        <w:footnoteReference w:id="29"/>
      </w:r>
      <w:r w:rsidRPr="00823AA0">
        <w:rPr>
          <w:rFonts w:ascii="宋体" w:eastAsia="宋体" w:hAnsi="宋体" w:hint="eastAsia"/>
          <w:sz w:val="24"/>
          <w:szCs w:val="24"/>
        </w:rPr>
        <w:t>它们是“神秘”分别在主观和客观存在状态上的表现</w:t>
      </w:r>
      <w:r w:rsidR="0002519E" w:rsidRPr="00823AA0">
        <w:rPr>
          <w:rFonts w:ascii="宋体" w:eastAsia="宋体" w:hAnsi="宋体" w:hint="eastAsia"/>
          <w:sz w:val="24"/>
          <w:szCs w:val="24"/>
        </w:rPr>
        <w:t>。</w:t>
      </w:r>
      <w:r w:rsidRPr="00823AA0">
        <w:rPr>
          <w:rFonts w:ascii="宋体" w:eastAsia="宋体" w:hAnsi="宋体" w:hint="eastAsia"/>
          <w:sz w:val="24"/>
          <w:szCs w:val="24"/>
        </w:rPr>
        <w:t>可以说，</w:t>
      </w:r>
      <w:r w:rsidR="0002519E" w:rsidRPr="00823AA0">
        <w:rPr>
          <w:rFonts w:ascii="宋体" w:eastAsia="宋体" w:hAnsi="宋体" w:hint="eastAsia"/>
          <w:sz w:val="24"/>
          <w:szCs w:val="24"/>
        </w:rPr>
        <w:t>“</w:t>
      </w:r>
      <w:r w:rsidRPr="00823AA0">
        <w:rPr>
          <w:rFonts w:ascii="宋体" w:eastAsia="宋体" w:hAnsi="宋体" w:hint="eastAsia"/>
          <w:sz w:val="24"/>
          <w:szCs w:val="24"/>
        </w:rPr>
        <w:t>神秘感</w:t>
      </w:r>
      <w:r w:rsidR="0002519E" w:rsidRPr="00823AA0">
        <w:rPr>
          <w:rFonts w:ascii="宋体" w:eastAsia="宋体" w:hAnsi="宋体" w:hint="eastAsia"/>
          <w:sz w:val="24"/>
          <w:szCs w:val="24"/>
        </w:rPr>
        <w:t>”</w:t>
      </w:r>
      <w:r w:rsidRPr="00823AA0">
        <w:rPr>
          <w:rFonts w:ascii="宋体" w:eastAsia="宋体" w:hAnsi="宋体" w:hint="eastAsia"/>
          <w:sz w:val="24"/>
          <w:szCs w:val="24"/>
        </w:rPr>
        <w:t>和</w:t>
      </w:r>
      <w:r w:rsidR="0002519E" w:rsidRPr="00823AA0">
        <w:rPr>
          <w:rFonts w:ascii="宋体" w:eastAsia="宋体" w:hAnsi="宋体" w:hint="eastAsia"/>
          <w:sz w:val="24"/>
          <w:szCs w:val="24"/>
        </w:rPr>
        <w:t>“</w:t>
      </w:r>
      <w:r w:rsidRPr="00823AA0">
        <w:rPr>
          <w:rFonts w:ascii="宋体" w:eastAsia="宋体" w:hAnsi="宋体" w:hint="eastAsia"/>
          <w:sz w:val="24"/>
          <w:szCs w:val="24"/>
        </w:rPr>
        <w:t>神秘者</w:t>
      </w:r>
      <w:r w:rsidR="0002519E" w:rsidRPr="00823AA0">
        <w:rPr>
          <w:rFonts w:ascii="宋体" w:eastAsia="宋体" w:hAnsi="宋体" w:hint="eastAsia"/>
          <w:sz w:val="24"/>
          <w:szCs w:val="24"/>
        </w:rPr>
        <w:t>”</w:t>
      </w:r>
      <w:r w:rsidRPr="00823AA0">
        <w:rPr>
          <w:rFonts w:ascii="宋体" w:eastAsia="宋体" w:hAnsi="宋体" w:hint="eastAsia"/>
          <w:sz w:val="24"/>
          <w:szCs w:val="24"/>
        </w:rPr>
        <w:t>是不能被割裂的一体两面，</w:t>
      </w:r>
      <w:r w:rsidR="0002519E" w:rsidRPr="00823AA0">
        <w:rPr>
          <w:rFonts w:ascii="宋体" w:eastAsia="宋体" w:hAnsi="宋体" w:hint="eastAsia"/>
          <w:sz w:val="24"/>
          <w:szCs w:val="24"/>
        </w:rPr>
        <w:t>“</w:t>
      </w:r>
      <w:r w:rsidRPr="00823AA0">
        <w:rPr>
          <w:rFonts w:ascii="宋体" w:eastAsia="宋体" w:hAnsi="宋体" w:hint="eastAsia"/>
          <w:sz w:val="24"/>
          <w:szCs w:val="24"/>
        </w:rPr>
        <w:t>神秘者</w:t>
      </w:r>
      <w:r w:rsidR="0002519E" w:rsidRPr="00823AA0">
        <w:rPr>
          <w:rFonts w:ascii="宋体" w:eastAsia="宋体" w:hAnsi="宋体" w:hint="eastAsia"/>
          <w:sz w:val="24"/>
          <w:szCs w:val="24"/>
        </w:rPr>
        <w:t>”</w:t>
      </w:r>
      <w:r w:rsidRPr="00823AA0">
        <w:rPr>
          <w:rFonts w:ascii="宋体" w:eastAsia="宋体" w:hAnsi="宋体" w:hint="eastAsia"/>
          <w:sz w:val="24"/>
          <w:szCs w:val="24"/>
        </w:rPr>
        <w:t>是</w:t>
      </w:r>
      <w:r w:rsidR="0002519E" w:rsidRPr="00823AA0">
        <w:rPr>
          <w:rFonts w:ascii="宋体" w:eastAsia="宋体" w:hAnsi="宋体" w:hint="eastAsia"/>
          <w:sz w:val="24"/>
          <w:szCs w:val="24"/>
        </w:rPr>
        <w:t>“</w:t>
      </w:r>
      <w:r w:rsidRPr="00823AA0">
        <w:rPr>
          <w:rFonts w:ascii="宋体" w:eastAsia="宋体" w:hAnsi="宋体" w:hint="eastAsia"/>
          <w:sz w:val="24"/>
          <w:szCs w:val="24"/>
        </w:rPr>
        <w:t>神秘感</w:t>
      </w:r>
      <w:r w:rsidR="0002519E" w:rsidRPr="00823AA0">
        <w:rPr>
          <w:rFonts w:ascii="宋体" w:eastAsia="宋体" w:hAnsi="宋体" w:hint="eastAsia"/>
          <w:sz w:val="24"/>
          <w:szCs w:val="24"/>
        </w:rPr>
        <w:t>”</w:t>
      </w:r>
      <w:r w:rsidRPr="00823AA0">
        <w:rPr>
          <w:rFonts w:ascii="宋体" w:eastAsia="宋体" w:hAnsi="宋体" w:hint="eastAsia"/>
          <w:sz w:val="24"/>
          <w:szCs w:val="24"/>
        </w:rPr>
        <w:t>领悟到的神秘对象，</w:t>
      </w:r>
      <w:r w:rsidR="0002519E" w:rsidRPr="00823AA0">
        <w:rPr>
          <w:rFonts w:ascii="宋体" w:eastAsia="宋体" w:hAnsi="宋体" w:hint="eastAsia"/>
          <w:sz w:val="24"/>
          <w:szCs w:val="24"/>
        </w:rPr>
        <w:t>“</w:t>
      </w:r>
      <w:r w:rsidRPr="00823AA0">
        <w:rPr>
          <w:rFonts w:ascii="宋体" w:eastAsia="宋体" w:hAnsi="宋体" w:hint="eastAsia"/>
          <w:sz w:val="24"/>
          <w:szCs w:val="24"/>
        </w:rPr>
        <w:t>神秘感</w:t>
      </w:r>
      <w:r w:rsidR="0002519E" w:rsidRPr="00823AA0">
        <w:rPr>
          <w:rFonts w:ascii="宋体" w:eastAsia="宋体" w:hAnsi="宋体" w:hint="eastAsia"/>
          <w:sz w:val="24"/>
          <w:szCs w:val="24"/>
        </w:rPr>
        <w:t>”</w:t>
      </w:r>
      <w:r w:rsidRPr="00823AA0">
        <w:rPr>
          <w:rFonts w:ascii="宋体" w:eastAsia="宋体" w:hAnsi="宋体" w:hint="eastAsia"/>
          <w:sz w:val="24"/>
          <w:szCs w:val="24"/>
        </w:rPr>
        <w:t>是</w:t>
      </w:r>
      <w:r w:rsidR="0002519E" w:rsidRPr="00823AA0">
        <w:rPr>
          <w:rFonts w:ascii="宋体" w:eastAsia="宋体" w:hAnsi="宋体" w:hint="eastAsia"/>
          <w:sz w:val="24"/>
          <w:szCs w:val="24"/>
        </w:rPr>
        <w:t>“</w:t>
      </w:r>
      <w:r w:rsidRPr="00823AA0">
        <w:rPr>
          <w:rFonts w:ascii="宋体" w:eastAsia="宋体" w:hAnsi="宋体" w:hint="eastAsia"/>
          <w:sz w:val="24"/>
          <w:szCs w:val="24"/>
        </w:rPr>
        <w:t>神秘者</w:t>
      </w:r>
      <w:r w:rsidR="0002519E" w:rsidRPr="00823AA0">
        <w:rPr>
          <w:rFonts w:ascii="宋体" w:eastAsia="宋体" w:hAnsi="宋体" w:hint="eastAsia"/>
          <w:sz w:val="24"/>
          <w:szCs w:val="24"/>
        </w:rPr>
        <w:t>”</w:t>
      </w:r>
      <w:r w:rsidRPr="00823AA0">
        <w:rPr>
          <w:rFonts w:ascii="宋体" w:eastAsia="宋体" w:hAnsi="宋体" w:hint="eastAsia"/>
          <w:sz w:val="24"/>
          <w:szCs w:val="24"/>
        </w:rPr>
        <w:t>被把握到心灵中产生的</w:t>
      </w:r>
      <w:r w:rsidR="0002519E" w:rsidRPr="00823AA0">
        <w:rPr>
          <w:rFonts w:ascii="宋体" w:eastAsia="宋体" w:hAnsi="宋体" w:hint="eastAsia"/>
          <w:sz w:val="24"/>
          <w:szCs w:val="24"/>
        </w:rPr>
        <w:t>某种</w:t>
      </w:r>
      <w:r w:rsidRPr="00823AA0">
        <w:rPr>
          <w:rFonts w:ascii="宋体" w:eastAsia="宋体" w:hAnsi="宋体" w:hint="eastAsia"/>
          <w:sz w:val="24"/>
          <w:szCs w:val="24"/>
        </w:rPr>
        <w:t>反应，不指向任何对象的</w:t>
      </w:r>
      <w:r w:rsidR="0002519E" w:rsidRPr="00823AA0">
        <w:rPr>
          <w:rFonts w:ascii="宋体" w:eastAsia="宋体" w:hAnsi="宋体" w:hint="eastAsia"/>
          <w:sz w:val="24"/>
          <w:szCs w:val="24"/>
        </w:rPr>
        <w:t>“</w:t>
      </w:r>
      <w:r w:rsidRPr="00823AA0">
        <w:rPr>
          <w:rFonts w:ascii="宋体" w:eastAsia="宋体" w:hAnsi="宋体" w:hint="eastAsia"/>
          <w:sz w:val="24"/>
          <w:szCs w:val="24"/>
        </w:rPr>
        <w:t>神秘感</w:t>
      </w:r>
      <w:r w:rsidR="0002519E" w:rsidRPr="00823AA0">
        <w:rPr>
          <w:rFonts w:ascii="宋体" w:eastAsia="宋体" w:hAnsi="宋体" w:hint="eastAsia"/>
          <w:sz w:val="24"/>
          <w:szCs w:val="24"/>
        </w:rPr>
        <w:t>”</w:t>
      </w:r>
      <w:r w:rsidRPr="00823AA0">
        <w:rPr>
          <w:rFonts w:ascii="宋体" w:eastAsia="宋体" w:hAnsi="宋体" w:hint="eastAsia"/>
          <w:sz w:val="24"/>
          <w:szCs w:val="24"/>
        </w:rPr>
        <w:t>只是自欺的幻觉，不能激动个体心灵的</w:t>
      </w:r>
      <w:r w:rsidR="0002519E" w:rsidRPr="00823AA0">
        <w:rPr>
          <w:rFonts w:ascii="宋体" w:eastAsia="宋体" w:hAnsi="宋体" w:hint="eastAsia"/>
          <w:sz w:val="24"/>
          <w:szCs w:val="24"/>
        </w:rPr>
        <w:t>“</w:t>
      </w:r>
      <w:r w:rsidRPr="00823AA0">
        <w:rPr>
          <w:rFonts w:ascii="宋体" w:eastAsia="宋体" w:hAnsi="宋体" w:hint="eastAsia"/>
          <w:sz w:val="24"/>
          <w:szCs w:val="24"/>
        </w:rPr>
        <w:t>神秘者</w:t>
      </w:r>
      <w:r w:rsidR="0002519E" w:rsidRPr="00823AA0">
        <w:rPr>
          <w:rFonts w:ascii="宋体" w:eastAsia="宋体" w:hAnsi="宋体" w:hint="eastAsia"/>
          <w:sz w:val="24"/>
          <w:szCs w:val="24"/>
        </w:rPr>
        <w:t>”</w:t>
      </w:r>
      <w:r w:rsidRPr="00823AA0">
        <w:rPr>
          <w:rFonts w:ascii="宋体" w:eastAsia="宋体" w:hAnsi="宋体" w:hint="eastAsia"/>
          <w:sz w:val="24"/>
          <w:szCs w:val="24"/>
        </w:rPr>
        <w:t>只是空洞的虚相。</w:t>
      </w:r>
    </w:p>
    <w:p w:rsidR="009F7000" w:rsidRPr="00823AA0" w:rsidRDefault="009F7000" w:rsidP="009F7000">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从“神秘”</w:t>
      </w:r>
      <w:r w:rsidR="007D265C" w:rsidRPr="00823AA0">
        <w:rPr>
          <w:rFonts w:ascii="宋体" w:eastAsia="宋体" w:hAnsi="宋体" w:hint="eastAsia"/>
          <w:sz w:val="24"/>
          <w:szCs w:val="24"/>
        </w:rPr>
        <w:t>一词的两层指涉</w:t>
      </w:r>
      <w:r w:rsidRPr="00823AA0">
        <w:rPr>
          <w:rFonts w:ascii="宋体" w:eastAsia="宋体" w:hAnsi="宋体" w:hint="eastAsia"/>
          <w:sz w:val="24"/>
          <w:szCs w:val="24"/>
        </w:rPr>
        <w:t>出发，我们可以引出奥托对“神秘”的第三种阐述路径，即借助某种剥离的手法还原“神秘”本身</w:t>
      </w:r>
      <w:r w:rsidR="007D265C" w:rsidRPr="00823AA0">
        <w:rPr>
          <w:rFonts w:ascii="宋体" w:eastAsia="宋体" w:hAnsi="宋体" w:hint="eastAsia"/>
          <w:sz w:val="24"/>
          <w:szCs w:val="24"/>
        </w:rPr>
        <w:t>。具体</w:t>
      </w:r>
      <w:r w:rsidRPr="00823AA0">
        <w:rPr>
          <w:rFonts w:ascii="宋体" w:eastAsia="宋体" w:hAnsi="宋体" w:hint="eastAsia"/>
          <w:sz w:val="24"/>
          <w:szCs w:val="24"/>
        </w:rPr>
        <w:t>包括两种不同</w:t>
      </w:r>
      <w:r w:rsidR="007D265C" w:rsidRPr="00823AA0">
        <w:rPr>
          <w:rFonts w:ascii="宋体" w:eastAsia="宋体" w:hAnsi="宋体" w:hint="eastAsia"/>
          <w:sz w:val="24"/>
          <w:szCs w:val="24"/>
        </w:rPr>
        <w:t>路径</w:t>
      </w:r>
      <w:r w:rsidRPr="00823AA0">
        <w:rPr>
          <w:rFonts w:ascii="宋体" w:eastAsia="宋体" w:hAnsi="宋体" w:hint="eastAsia"/>
          <w:sz w:val="24"/>
          <w:szCs w:val="24"/>
        </w:rPr>
        <w:t>的还原：一是对“神秘”在存在状态上的还原，即剔除“神圣”中理性的因素，沿着</w:t>
      </w:r>
      <w:r w:rsidR="007D265C" w:rsidRPr="00823AA0">
        <w:rPr>
          <w:rFonts w:ascii="宋体" w:eastAsia="宋体" w:hAnsi="宋体" w:hint="eastAsia"/>
          <w:sz w:val="24"/>
          <w:szCs w:val="24"/>
        </w:rPr>
        <w:lastRenderedPageBreak/>
        <w:t>“神秘感”的指引</w:t>
      </w:r>
      <w:r w:rsidRPr="00823AA0">
        <w:rPr>
          <w:rFonts w:ascii="宋体" w:eastAsia="宋体" w:hAnsi="宋体" w:hint="eastAsia"/>
          <w:sz w:val="24"/>
          <w:szCs w:val="24"/>
        </w:rPr>
        <w:t>顺藤摸瓜，还原暗藏</w:t>
      </w:r>
      <w:r w:rsidR="007D265C" w:rsidRPr="00823AA0">
        <w:rPr>
          <w:rFonts w:ascii="宋体" w:eastAsia="宋体" w:hAnsi="宋体" w:hint="eastAsia"/>
          <w:sz w:val="24"/>
          <w:szCs w:val="24"/>
        </w:rPr>
        <w:t>于</w:t>
      </w:r>
      <w:r w:rsidRPr="00823AA0">
        <w:rPr>
          <w:rFonts w:ascii="宋体" w:eastAsia="宋体" w:hAnsi="宋体" w:hint="eastAsia"/>
          <w:sz w:val="24"/>
          <w:szCs w:val="24"/>
        </w:rPr>
        <w:t>其中的最基本的情感要素</w:t>
      </w:r>
      <w:r w:rsidR="007D265C" w:rsidRPr="00823AA0">
        <w:rPr>
          <w:rFonts w:ascii="宋体" w:eastAsia="宋体" w:hAnsi="宋体" w:hint="eastAsia"/>
          <w:sz w:val="24"/>
          <w:szCs w:val="24"/>
        </w:rPr>
        <w:t>与</w:t>
      </w:r>
      <w:r w:rsidRPr="00823AA0">
        <w:rPr>
          <w:rFonts w:ascii="宋体" w:eastAsia="宋体" w:hAnsi="宋体" w:hint="eastAsia"/>
          <w:sz w:val="24"/>
          <w:szCs w:val="24"/>
        </w:rPr>
        <w:t>其</w:t>
      </w:r>
      <w:r w:rsidR="007D265C" w:rsidRPr="00823AA0">
        <w:rPr>
          <w:rFonts w:ascii="宋体" w:eastAsia="宋体" w:hAnsi="宋体" w:hint="eastAsia"/>
          <w:sz w:val="24"/>
          <w:szCs w:val="24"/>
        </w:rPr>
        <w:t>所</w:t>
      </w:r>
      <w:r w:rsidRPr="00823AA0">
        <w:rPr>
          <w:rFonts w:ascii="宋体" w:eastAsia="宋体" w:hAnsi="宋体" w:hint="eastAsia"/>
          <w:sz w:val="24"/>
          <w:szCs w:val="24"/>
        </w:rPr>
        <w:t>指向的那个隐蔽至深的</w:t>
      </w:r>
      <w:r w:rsidR="007D265C" w:rsidRPr="00823AA0">
        <w:rPr>
          <w:rFonts w:ascii="宋体" w:eastAsia="宋体" w:hAnsi="宋体" w:hint="eastAsia"/>
          <w:sz w:val="24"/>
          <w:szCs w:val="24"/>
        </w:rPr>
        <w:t>存在</w:t>
      </w:r>
      <w:r w:rsidRPr="00823AA0">
        <w:rPr>
          <w:rFonts w:ascii="宋体" w:eastAsia="宋体" w:hAnsi="宋体" w:hint="eastAsia"/>
          <w:sz w:val="24"/>
          <w:szCs w:val="24"/>
        </w:rPr>
        <w:t>者</w:t>
      </w:r>
      <w:r w:rsidR="00A766D1">
        <w:rPr>
          <w:rFonts w:ascii="宋体" w:eastAsia="宋体" w:hAnsi="宋体" w:hint="eastAsia"/>
          <w:sz w:val="24"/>
          <w:szCs w:val="24"/>
        </w:rPr>
        <w:t>，</w:t>
      </w:r>
      <w:r w:rsidRPr="00823AA0">
        <w:rPr>
          <w:rFonts w:ascii="宋体" w:eastAsia="宋体" w:hAnsi="宋体" w:hint="eastAsia"/>
          <w:sz w:val="24"/>
          <w:szCs w:val="24"/>
        </w:rPr>
        <w:t>即“</w:t>
      </w:r>
      <w:r w:rsidR="00D76AD3">
        <w:rPr>
          <w:rFonts w:ascii="宋体" w:eastAsia="宋体" w:hAnsi="宋体" w:hint="eastAsia"/>
          <w:sz w:val="24"/>
          <w:szCs w:val="24"/>
        </w:rPr>
        <w:t>完全相异</w:t>
      </w:r>
      <w:r w:rsidR="00F12EAE">
        <w:rPr>
          <w:rFonts w:ascii="宋体" w:eastAsia="宋体" w:hAnsi="宋体" w:hint="eastAsia"/>
          <w:sz w:val="24"/>
          <w:szCs w:val="24"/>
        </w:rPr>
        <w:t>者</w:t>
      </w:r>
      <w:r w:rsidRPr="00823AA0">
        <w:rPr>
          <w:rFonts w:ascii="宋体" w:eastAsia="宋体" w:hAnsi="宋体" w:hint="eastAsia"/>
          <w:sz w:val="24"/>
          <w:szCs w:val="24"/>
        </w:rPr>
        <w:t>”；二是对“神秘”在价值状态上的还原，即通过悬搁“神圣”中的道德因素，将其还原为一种客观的、终极的价值</w:t>
      </w:r>
      <w:r w:rsidR="00A766D1">
        <w:rPr>
          <w:rFonts w:ascii="宋体" w:eastAsia="宋体" w:hAnsi="宋体" w:hint="eastAsia"/>
          <w:sz w:val="24"/>
          <w:szCs w:val="24"/>
        </w:rPr>
        <w:t>，</w:t>
      </w:r>
      <w:r w:rsidR="00992D47" w:rsidRPr="00823AA0">
        <w:rPr>
          <w:rFonts w:ascii="宋体" w:eastAsia="宋体" w:hAnsi="宋体" w:hint="eastAsia"/>
          <w:sz w:val="24"/>
          <w:szCs w:val="24"/>
        </w:rPr>
        <w:t>奥托称之为“神秘”中“威严”</w:t>
      </w:r>
      <w:bookmarkStart w:id="49" w:name="_Hlk38881438"/>
      <w:r w:rsidR="00992D47" w:rsidRPr="00A766D1">
        <w:rPr>
          <w:rFonts w:ascii="Times New Roman" w:eastAsia="宋体" w:hAnsi="Times New Roman" w:cs="Times New Roman"/>
          <w:sz w:val="24"/>
          <w:szCs w:val="24"/>
        </w:rPr>
        <w:t>（</w:t>
      </w:r>
      <w:proofErr w:type="spellStart"/>
      <w:r w:rsidR="00992D47" w:rsidRPr="00A766D1">
        <w:rPr>
          <w:rFonts w:ascii="Times New Roman" w:eastAsia="宋体" w:hAnsi="Times New Roman" w:cs="Times New Roman"/>
          <w:sz w:val="24"/>
          <w:szCs w:val="24"/>
        </w:rPr>
        <w:t>augustus</w:t>
      </w:r>
      <w:proofErr w:type="spellEnd"/>
      <w:r w:rsidR="00992D47" w:rsidRPr="00A766D1">
        <w:rPr>
          <w:rFonts w:ascii="Times New Roman" w:eastAsia="宋体" w:hAnsi="Times New Roman" w:cs="Times New Roman"/>
          <w:sz w:val="24"/>
          <w:szCs w:val="24"/>
        </w:rPr>
        <w:t>）</w:t>
      </w:r>
      <w:bookmarkEnd w:id="49"/>
      <w:r w:rsidR="00992D47" w:rsidRPr="00823AA0">
        <w:rPr>
          <w:rFonts w:ascii="宋体" w:eastAsia="宋体" w:hAnsi="宋体" w:hint="eastAsia"/>
          <w:sz w:val="24"/>
          <w:szCs w:val="24"/>
        </w:rPr>
        <w:t>的一面</w:t>
      </w:r>
      <w:r w:rsidRPr="00823AA0">
        <w:rPr>
          <w:rFonts w:ascii="宋体" w:eastAsia="宋体" w:hAnsi="宋体" w:hint="eastAsia"/>
          <w:sz w:val="24"/>
          <w:szCs w:val="24"/>
        </w:rPr>
        <w:t>。</w:t>
      </w:r>
      <w:r w:rsidR="00004050" w:rsidRPr="00823AA0">
        <w:rPr>
          <w:rStyle w:val="a7"/>
          <w:rFonts w:ascii="宋体" w:eastAsia="宋体" w:hAnsi="宋体"/>
          <w:sz w:val="24"/>
          <w:szCs w:val="24"/>
        </w:rPr>
        <w:footnoteReference w:id="30"/>
      </w:r>
    </w:p>
    <w:p w:rsidR="00C63D7B" w:rsidRDefault="00A766D1" w:rsidP="00C63D7B">
      <w:pPr>
        <w:spacing w:line="360" w:lineRule="auto"/>
        <w:ind w:firstLineChars="200" w:firstLine="480"/>
        <w:rPr>
          <w:rFonts w:ascii="宋体" w:eastAsia="宋体" w:hAnsi="宋体"/>
          <w:sz w:val="24"/>
          <w:szCs w:val="24"/>
        </w:rPr>
      </w:pPr>
      <w:r>
        <w:rPr>
          <w:rFonts w:ascii="宋体" w:eastAsia="宋体" w:hAnsi="宋体" w:hint="eastAsia"/>
          <w:sz w:val="24"/>
          <w:szCs w:val="24"/>
        </w:rPr>
        <w:t>就</w:t>
      </w:r>
      <w:r w:rsidR="009F7000" w:rsidRPr="00823AA0">
        <w:rPr>
          <w:rFonts w:ascii="宋体" w:eastAsia="宋体" w:hAnsi="宋体" w:hint="eastAsia"/>
          <w:sz w:val="24"/>
          <w:szCs w:val="24"/>
        </w:rPr>
        <w:t>存在状态上的还原路径</w:t>
      </w:r>
      <w:r>
        <w:rPr>
          <w:rFonts w:ascii="宋体" w:eastAsia="宋体" w:hAnsi="宋体" w:hint="eastAsia"/>
          <w:sz w:val="24"/>
          <w:szCs w:val="24"/>
        </w:rPr>
        <w:t>而言，</w:t>
      </w:r>
      <w:r w:rsidR="009F7000" w:rsidRPr="00823AA0">
        <w:rPr>
          <w:rFonts w:ascii="宋体" w:eastAsia="宋体" w:hAnsi="宋体" w:hint="eastAsia"/>
          <w:sz w:val="24"/>
          <w:szCs w:val="24"/>
        </w:rPr>
        <w:t>“神秘”</w:t>
      </w:r>
      <w:r>
        <w:rPr>
          <w:rFonts w:ascii="宋体" w:eastAsia="宋体" w:hAnsi="宋体" w:hint="eastAsia"/>
          <w:sz w:val="24"/>
          <w:szCs w:val="24"/>
        </w:rPr>
        <w:t>在奥托看来</w:t>
      </w:r>
      <w:r w:rsidR="001F4E33">
        <w:rPr>
          <w:rFonts w:ascii="宋体" w:eastAsia="宋体" w:hAnsi="宋体" w:hint="eastAsia"/>
          <w:sz w:val="24"/>
          <w:szCs w:val="24"/>
        </w:rPr>
        <w:t>首先</w:t>
      </w:r>
      <w:r w:rsidR="009F7000" w:rsidRPr="00823AA0">
        <w:rPr>
          <w:rFonts w:ascii="宋体" w:eastAsia="宋体" w:hAnsi="宋体" w:hint="eastAsia"/>
          <w:sz w:val="24"/>
          <w:szCs w:val="24"/>
        </w:rPr>
        <w:t>指示着某种隐匿的、奥秘的东西，它</w:t>
      </w:r>
      <w:proofErr w:type="gramStart"/>
      <w:r w:rsidR="009F7000" w:rsidRPr="00823AA0">
        <w:rPr>
          <w:rFonts w:ascii="宋体" w:eastAsia="宋体" w:hAnsi="宋体" w:hint="eastAsia"/>
          <w:sz w:val="24"/>
          <w:szCs w:val="24"/>
        </w:rPr>
        <w:t>闪避着</w:t>
      </w:r>
      <w:proofErr w:type="gramEnd"/>
      <w:r w:rsidR="009F7000" w:rsidRPr="00823AA0">
        <w:rPr>
          <w:rFonts w:ascii="宋体" w:eastAsia="宋体" w:hAnsi="宋体" w:hint="eastAsia"/>
          <w:sz w:val="24"/>
          <w:szCs w:val="24"/>
        </w:rPr>
        <w:t>语言的概念式把握，因而是只可体悟、不可言说的存在。如果仅是对概念进行分析，那么“神秘”给出的只是一些否定性的表达，“这个词语还没有从其质的特征方面更肯定地界定这一对象”，</w:t>
      </w:r>
      <w:r w:rsidR="00004050" w:rsidRPr="00823AA0">
        <w:rPr>
          <w:rStyle w:val="a7"/>
          <w:rFonts w:ascii="宋体" w:eastAsia="宋体" w:hAnsi="宋体"/>
          <w:sz w:val="24"/>
          <w:szCs w:val="24"/>
        </w:rPr>
        <w:footnoteReference w:id="31"/>
      </w:r>
      <w:r w:rsidR="009F7000" w:rsidRPr="00823AA0">
        <w:rPr>
          <w:rFonts w:ascii="宋体" w:eastAsia="宋体" w:hAnsi="宋体" w:hint="eastAsia"/>
          <w:sz w:val="24"/>
          <w:szCs w:val="24"/>
        </w:rPr>
        <w:t>但是不可否认的是，其意指的对象却是真实的，能够在</w:t>
      </w:r>
      <w:r w:rsidR="007D265C" w:rsidRPr="00823AA0">
        <w:rPr>
          <w:rFonts w:ascii="宋体" w:eastAsia="宋体" w:hAnsi="宋体" w:hint="eastAsia"/>
          <w:sz w:val="24"/>
          <w:szCs w:val="24"/>
        </w:rPr>
        <w:t>感觉</w:t>
      </w:r>
      <w:r w:rsidR="009F7000" w:rsidRPr="00823AA0">
        <w:rPr>
          <w:rFonts w:ascii="宋体" w:eastAsia="宋体" w:hAnsi="宋体" w:hint="eastAsia"/>
          <w:sz w:val="24"/>
          <w:szCs w:val="24"/>
        </w:rPr>
        <w:t>中经验到的“纯粹肯定的东西”</w:t>
      </w:r>
      <w:r w:rsidR="00004050" w:rsidRPr="00823AA0">
        <w:rPr>
          <w:rFonts w:ascii="宋体" w:eastAsia="宋体" w:hAnsi="宋体" w:hint="eastAsia"/>
          <w:sz w:val="24"/>
          <w:szCs w:val="24"/>
        </w:rPr>
        <w:t>。</w:t>
      </w:r>
      <w:r w:rsidR="009F7000" w:rsidRPr="00823AA0">
        <w:rPr>
          <w:rStyle w:val="a7"/>
          <w:rFonts w:ascii="宋体" w:eastAsia="宋体" w:hAnsi="宋体"/>
          <w:sz w:val="24"/>
          <w:szCs w:val="24"/>
        </w:rPr>
        <w:footnoteReference w:id="32"/>
      </w:r>
      <w:r w:rsidR="009F7000" w:rsidRPr="00823AA0">
        <w:rPr>
          <w:rFonts w:ascii="宋体" w:eastAsia="宋体" w:hAnsi="宋体" w:hint="eastAsia"/>
          <w:sz w:val="24"/>
          <w:szCs w:val="24"/>
        </w:rPr>
        <w:t>因而</w:t>
      </w:r>
      <w:r w:rsidR="00424934">
        <w:rPr>
          <w:rFonts w:ascii="宋体" w:eastAsia="宋体" w:hAnsi="宋体" w:hint="eastAsia"/>
          <w:sz w:val="24"/>
          <w:szCs w:val="24"/>
        </w:rPr>
        <w:t>，</w:t>
      </w:r>
      <w:r w:rsidR="009F7000" w:rsidRPr="00823AA0">
        <w:rPr>
          <w:rFonts w:ascii="宋体" w:eastAsia="宋体" w:hAnsi="宋体" w:hint="eastAsia"/>
          <w:sz w:val="24"/>
          <w:szCs w:val="24"/>
        </w:rPr>
        <w:t>“神秘”的本性虽然难以概念化地表达，但</w:t>
      </w:r>
      <w:r w:rsidR="007D265C" w:rsidRPr="00823AA0">
        <w:rPr>
          <w:rFonts w:ascii="宋体" w:eastAsia="宋体" w:hAnsi="宋体" w:hint="eastAsia"/>
          <w:sz w:val="24"/>
          <w:szCs w:val="24"/>
        </w:rPr>
        <w:t>却</w:t>
      </w:r>
      <w:r w:rsidR="009F7000" w:rsidRPr="00823AA0">
        <w:rPr>
          <w:rFonts w:ascii="宋体" w:eastAsia="宋体" w:hAnsi="宋体" w:hint="eastAsia"/>
          <w:sz w:val="24"/>
          <w:szCs w:val="24"/>
        </w:rPr>
        <w:t>可以借助这种特殊的感受加以暗示</w:t>
      </w:r>
      <w:r w:rsidR="007D265C" w:rsidRPr="00823AA0">
        <w:rPr>
          <w:rFonts w:ascii="宋体" w:eastAsia="宋体" w:hAnsi="宋体" w:hint="eastAsia"/>
          <w:sz w:val="24"/>
          <w:szCs w:val="24"/>
        </w:rPr>
        <w:t>，</w:t>
      </w:r>
      <w:r w:rsidR="00603324" w:rsidRPr="00823AA0">
        <w:rPr>
          <w:rFonts w:ascii="宋体" w:eastAsia="宋体" w:hAnsi="宋体" w:hint="eastAsia"/>
          <w:sz w:val="24"/>
          <w:szCs w:val="24"/>
        </w:rPr>
        <w:t>即“</w:t>
      </w:r>
      <w:r w:rsidR="009F7000" w:rsidRPr="00823AA0">
        <w:rPr>
          <w:rFonts w:ascii="宋体" w:eastAsia="宋体" w:hAnsi="宋体" w:hint="eastAsia"/>
          <w:sz w:val="24"/>
          <w:szCs w:val="24"/>
        </w:rPr>
        <w:t>神秘感</w:t>
      </w:r>
      <w:r w:rsidR="00603324" w:rsidRPr="00823AA0">
        <w:rPr>
          <w:rFonts w:ascii="宋体" w:eastAsia="宋体" w:hAnsi="宋体" w:hint="eastAsia"/>
          <w:sz w:val="24"/>
          <w:szCs w:val="24"/>
        </w:rPr>
        <w:t>”</w:t>
      </w:r>
      <w:r w:rsidR="009F7000" w:rsidRPr="00823AA0">
        <w:rPr>
          <w:rFonts w:ascii="宋体" w:eastAsia="宋体" w:hAnsi="宋体" w:hint="eastAsia"/>
          <w:sz w:val="24"/>
          <w:szCs w:val="24"/>
        </w:rPr>
        <w:t>能够在某种意义上成为</w:t>
      </w:r>
      <w:r w:rsidR="00603324" w:rsidRPr="00823AA0">
        <w:rPr>
          <w:rFonts w:ascii="宋体" w:eastAsia="宋体" w:hAnsi="宋体" w:hint="eastAsia"/>
          <w:sz w:val="24"/>
          <w:szCs w:val="24"/>
        </w:rPr>
        <w:t>“</w:t>
      </w:r>
      <w:r w:rsidR="009F7000" w:rsidRPr="00823AA0">
        <w:rPr>
          <w:rFonts w:ascii="宋体" w:eastAsia="宋体" w:hAnsi="宋体" w:hint="eastAsia"/>
          <w:sz w:val="24"/>
          <w:szCs w:val="24"/>
        </w:rPr>
        <w:t>神秘者</w:t>
      </w:r>
      <w:r w:rsidR="00603324" w:rsidRPr="00823AA0">
        <w:rPr>
          <w:rFonts w:ascii="宋体" w:eastAsia="宋体" w:hAnsi="宋体" w:hint="eastAsia"/>
          <w:sz w:val="24"/>
          <w:szCs w:val="24"/>
        </w:rPr>
        <w:t>”</w:t>
      </w:r>
      <w:r w:rsidR="009F7000" w:rsidRPr="00823AA0">
        <w:rPr>
          <w:rFonts w:ascii="宋体" w:eastAsia="宋体" w:hAnsi="宋体" w:hint="eastAsia"/>
          <w:sz w:val="24"/>
          <w:szCs w:val="24"/>
        </w:rPr>
        <w:t>的指向标，</w:t>
      </w:r>
      <w:r w:rsidR="00E11C75" w:rsidRPr="00823AA0">
        <w:rPr>
          <w:rFonts w:ascii="宋体" w:eastAsia="宋体" w:hAnsi="宋体" w:hint="eastAsia"/>
          <w:sz w:val="24"/>
          <w:szCs w:val="24"/>
        </w:rPr>
        <w:t>正如</w:t>
      </w:r>
      <w:r w:rsidR="00E11C75" w:rsidRPr="00A766D1">
        <w:rPr>
          <w:rFonts w:ascii="Times New Roman" w:eastAsia="宋体" w:hAnsi="Times New Roman" w:cs="Times New Roman"/>
          <w:sz w:val="24"/>
          <w:szCs w:val="24"/>
        </w:rPr>
        <w:t>Almond</w:t>
      </w:r>
      <w:r w:rsidR="00E11C75" w:rsidRPr="00823AA0">
        <w:rPr>
          <w:rFonts w:ascii="宋体" w:eastAsia="宋体" w:hAnsi="宋体" w:hint="eastAsia"/>
          <w:sz w:val="24"/>
          <w:szCs w:val="24"/>
        </w:rPr>
        <w:t>所认为的：宗教的研究必须以对宗教情感的分析为基础，这是奥托宗教理论中的关键问题</w:t>
      </w:r>
      <w:r w:rsidR="00004050" w:rsidRPr="00823AA0">
        <w:rPr>
          <w:rFonts w:ascii="宋体" w:eastAsia="宋体" w:hAnsi="宋体" w:hint="eastAsia"/>
          <w:sz w:val="24"/>
          <w:szCs w:val="24"/>
        </w:rPr>
        <w:t>。</w:t>
      </w:r>
      <w:r w:rsidR="00E11C75" w:rsidRPr="00823AA0">
        <w:rPr>
          <w:rStyle w:val="a7"/>
          <w:rFonts w:ascii="宋体" w:eastAsia="宋体" w:hAnsi="宋体"/>
          <w:sz w:val="24"/>
          <w:szCs w:val="24"/>
        </w:rPr>
        <w:footnoteReference w:id="33"/>
      </w:r>
    </w:p>
    <w:p w:rsidR="009B7892" w:rsidRDefault="00C63D7B" w:rsidP="009B7892">
      <w:pPr>
        <w:spacing w:line="360" w:lineRule="auto"/>
        <w:ind w:firstLineChars="200" w:firstLine="480"/>
        <w:rPr>
          <w:rFonts w:ascii="宋体" w:eastAsia="宋体" w:hAnsi="宋体"/>
          <w:sz w:val="24"/>
          <w:szCs w:val="24"/>
        </w:rPr>
      </w:pPr>
      <w:r>
        <w:rPr>
          <w:rFonts w:ascii="宋体" w:eastAsia="宋体" w:hAnsi="宋体" w:hint="eastAsia"/>
          <w:sz w:val="24"/>
          <w:szCs w:val="24"/>
        </w:rPr>
        <w:t>因此</w:t>
      </w:r>
      <w:r w:rsidR="009F7000" w:rsidRPr="00823AA0">
        <w:rPr>
          <w:rFonts w:ascii="宋体" w:eastAsia="宋体" w:hAnsi="宋体" w:hint="eastAsia"/>
          <w:sz w:val="24"/>
          <w:szCs w:val="24"/>
        </w:rPr>
        <w:t>，</w:t>
      </w:r>
      <w:r>
        <w:rPr>
          <w:rFonts w:ascii="宋体" w:eastAsia="宋体" w:hAnsi="宋体" w:hint="eastAsia"/>
          <w:sz w:val="24"/>
          <w:szCs w:val="24"/>
        </w:rPr>
        <w:t>奥托</w:t>
      </w:r>
      <w:r w:rsidR="009F7000" w:rsidRPr="00823AA0">
        <w:rPr>
          <w:rFonts w:ascii="宋体" w:eastAsia="宋体" w:hAnsi="宋体" w:hint="eastAsia"/>
          <w:sz w:val="24"/>
          <w:szCs w:val="24"/>
        </w:rPr>
        <w:t>对</w:t>
      </w:r>
      <w:r w:rsidR="004C40B1">
        <w:rPr>
          <w:rFonts w:ascii="宋体" w:eastAsia="宋体" w:hAnsi="宋体" w:hint="eastAsia"/>
          <w:sz w:val="24"/>
          <w:szCs w:val="24"/>
        </w:rPr>
        <w:t>“神秘”客体的分析就</w:t>
      </w:r>
      <w:r>
        <w:rPr>
          <w:rFonts w:ascii="宋体" w:eastAsia="宋体" w:hAnsi="宋体" w:hint="eastAsia"/>
          <w:sz w:val="24"/>
          <w:szCs w:val="24"/>
        </w:rPr>
        <w:t>转入</w:t>
      </w:r>
      <w:r w:rsidR="004C40B1">
        <w:rPr>
          <w:rFonts w:ascii="宋体" w:eastAsia="宋体" w:hAnsi="宋体" w:hint="eastAsia"/>
          <w:sz w:val="24"/>
          <w:szCs w:val="24"/>
        </w:rPr>
        <w:t>与</w:t>
      </w:r>
      <w:r>
        <w:rPr>
          <w:rFonts w:ascii="宋体" w:eastAsia="宋体" w:hAnsi="宋体" w:hint="eastAsia"/>
          <w:sz w:val="24"/>
          <w:szCs w:val="24"/>
        </w:rPr>
        <w:t>施莱尔马赫</w:t>
      </w:r>
      <w:r w:rsidR="004C40B1">
        <w:rPr>
          <w:rFonts w:ascii="宋体" w:eastAsia="宋体" w:hAnsi="宋体" w:hint="eastAsia"/>
          <w:sz w:val="24"/>
          <w:szCs w:val="24"/>
        </w:rPr>
        <w:t>相似</w:t>
      </w:r>
      <w:r>
        <w:rPr>
          <w:rFonts w:ascii="宋体" w:eastAsia="宋体" w:hAnsi="宋体" w:hint="eastAsia"/>
          <w:sz w:val="24"/>
          <w:szCs w:val="24"/>
        </w:rPr>
        <w:t>的对</w:t>
      </w:r>
      <w:r w:rsidR="004C40B1">
        <w:rPr>
          <w:rFonts w:ascii="宋体" w:eastAsia="宋体" w:hAnsi="宋体" w:hint="eastAsia"/>
          <w:sz w:val="24"/>
          <w:szCs w:val="24"/>
        </w:rPr>
        <w:t>主体</w:t>
      </w:r>
      <w:r w:rsidR="009F7000" w:rsidRPr="00823AA0">
        <w:rPr>
          <w:rFonts w:ascii="宋体" w:eastAsia="宋体" w:hAnsi="宋体" w:hint="eastAsia"/>
          <w:sz w:val="24"/>
          <w:szCs w:val="24"/>
        </w:rPr>
        <w:t>情感要素的分析</w:t>
      </w:r>
      <w:r>
        <w:rPr>
          <w:rFonts w:ascii="宋体" w:eastAsia="宋体" w:hAnsi="宋体" w:hint="eastAsia"/>
          <w:sz w:val="24"/>
          <w:szCs w:val="24"/>
        </w:rPr>
        <w:t>，</w:t>
      </w:r>
      <w:r w:rsidR="00BC374A" w:rsidRPr="00823AA0">
        <w:rPr>
          <w:rFonts w:ascii="宋体" w:eastAsia="宋体" w:hAnsi="宋体" w:hint="eastAsia"/>
          <w:sz w:val="24"/>
          <w:szCs w:val="24"/>
        </w:rPr>
        <w:t>不过不同的是，奥托提出以“受造感”</w:t>
      </w:r>
      <w:r w:rsidR="00B07AAD">
        <w:rPr>
          <w:rFonts w:ascii="宋体" w:eastAsia="宋体" w:hAnsi="宋体" w:hint="eastAsia"/>
          <w:sz w:val="24"/>
          <w:szCs w:val="24"/>
        </w:rPr>
        <w:t>（</w:t>
      </w:r>
      <w:r w:rsidR="00B07AAD" w:rsidRPr="00B07AAD">
        <w:rPr>
          <w:rFonts w:ascii="Times New Roman" w:eastAsia="宋体" w:hAnsi="Times New Roman" w:cs="Times New Roman"/>
          <w:sz w:val="24"/>
          <w:szCs w:val="24"/>
        </w:rPr>
        <w:t>creature-feeling</w:t>
      </w:r>
      <w:r w:rsidR="00B07AAD">
        <w:rPr>
          <w:rFonts w:ascii="宋体" w:eastAsia="宋体" w:hAnsi="宋体" w:hint="eastAsia"/>
          <w:sz w:val="24"/>
          <w:szCs w:val="24"/>
        </w:rPr>
        <w:t>）</w:t>
      </w:r>
      <w:r w:rsidR="00BC374A" w:rsidRPr="00823AA0">
        <w:rPr>
          <w:rFonts w:ascii="宋体" w:eastAsia="宋体" w:hAnsi="宋体" w:hint="eastAsia"/>
          <w:sz w:val="24"/>
          <w:szCs w:val="24"/>
        </w:rPr>
        <w:t>取代施莱尔马赫的“绝对依赖感”</w:t>
      </w:r>
      <w:r w:rsidR="00B07AAD">
        <w:rPr>
          <w:rFonts w:ascii="宋体" w:eastAsia="宋体" w:hAnsi="宋体" w:hint="eastAsia"/>
          <w:sz w:val="24"/>
          <w:szCs w:val="24"/>
        </w:rPr>
        <w:t>（</w:t>
      </w:r>
      <w:r w:rsidR="00B07AAD" w:rsidRPr="00B07AAD">
        <w:rPr>
          <w:rFonts w:ascii="Times New Roman" w:eastAsia="宋体" w:hAnsi="Times New Roman" w:cs="Times New Roman"/>
          <w:sz w:val="24"/>
          <w:szCs w:val="24"/>
        </w:rPr>
        <w:t>feeling of absolute dependence</w:t>
      </w:r>
      <w:r w:rsidR="00B07AAD">
        <w:rPr>
          <w:rFonts w:ascii="宋体" w:eastAsia="宋体" w:hAnsi="宋体" w:hint="eastAsia"/>
          <w:sz w:val="24"/>
          <w:szCs w:val="24"/>
        </w:rPr>
        <w:t>）</w:t>
      </w:r>
      <w:r w:rsidR="00BC374A" w:rsidRPr="00823AA0">
        <w:rPr>
          <w:rFonts w:ascii="宋体" w:eastAsia="宋体" w:hAnsi="宋体" w:hint="eastAsia"/>
          <w:sz w:val="24"/>
          <w:szCs w:val="24"/>
        </w:rPr>
        <w:t>，并将后者归入“畏惧”</w:t>
      </w:r>
      <w:r w:rsidR="00A766D1">
        <w:rPr>
          <w:rFonts w:ascii="宋体" w:eastAsia="宋体" w:hAnsi="宋体" w:hint="eastAsia"/>
          <w:sz w:val="24"/>
          <w:szCs w:val="24"/>
        </w:rPr>
        <w:t>，即</w:t>
      </w:r>
      <w:r w:rsidR="00BC374A" w:rsidRPr="00823AA0">
        <w:rPr>
          <w:rFonts w:ascii="宋体" w:eastAsia="宋体" w:hAnsi="宋体" w:hint="eastAsia"/>
          <w:sz w:val="24"/>
          <w:szCs w:val="24"/>
        </w:rPr>
        <w:t>一种</w:t>
      </w:r>
      <w:proofErr w:type="gramStart"/>
      <w:r w:rsidR="00BC374A" w:rsidRPr="00823AA0">
        <w:rPr>
          <w:rFonts w:ascii="宋体" w:eastAsia="宋体" w:hAnsi="宋体" w:hint="eastAsia"/>
          <w:sz w:val="24"/>
          <w:szCs w:val="24"/>
        </w:rPr>
        <w:t>更为源始</w:t>
      </w:r>
      <w:r w:rsidR="004C40B1">
        <w:rPr>
          <w:rFonts w:ascii="宋体" w:eastAsia="宋体" w:hAnsi="宋体" w:hint="eastAsia"/>
          <w:sz w:val="24"/>
          <w:szCs w:val="24"/>
        </w:rPr>
        <w:t>和</w:t>
      </w:r>
      <w:proofErr w:type="gramEnd"/>
      <w:r w:rsidR="00BC374A" w:rsidRPr="00823AA0">
        <w:rPr>
          <w:rFonts w:ascii="宋体" w:eastAsia="宋体" w:hAnsi="宋体" w:hint="eastAsia"/>
          <w:sz w:val="24"/>
          <w:szCs w:val="24"/>
        </w:rPr>
        <w:t>直接的情感因素之下。</w:t>
      </w:r>
      <w:r w:rsidR="004C40B1">
        <w:rPr>
          <w:rFonts w:ascii="宋体" w:eastAsia="宋体" w:hAnsi="宋体" w:hint="eastAsia"/>
          <w:sz w:val="24"/>
          <w:szCs w:val="24"/>
        </w:rPr>
        <w:t>事实上</w:t>
      </w:r>
      <w:r w:rsidR="00BC374A" w:rsidRPr="00823AA0">
        <w:rPr>
          <w:rFonts w:ascii="宋体" w:eastAsia="宋体" w:hAnsi="宋体" w:hint="eastAsia"/>
          <w:sz w:val="24"/>
          <w:szCs w:val="24"/>
        </w:rPr>
        <w:t>，奥托对“绝对依赖感”的不满主要源于以下两点：一是其与自然意义上的依赖感的关系问题，二是其与本身所指向的“神秘者”的关系问题。</w:t>
      </w:r>
      <w:r w:rsidR="00455B61">
        <w:rPr>
          <w:rStyle w:val="a7"/>
          <w:rFonts w:ascii="宋体" w:eastAsia="宋体" w:hAnsi="宋体"/>
          <w:sz w:val="24"/>
          <w:szCs w:val="24"/>
        </w:rPr>
        <w:footnoteReference w:id="34"/>
      </w:r>
      <w:r w:rsidR="00BC374A" w:rsidRPr="00823AA0">
        <w:rPr>
          <w:rFonts w:ascii="宋体" w:eastAsia="宋体" w:hAnsi="宋体" w:hint="eastAsia"/>
          <w:sz w:val="24"/>
          <w:szCs w:val="24"/>
        </w:rPr>
        <w:t>关于第一点，这种以“绝对依赖感”命名的特殊情感十分容易与自然意义上的</w:t>
      </w:r>
      <w:proofErr w:type="gramStart"/>
      <w:r w:rsidR="00BC374A" w:rsidRPr="00823AA0">
        <w:rPr>
          <w:rFonts w:ascii="宋体" w:eastAsia="宋体" w:hAnsi="宋体" w:hint="eastAsia"/>
          <w:sz w:val="24"/>
          <w:szCs w:val="24"/>
        </w:rPr>
        <w:t>依赖感相混淆</w:t>
      </w:r>
      <w:proofErr w:type="gramEnd"/>
      <w:r w:rsidR="006D3151">
        <w:rPr>
          <w:rFonts w:ascii="宋体" w:eastAsia="宋体" w:hAnsi="宋体" w:hint="eastAsia"/>
          <w:sz w:val="24"/>
          <w:szCs w:val="24"/>
        </w:rPr>
        <w:t>。具体来说，</w:t>
      </w:r>
      <w:r w:rsidR="00BC374A" w:rsidRPr="00823AA0">
        <w:rPr>
          <w:rFonts w:ascii="宋体" w:eastAsia="宋体" w:hAnsi="宋体" w:hint="eastAsia"/>
          <w:sz w:val="24"/>
          <w:szCs w:val="24"/>
        </w:rPr>
        <w:t>后者是指日常生活中“一种对个人欠缺和无能的意识，即受制于条件与处境的意识”，</w:t>
      </w:r>
      <w:r w:rsidR="00004050" w:rsidRPr="00823AA0">
        <w:rPr>
          <w:rStyle w:val="a7"/>
          <w:rFonts w:ascii="宋体" w:eastAsia="宋体" w:hAnsi="宋体"/>
          <w:sz w:val="24"/>
          <w:szCs w:val="24"/>
        </w:rPr>
        <w:footnoteReference w:id="35"/>
      </w:r>
      <w:r w:rsidR="00BC374A" w:rsidRPr="00823AA0">
        <w:rPr>
          <w:rFonts w:ascii="宋体" w:eastAsia="宋体" w:hAnsi="宋体" w:hint="eastAsia"/>
          <w:sz w:val="24"/>
          <w:szCs w:val="24"/>
        </w:rPr>
        <w:t>而</w:t>
      </w:r>
      <w:r w:rsidR="00BC374A" w:rsidRPr="00823AA0">
        <w:rPr>
          <w:rFonts w:ascii="宋体" w:eastAsia="宋体" w:hAnsi="宋体"/>
          <w:sz w:val="24"/>
          <w:szCs w:val="24"/>
        </w:rPr>
        <w:t>“绝对依赖感”是</w:t>
      </w:r>
      <w:r w:rsidR="00BC374A" w:rsidRPr="00823AA0">
        <w:rPr>
          <w:rFonts w:ascii="宋体" w:eastAsia="宋体" w:hAnsi="宋体" w:hint="eastAsia"/>
          <w:sz w:val="24"/>
          <w:szCs w:val="24"/>
        </w:rPr>
        <w:t>在</w:t>
      </w:r>
      <w:r w:rsidR="00BC374A" w:rsidRPr="00823AA0">
        <w:rPr>
          <w:rFonts w:ascii="宋体" w:eastAsia="宋体" w:hAnsi="宋体"/>
          <w:sz w:val="24"/>
          <w:szCs w:val="24"/>
        </w:rPr>
        <w:t>这种依赖感</w:t>
      </w:r>
      <w:r w:rsidR="00BC374A" w:rsidRPr="00823AA0">
        <w:rPr>
          <w:rFonts w:ascii="宋体" w:eastAsia="宋体" w:hAnsi="宋体" w:hint="eastAsia"/>
          <w:sz w:val="24"/>
          <w:szCs w:val="24"/>
        </w:rPr>
        <w:t>的基础上用</w:t>
      </w:r>
      <w:r w:rsidR="00BC374A" w:rsidRPr="00823AA0">
        <w:rPr>
          <w:rFonts w:ascii="宋体" w:eastAsia="宋体" w:hAnsi="宋体"/>
          <w:sz w:val="24"/>
          <w:szCs w:val="24"/>
        </w:rPr>
        <w:t>“绝对”</w:t>
      </w:r>
      <w:r w:rsidR="00BC374A" w:rsidRPr="00823AA0">
        <w:rPr>
          <w:rFonts w:ascii="宋体" w:eastAsia="宋体" w:hAnsi="宋体" w:hint="eastAsia"/>
          <w:sz w:val="24"/>
          <w:szCs w:val="24"/>
        </w:rPr>
        <w:t>进行</w:t>
      </w:r>
      <w:r w:rsidR="00BC374A" w:rsidRPr="00823AA0">
        <w:rPr>
          <w:rFonts w:ascii="宋体" w:eastAsia="宋体" w:hAnsi="宋体"/>
          <w:sz w:val="24"/>
          <w:szCs w:val="24"/>
        </w:rPr>
        <w:t>修饰，</w:t>
      </w:r>
      <w:r w:rsidR="00BC374A" w:rsidRPr="00823AA0">
        <w:rPr>
          <w:rFonts w:ascii="宋体" w:eastAsia="宋体" w:hAnsi="宋体" w:hint="eastAsia"/>
          <w:sz w:val="24"/>
          <w:szCs w:val="24"/>
        </w:rPr>
        <w:t>这</w:t>
      </w:r>
      <w:r w:rsidR="00BC374A" w:rsidRPr="00823AA0">
        <w:rPr>
          <w:rFonts w:ascii="宋体" w:eastAsia="宋体" w:hAnsi="宋体"/>
          <w:sz w:val="24"/>
          <w:szCs w:val="24"/>
        </w:rPr>
        <w:t>暗示了二者似乎仅有程度上的差别而</w:t>
      </w:r>
      <w:proofErr w:type="gramStart"/>
      <w:r w:rsidR="00BC374A" w:rsidRPr="00823AA0">
        <w:rPr>
          <w:rFonts w:ascii="宋体" w:eastAsia="宋体" w:hAnsi="宋体"/>
          <w:sz w:val="24"/>
          <w:szCs w:val="24"/>
        </w:rPr>
        <w:t>无性质</w:t>
      </w:r>
      <w:proofErr w:type="gramEnd"/>
      <w:r w:rsidR="00BC374A" w:rsidRPr="00823AA0">
        <w:rPr>
          <w:rFonts w:ascii="宋体" w:eastAsia="宋体" w:hAnsi="宋体"/>
          <w:sz w:val="24"/>
          <w:szCs w:val="24"/>
        </w:rPr>
        <w:t>上的区分。</w:t>
      </w:r>
      <w:r w:rsidR="006D3151">
        <w:rPr>
          <w:rFonts w:ascii="宋体" w:eastAsia="宋体" w:hAnsi="宋体" w:hint="eastAsia"/>
          <w:sz w:val="24"/>
          <w:szCs w:val="24"/>
        </w:rPr>
        <w:t>但</w:t>
      </w:r>
      <w:r w:rsidR="00BC374A" w:rsidRPr="00823AA0">
        <w:rPr>
          <w:rFonts w:ascii="宋体" w:eastAsia="宋体" w:hAnsi="宋体"/>
          <w:sz w:val="24"/>
          <w:szCs w:val="24"/>
        </w:rPr>
        <w:t>这在奥托看来显然与神人相似论同享一个逻辑，即使将一种自然意义上的依赖感推到极致，也</w:t>
      </w:r>
      <w:r w:rsidR="00BC374A" w:rsidRPr="00823AA0">
        <w:rPr>
          <w:rFonts w:ascii="宋体" w:eastAsia="宋体" w:hAnsi="宋体" w:hint="eastAsia"/>
          <w:sz w:val="24"/>
          <w:szCs w:val="24"/>
        </w:rPr>
        <w:t>无法</w:t>
      </w:r>
      <w:r w:rsidR="00BC374A" w:rsidRPr="00823AA0">
        <w:rPr>
          <w:rFonts w:ascii="宋体" w:eastAsia="宋体" w:hAnsi="宋体"/>
          <w:sz w:val="24"/>
          <w:szCs w:val="24"/>
        </w:rPr>
        <w:t>等同于其本欲指</w:t>
      </w:r>
      <w:r w:rsidR="00BC374A" w:rsidRPr="00823AA0">
        <w:rPr>
          <w:rFonts w:ascii="宋体" w:eastAsia="宋体" w:hAnsi="宋体" w:hint="eastAsia"/>
          <w:sz w:val="24"/>
          <w:szCs w:val="24"/>
        </w:rPr>
        <w:t>向</w:t>
      </w:r>
      <w:r w:rsidR="00BC374A" w:rsidRPr="00823AA0">
        <w:rPr>
          <w:rFonts w:ascii="宋体" w:eastAsia="宋体" w:hAnsi="宋体"/>
          <w:sz w:val="24"/>
          <w:szCs w:val="24"/>
        </w:rPr>
        <w:t>的那种</w:t>
      </w:r>
      <w:r w:rsidR="00BC374A" w:rsidRPr="00823AA0">
        <w:rPr>
          <w:rFonts w:ascii="宋体" w:eastAsia="宋体" w:hAnsi="宋体" w:hint="eastAsia"/>
          <w:sz w:val="24"/>
          <w:szCs w:val="24"/>
        </w:rPr>
        <w:t>具有</w:t>
      </w:r>
      <w:r w:rsidR="00BC374A" w:rsidRPr="00823AA0">
        <w:rPr>
          <w:rFonts w:ascii="宋体" w:eastAsia="宋体" w:hAnsi="宋体"/>
          <w:sz w:val="24"/>
          <w:szCs w:val="24"/>
        </w:rPr>
        <w:lastRenderedPageBreak/>
        <w:t>宗教意义的情感，因为后者始终包含着某种独特的因素</w:t>
      </w:r>
      <w:r w:rsidR="00857671">
        <w:rPr>
          <w:rFonts w:ascii="宋体" w:eastAsia="宋体" w:hAnsi="宋体" w:hint="eastAsia"/>
          <w:sz w:val="24"/>
          <w:szCs w:val="24"/>
        </w:rPr>
        <w:t>，即</w:t>
      </w:r>
      <w:r w:rsidR="00BC374A" w:rsidRPr="00823AA0">
        <w:rPr>
          <w:rFonts w:ascii="宋体" w:eastAsia="宋体" w:hAnsi="宋体"/>
          <w:sz w:val="24"/>
          <w:szCs w:val="24"/>
        </w:rPr>
        <w:t>对处于神秘之域的“神秘者”的意识。</w:t>
      </w:r>
    </w:p>
    <w:p w:rsidR="001630C6" w:rsidRPr="00823AA0" w:rsidRDefault="00D379DE" w:rsidP="009B7892">
      <w:pPr>
        <w:spacing w:line="360" w:lineRule="auto"/>
        <w:ind w:firstLineChars="200" w:firstLine="480"/>
        <w:rPr>
          <w:rFonts w:ascii="宋体" w:eastAsia="宋体" w:hAnsi="宋体"/>
          <w:sz w:val="24"/>
          <w:szCs w:val="24"/>
        </w:rPr>
      </w:pPr>
      <w:r>
        <w:rPr>
          <w:rFonts w:ascii="宋体" w:eastAsia="宋体" w:hAnsi="宋体" w:hint="eastAsia"/>
          <w:sz w:val="24"/>
          <w:szCs w:val="24"/>
        </w:rPr>
        <w:t>奥托对“绝对依赖感”的第二点批判是更为根本的</w:t>
      </w:r>
      <w:r w:rsidR="00BC374A" w:rsidRPr="00823AA0">
        <w:rPr>
          <w:rFonts w:ascii="宋体" w:eastAsia="宋体" w:hAnsi="宋体" w:hint="eastAsia"/>
          <w:sz w:val="24"/>
          <w:szCs w:val="24"/>
        </w:rPr>
        <w:t>，</w:t>
      </w:r>
      <w:r>
        <w:rPr>
          <w:rFonts w:ascii="宋体" w:eastAsia="宋体" w:hAnsi="宋体" w:hint="eastAsia"/>
          <w:sz w:val="24"/>
          <w:szCs w:val="24"/>
        </w:rPr>
        <w:t>他</w:t>
      </w:r>
      <w:r w:rsidR="00BC374A" w:rsidRPr="00823AA0">
        <w:rPr>
          <w:rFonts w:ascii="宋体" w:eastAsia="宋体" w:hAnsi="宋体" w:hint="eastAsia"/>
          <w:sz w:val="24"/>
          <w:szCs w:val="24"/>
        </w:rPr>
        <w:t>指出“绝对依赖感”与其所指向的“神秘者”是因果的关系而不是意向的关系，进而揭示了施莱尔马赫在宗教上的主观化倾向，这可以说是敏锐地击中了施莱尔马赫的“阿喀</w:t>
      </w:r>
      <w:proofErr w:type="gramStart"/>
      <w:r w:rsidR="00BC374A" w:rsidRPr="00823AA0">
        <w:rPr>
          <w:rFonts w:ascii="宋体" w:eastAsia="宋体" w:hAnsi="宋体" w:hint="eastAsia"/>
          <w:sz w:val="24"/>
          <w:szCs w:val="24"/>
        </w:rPr>
        <w:t>琉</w:t>
      </w:r>
      <w:proofErr w:type="gramEnd"/>
      <w:r w:rsidR="00BC374A" w:rsidRPr="00823AA0">
        <w:rPr>
          <w:rFonts w:ascii="宋体" w:eastAsia="宋体" w:hAnsi="宋体" w:hint="eastAsia"/>
          <w:sz w:val="24"/>
          <w:szCs w:val="24"/>
        </w:rPr>
        <w:t>斯之踵”。在奥托看来，“绝对依赖感”仅仅是一种</w:t>
      </w:r>
      <w:r w:rsidR="00D73C39" w:rsidRPr="00823AA0">
        <w:rPr>
          <w:rFonts w:ascii="宋体" w:eastAsia="宋体" w:hAnsi="宋体" w:hint="eastAsia"/>
          <w:sz w:val="24"/>
          <w:szCs w:val="24"/>
        </w:rPr>
        <w:t>“</w:t>
      </w:r>
      <w:r w:rsidR="00BC374A" w:rsidRPr="00823AA0">
        <w:rPr>
          <w:rFonts w:ascii="宋体" w:eastAsia="宋体" w:hAnsi="宋体" w:hint="eastAsia"/>
          <w:sz w:val="24"/>
          <w:szCs w:val="24"/>
        </w:rPr>
        <w:t>自贬</w:t>
      </w:r>
      <w:r w:rsidR="00BC374A" w:rsidRPr="00823AA0">
        <w:rPr>
          <w:rFonts w:ascii="宋体" w:eastAsia="宋体" w:hAnsi="宋体"/>
          <w:sz w:val="24"/>
          <w:szCs w:val="24"/>
        </w:rPr>
        <w:t>意义上的自我评价</w:t>
      </w:r>
      <w:r w:rsidR="00D73C39" w:rsidRPr="00823AA0">
        <w:rPr>
          <w:rFonts w:ascii="宋体" w:eastAsia="宋体" w:hAnsi="宋体" w:hint="eastAsia"/>
          <w:sz w:val="24"/>
          <w:szCs w:val="24"/>
        </w:rPr>
        <w:t>”</w:t>
      </w:r>
      <w:r w:rsidR="00BC374A" w:rsidRPr="00823AA0">
        <w:rPr>
          <w:rFonts w:ascii="宋体" w:eastAsia="宋体" w:hAnsi="宋体"/>
          <w:sz w:val="24"/>
          <w:szCs w:val="24"/>
        </w:rPr>
        <w:t>，</w:t>
      </w:r>
      <w:r w:rsidR="00960CFD" w:rsidRPr="00823AA0">
        <w:rPr>
          <w:rStyle w:val="a7"/>
          <w:rFonts w:ascii="宋体" w:eastAsia="宋体" w:hAnsi="宋体"/>
          <w:sz w:val="24"/>
          <w:szCs w:val="24"/>
        </w:rPr>
        <w:footnoteReference w:id="36"/>
      </w:r>
      <w:r w:rsidR="00BC374A" w:rsidRPr="00823AA0">
        <w:rPr>
          <w:rFonts w:ascii="宋体" w:eastAsia="宋体" w:hAnsi="宋体"/>
          <w:sz w:val="24"/>
          <w:szCs w:val="24"/>
        </w:rPr>
        <w:t>也就是说</w:t>
      </w:r>
      <w:r w:rsidR="0000750D">
        <w:rPr>
          <w:rFonts w:ascii="宋体" w:eastAsia="宋体" w:hAnsi="宋体" w:hint="eastAsia"/>
          <w:sz w:val="24"/>
          <w:szCs w:val="24"/>
        </w:rPr>
        <w:t>，</w:t>
      </w:r>
      <w:r w:rsidR="00BC374A" w:rsidRPr="00823AA0">
        <w:rPr>
          <w:rFonts w:ascii="宋体" w:eastAsia="宋体" w:hAnsi="宋体"/>
          <w:sz w:val="24"/>
          <w:szCs w:val="24"/>
        </w:rPr>
        <w:t>这种宗教感受主要涉及的是一种自我意识，即自我对某物有所依赖的感受</w:t>
      </w:r>
      <w:r w:rsidR="00C60C41" w:rsidRPr="00823AA0">
        <w:rPr>
          <w:rFonts w:ascii="宋体" w:eastAsia="宋体" w:hAnsi="宋体" w:hint="eastAsia"/>
          <w:sz w:val="24"/>
          <w:szCs w:val="24"/>
        </w:rPr>
        <w:t>，</w:t>
      </w:r>
      <w:r w:rsidR="00D73C39" w:rsidRPr="00823AA0">
        <w:rPr>
          <w:rFonts w:ascii="宋体" w:eastAsia="宋体" w:hAnsi="宋体" w:hint="eastAsia"/>
          <w:sz w:val="24"/>
          <w:szCs w:val="24"/>
        </w:rPr>
        <w:t>而</w:t>
      </w:r>
      <w:r w:rsidR="00C60C41" w:rsidRPr="00823AA0">
        <w:rPr>
          <w:rFonts w:ascii="宋体" w:eastAsia="宋体" w:hAnsi="宋体" w:hint="eastAsia"/>
          <w:sz w:val="24"/>
          <w:szCs w:val="24"/>
        </w:rPr>
        <w:t>对上帝的意识只是在此基础上借助因果范畴推理</w:t>
      </w:r>
      <w:r>
        <w:rPr>
          <w:rFonts w:ascii="宋体" w:eastAsia="宋体" w:hAnsi="宋体" w:hint="eastAsia"/>
          <w:sz w:val="24"/>
          <w:szCs w:val="24"/>
        </w:rPr>
        <w:t>所得</w:t>
      </w:r>
      <w:r w:rsidR="00C60C41" w:rsidRPr="00823AA0">
        <w:rPr>
          <w:rFonts w:ascii="宋体" w:eastAsia="宋体" w:hAnsi="宋体" w:hint="eastAsia"/>
          <w:sz w:val="24"/>
          <w:szCs w:val="24"/>
        </w:rPr>
        <w:t>的产物，因</w:t>
      </w:r>
      <w:r w:rsidR="0000750D">
        <w:rPr>
          <w:rFonts w:ascii="宋体" w:eastAsia="宋体" w:hAnsi="宋体" w:hint="eastAsia"/>
          <w:sz w:val="24"/>
          <w:szCs w:val="24"/>
        </w:rPr>
        <w:t>此</w:t>
      </w:r>
      <w:r w:rsidR="00BC374A" w:rsidRPr="00823AA0">
        <w:rPr>
          <w:rFonts w:ascii="宋体" w:eastAsia="宋体" w:hAnsi="宋体" w:hint="eastAsia"/>
          <w:sz w:val="24"/>
          <w:szCs w:val="24"/>
        </w:rPr>
        <w:t>这种</w:t>
      </w:r>
      <w:r w:rsidR="00C60C41" w:rsidRPr="00823AA0">
        <w:rPr>
          <w:rFonts w:ascii="宋体" w:eastAsia="宋体" w:hAnsi="宋体" w:hint="eastAsia"/>
          <w:sz w:val="24"/>
          <w:szCs w:val="24"/>
        </w:rPr>
        <w:t>对</w:t>
      </w:r>
      <w:r w:rsidR="00BC374A" w:rsidRPr="00823AA0">
        <w:rPr>
          <w:rFonts w:ascii="宋体" w:eastAsia="宋体" w:hAnsi="宋体" w:hint="eastAsia"/>
          <w:sz w:val="24"/>
          <w:szCs w:val="24"/>
        </w:rPr>
        <w:t>上帝是因我是果的意识根本上导</w:t>
      </w:r>
      <w:r w:rsidR="00C60C41" w:rsidRPr="00823AA0">
        <w:rPr>
          <w:rFonts w:ascii="宋体" w:eastAsia="宋体" w:hAnsi="宋体" w:hint="eastAsia"/>
          <w:sz w:val="24"/>
          <w:szCs w:val="24"/>
        </w:rPr>
        <w:t>向了</w:t>
      </w:r>
      <w:r w:rsidR="00BC374A" w:rsidRPr="00823AA0">
        <w:rPr>
          <w:rFonts w:ascii="宋体" w:eastAsia="宋体" w:hAnsi="宋体" w:hint="eastAsia"/>
          <w:sz w:val="24"/>
          <w:szCs w:val="24"/>
        </w:rPr>
        <w:t>对自我真实性的强调</w:t>
      </w:r>
      <w:r w:rsidR="00BC374A" w:rsidRPr="00823AA0">
        <w:rPr>
          <w:rFonts w:ascii="宋体" w:eastAsia="宋体" w:hAnsi="宋体"/>
          <w:sz w:val="24"/>
          <w:szCs w:val="24"/>
        </w:rPr>
        <w:t>。</w:t>
      </w:r>
      <w:r w:rsidR="00C60C41" w:rsidRPr="00823AA0">
        <w:rPr>
          <w:rFonts w:ascii="宋体" w:eastAsia="宋体" w:hAnsi="宋体" w:hint="eastAsia"/>
          <w:sz w:val="24"/>
          <w:szCs w:val="24"/>
        </w:rPr>
        <w:t>但</w:t>
      </w:r>
      <w:r w:rsidR="00BC374A" w:rsidRPr="00823AA0">
        <w:rPr>
          <w:rFonts w:ascii="宋体" w:eastAsia="宋体" w:hAnsi="宋体"/>
          <w:sz w:val="24"/>
          <w:szCs w:val="24"/>
        </w:rPr>
        <w:t>奥托</w:t>
      </w:r>
      <w:r>
        <w:rPr>
          <w:rFonts w:ascii="宋体" w:eastAsia="宋体" w:hAnsi="宋体" w:hint="eastAsia"/>
          <w:sz w:val="24"/>
          <w:szCs w:val="24"/>
        </w:rPr>
        <w:t>指出</w:t>
      </w:r>
      <w:r w:rsidR="005018D2">
        <w:rPr>
          <w:rFonts w:ascii="宋体" w:eastAsia="宋体" w:hAnsi="宋体" w:hint="eastAsia"/>
          <w:sz w:val="24"/>
          <w:szCs w:val="24"/>
        </w:rPr>
        <w:t>，</w:t>
      </w:r>
      <w:r w:rsidR="00BC374A" w:rsidRPr="00823AA0">
        <w:rPr>
          <w:rFonts w:ascii="宋体" w:eastAsia="宋体" w:hAnsi="宋体"/>
          <w:sz w:val="24"/>
          <w:szCs w:val="24"/>
        </w:rPr>
        <w:t>这完全是违背心理事实的</w:t>
      </w:r>
      <w:r w:rsidR="00857671">
        <w:rPr>
          <w:rFonts w:ascii="宋体" w:eastAsia="宋体" w:hAnsi="宋体" w:hint="eastAsia"/>
          <w:sz w:val="24"/>
          <w:szCs w:val="24"/>
        </w:rPr>
        <w:t>。</w:t>
      </w:r>
      <w:r w:rsidR="00BC374A" w:rsidRPr="00823AA0">
        <w:rPr>
          <w:rFonts w:ascii="宋体" w:eastAsia="宋体" w:hAnsi="宋体"/>
          <w:sz w:val="24"/>
          <w:szCs w:val="24"/>
        </w:rPr>
        <w:t>相反，事实</w:t>
      </w:r>
      <w:r w:rsidR="00857671">
        <w:rPr>
          <w:rFonts w:ascii="宋体" w:eastAsia="宋体" w:hAnsi="宋体" w:hint="eastAsia"/>
          <w:sz w:val="24"/>
          <w:szCs w:val="24"/>
        </w:rPr>
        <w:t>上</w:t>
      </w:r>
      <w:r w:rsidR="00BC374A" w:rsidRPr="00823AA0">
        <w:rPr>
          <w:rFonts w:ascii="宋体" w:eastAsia="宋体" w:hAnsi="宋体"/>
          <w:sz w:val="24"/>
          <w:szCs w:val="24"/>
        </w:rPr>
        <w:t>是先有上帝的存在，而后才能被我们感知，</w:t>
      </w:r>
      <w:r w:rsidR="001630C6" w:rsidRPr="00823AA0">
        <w:rPr>
          <w:rFonts w:ascii="宋体" w:eastAsia="宋体" w:hAnsi="宋体" w:hint="eastAsia"/>
          <w:sz w:val="24"/>
          <w:szCs w:val="24"/>
        </w:rPr>
        <w:t>也就是说</w:t>
      </w:r>
      <w:r w:rsidR="00857671">
        <w:rPr>
          <w:rFonts w:ascii="宋体" w:eastAsia="宋体" w:hAnsi="宋体" w:hint="eastAsia"/>
          <w:sz w:val="24"/>
          <w:szCs w:val="24"/>
        </w:rPr>
        <w:t>，</w:t>
      </w:r>
      <w:r w:rsidR="001630C6" w:rsidRPr="00823AA0">
        <w:rPr>
          <w:rFonts w:ascii="宋体" w:eastAsia="宋体" w:hAnsi="宋体" w:hint="eastAsia"/>
          <w:sz w:val="24"/>
          <w:szCs w:val="24"/>
        </w:rPr>
        <w:t>不论是施莱尔马赫的“绝对依赖感”</w:t>
      </w:r>
      <w:r w:rsidR="00857671">
        <w:rPr>
          <w:rFonts w:ascii="宋体" w:eastAsia="宋体" w:hAnsi="宋体" w:hint="eastAsia"/>
          <w:sz w:val="24"/>
          <w:szCs w:val="24"/>
        </w:rPr>
        <w:t>，</w:t>
      </w:r>
      <w:r w:rsidR="001630C6" w:rsidRPr="00823AA0">
        <w:rPr>
          <w:rFonts w:ascii="宋体" w:eastAsia="宋体" w:hAnsi="宋体" w:hint="eastAsia"/>
          <w:sz w:val="24"/>
          <w:szCs w:val="24"/>
        </w:rPr>
        <w:t>还是奥托的“受造感”，它们“本身只是另一种感受因素的第一主观伴生物与结果，这种感受因素投射为‘受造感’（或绝对依赖感），但它本身却无疑直接地、首要地关涉到某个外在于自我的对象。”</w:t>
      </w:r>
      <w:bookmarkStart w:id="52" w:name="_Hlk37593228"/>
      <w:r w:rsidR="001630C6" w:rsidRPr="00823AA0">
        <w:rPr>
          <w:rFonts w:ascii="宋体" w:eastAsia="宋体" w:hAnsi="宋体"/>
          <w:sz w:val="24"/>
          <w:szCs w:val="24"/>
          <w:vertAlign w:val="superscript"/>
        </w:rPr>
        <w:footnoteReference w:id="37"/>
      </w:r>
      <w:bookmarkEnd w:id="52"/>
      <w:r w:rsidR="001630C6" w:rsidRPr="00823AA0">
        <w:rPr>
          <w:rFonts w:ascii="宋体" w:eastAsia="宋体" w:hAnsi="宋体" w:hint="eastAsia"/>
          <w:sz w:val="24"/>
          <w:szCs w:val="24"/>
        </w:rPr>
        <w:t>这里所说的“另一种感受因素”就是更为直接和</w:t>
      </w:r>
      <w:r>
        <w:rPr>
          <w:rFonts w:ascii="宋体" w:eastAsia="宋体" w:hAnsi="宋体" w:hint="eastAsia"/>
          <w:sz w:val="24"/>
          <w:szCs w:val="24"/>
        </w:rPr>
        <w:t>一般</w:t>
      </w:r>
      <w:r w:rsidR="001630C6" w:rsidRPr="00823AA0">
        <w:rPr>
          <w:rFonts w:ascii="宋体" w:eastAsia="宋体" w:hAnsi="宋体" w:hint="eastAsia"/>
          <w:sz w:val="24"/>
          <w:szCs w:val="24"/>
        </w:rPr>
        <w:t>的对</w:t>
      </w:r>
      <w:r w:rsidR="005E0AEE">
        <w:rPr>
          <w:rFonts w:ascii="宋体" w:eastAsia="宋体" w:hAnsi="宋体" w:hint="eastAsia"/>
          <w:sz w:val="24"/>
          <w:szCs w:val="24"/>
        </w:rPr>
        <w:t>“</w:t>
      </w:r>
      <w:r w:rsidR="001630C6" w:rsidRPr="00823AA0">
        <w:rPr>
          <w:rFonts w:ascii="宋体" w:eastAsia="宋体" w:hAnsi="宋体" w:hint="eastAsia"/>
          <w:sz w:val="24"/>
          <w:szCs w:val="24"/>
        </w:rPr>
        <w:t>神秘者</w:t>
      </w:r>
      <w:r w:rsidR="005E0AEE">
        <w:rPr>
          <w:rFonts w:ascii="宋体" w:eastAsia="宋体" w:hAnsi="宋体" w:hint="eastAsia"/>
          <w:sz w:val="24"/>
          <w:szCs w:val="24"/>
        </w:rPr>
        <w:t>”</w:t>
      </w:r>
      <w:r w:rsidR="001630C6" w:rsidRPr="00823AA0">
        <w:rPr>
          <w:rFonts w:ascii="宋体" w:eastAsia="宋体" w:hAnsi="宋体" w:hint="eastAsia"/>
          <w:sz w:val="24"/>
          <w:szCs w:val="24"/>
        </w:rPr>
        <w:t>的感受，</w:t>
      </w:r>
      <w:r w:rsidR="0000750D">
        <w:rPr>
          <w:rFonts w:ascii="宋体" w:eastAsia="宋体" w:hAnsi="宋体" w:hint="eastAsia"/>
          <w:sz w:val="24"/>
          <w:szCs w:val="24"/>
        </w:rPr>
        <w:t>亦</w:t>
      </w:r>
      <w:r w:rsidR="001630C6" w:rsidRPr="00823AA0">
        <w:rPr>
          <w:rFonts w:ascii="宋体" w:eastAsia="宋体" w:hAnsi="宋体" w:hint="eastAsia"/>
          <w:sz w:val="24"/>
          <w:szCs w:val="24"/>
        </w:rPr>
        <w:t>即</w:t>
      </w:r>
      <w:r w:rsidR="009B7892">
        <w:rPr>
          <w:rFonts w:ascii="宋体" w:eastAsia="宋体" w:hAnsi="宋体" w:hint="eastAsia"/>
          <w:sz w:val="24"/>
          <w:szCs w:val="24"/>
        </w:rPr>
        <w:t>奥托所</w:t>
      </w:r>
      <w:r w:rsidR="0000750D">
        <w:rPr>
          <w:rFonts w:ascii="宋体" w:eastAsia="宋体" w:hAnsi="宋体" w:hint="eastAsia"/>
          <w:sz w:val="24"/>
          <w:szCs w:val="24"/>
        </w:rPr>
        <w:t>说</w:t>
      </w:r>
      <w:r w:rsidR="009B7892">
        <w:rPr>
          <w:rFonts w:ascii="宋体" w:eastAsia="宋体" w:hAnsi="宋体" w:hint="eastAsia"/>
          <w:sz w:val="24"/>
          <w:szCs w:val="24"/>
        </w:rPr>
        <w:t>的</w:t>
      </w:r>
      <w:r w:rsidR="001630C6" w:rsidRPr="00823AA0">
        <w:rPr>
          <w:rFonts w:ascii="宋体" w:eastAsia="宋体" w:hAnsi="宋体" w:hint="eastAsia"/>
          <w:sz w:val="24"/>
          <w:szCs w:val="24"/>
        </w:rPr>
        <w:t>“神秘感”</w:t>
      </w:r>
      <w:r w:rsidR="00BC374A" w:rsidRPr="00823AA0">
        <w:rPr>
          <w:rFonts w:ascii="宋体" w:eastAsia="宋体" w:hAnsi="宋体" w:hint="eastAsia"/>
          <w:sz w:val="24"/>
          <w:szCs w:val="24"/>
        </w:rPr>
        <w:t>。</w:t>
      </w:r>
      <w:r w:rsidR="001630C6" w:rsidRPr="00823AA0">
        <w:rPr>
          <w:rFonts w:ascii="宋体" w:eastAsia="宋体" w:hAnsi="宋体" w:hint="eastAsia"/>
          <w:sz w:val="24"/>
          <w:szCs w:val="24"/>
        </w:rPr>
        <w:t>于是，以“受造感”代替“绝对依赖感”，既能凸显造物者和被造物之间的巨大差异，因为“受造”一词</w:t>
      </w:r>
      <w:r w:rsidR="005E0AEE">
        <w:rPr>
          <w:rFonts w:ascii="宋体" w:eastAsia="宋体" w:hAnsi="宋体" w:hint="eastAsia"/>
          <w:sz w:val="24"/>
          <w:szCs w:val="24"/>
        </w:rPr>
        <w:t>与“造物”相对，其本身就是一种“对</w:t>
      </w:r>
      <w:r w:rsidR="000527B5">
        <w:rPr>
          <w:rFonts w:ascii="宋体" w:eastAsia="宋体" w:hAnsi="宋体" w:hint="eastAsia"/>
          <w:sz w:val="24"/>
          <w:szCs w:val="24"/>
        </w:rPr>
        <w:t>极端自我鄙薄</w:t>
      </w:r>
      <w:r w:rsidR="001630C6" w:rsidRPr="00823AA0">
        <w:rPr>
          <w:rFonts w:ascii="宋体" w:eastAsia="宋体" w:hAnsi="宋体" w:hint="eastAsia"/>
          <w:sz w:val="24"/>
          <w:szCs w:val="24"/>
        </w:rPr>
        <w:t>的暗示”</w:t>
      </w:r>
      <w:r w:rsidR="001630C6" w:rsidRPr="00823AA0">
        <w:rPr>
          <w:rFonts w:ascii="宋体" w:eastAsia="宋体" w:hAnsi="宋体"/>
          <w:sz w:val="24"/>
          <w:szCs w:val="24"/>
          <w:vertAlign w:val="superscript"/>
        </w:rPr>
        <w:footnoteReference w:id="38"/>
      </w:r>
      <w:r w:rsidR="00857671">
        <w:rPr>
          <w:rFonts w:ascii="宋体" w:eastAsia="宋体" w:hAnsi="宋体" w:hint="eastAsia"/>
          <w:sz w:val="24"/>
          <w:szCs w:val="24"/>
        </w:rPr>
        <w:t>；</w:t>
      </w:r>
      <w:r w:rsidR="001630C6" w:rsidRPr="00823AA0">
        <w:rPr>
          <w:rFonts w:ascii="宋体" w:eastAsia="宋体" w:hAnsi="宋体" w:hint="eastAsia"/>
          <w:sz w:val="24"/>
          <w:szCs w:val="24"/>
        </w:rPr>
        <w:t>同时这种意识</w:t>
      </w:r>
      <w:r w:rsidR="00457C67" w:rsidRPr="00823AA0">
        <w:rPr>
          <w:rFonts w:ascii="宋体" w:eastAsia="宋体" w:hAnsi="宋体" w:hint="eastAsia"/>
          <w:sz w:val="24"/>
          <w:szCs w:val="24"/>
        </w:rPr>
        <w:t>是对象相关的而不是自我相关的</w:t>
      </w:r>
      <w:r w:rsidR="001630C6" w:rsidRPr="00823AA0">
        <w:rPr>
          <w:rFonts w:ascii="宋体" w:eastAsia="宋体" w:hAnsi="宋体" w:hint="eastAsia"/>
          <w:sz w:val="24"/>
          <w:szCs w:val="24"/>
        </w:rPr>
        <w:t>，</w:t>
      </w:r>
      <w:r w:rsidR="00457C67" w:rsidRPr="00823AA0">
        <w:rPr>
          <w:rFonts w:ascii="宋体" w:eastAsia="宋体" w:hAnsi="宋体" w:hint="eastAsia"/>
          <w:sz w:val="24"/>
          <w:szCs w:val="24"/>
        </w:rPr>
        <w:t>它</w:t>
      </w:r>
      <w:r w:rsidR="001630C6" w:rsidRPr="00823AA0">
        <w:rPr>
          <w:rFonts w:ascii="宋体" w:eastAsia="宋体" w:hAnsi="宋体" w:hint="eastAsia"/>
          <w:sz w:val="24"/>
          <w:szCs w:val="24"/>
        </w:rPr>
        <w:t>是“当着某个具有超常力量与绝对权能的对象的面时所产生的感受”，</w:t>
      </w:r>
      <w:r w:rsidR="00960CFD" w:rsidRPr="00823AA0">
        <w:rPr>
          <w:rFonts w:ascii="宋体" w:eastAsia="宋体" w:hAnsi="宋体"/>
          <w:sz w:val="24"/>
          <w:szCs w:val="24"/>
          <w:vertAlign w:val="superscript"/>
        </w:rPr>
        <w:footnoteReference w:id="39"/>
      </w:r>
      <w:r w:rsidR="001630C6" w:rsidRPr="00823AA0">
        <w:rPr>
          <w:rFonts w:ascii="宋体" w:eastAsia="宋体" w:hAnsi="宋体" w:hint="eastAsia"/>
          <w:sz w:val="24"/>
          <w:szCs w:val="24"/>
        </w:rPr>
        <w:t>因而本身就包含了对这个超越者存在的意识</w:t>
      </w:r>
      <w:r w:rsidR="005018D2">
        <w:rPr>
          <w:rFonts w:ascii="宋体" w:eastAsia="宋体" w:hAnsi="宋体" w:hint="eastAsia"/>
          <w:sz w:val="24"/>
          <w:szCs w:val="24"/>
        </w:rPr>
        <w:t>。</w:t>
      </w:r>
      <w:r w:rsidR="00EE71E9" w:rsidRPr="00823AA0">
        <w:rPr>
          <w:rFonts w:ascii="宋体" w:eastAsia="宋体" w:hAnsi="宋体" w:hint="eastAsia"/>
          <w:sz w:val="24"/>
          <w:szCs w:val="24"/>
        </w:rPr>
        <w:t>正如</w:t>
      </w:r>
      <w:r w:rsidR="00EE71E9" w:rsidRPr="00857671">
        <w:rPr>
          <w:rFonts w:ascii="Times New Roman" w:eastAsia="宋体" w:hAnsi="Times New Roman" w:cs="Times New Roman"/>
          <w:sz w:val="24"/>
          <w:szCs w:val="24"/>
        </w:rPr>
        <w:t>Gooch</w:t>
      </w:r>
      <w:r w:rsidR="00EE71E9" w:rsidRPr="00823AA0">
        <w:rPr>
          <w:rFonts w:ascii="宋体" w:eastAsia="宋体" w:hAnsi="宋体" w:hint="eastAsia"/>
          <w:sz w:val="24"/>
          <w:szCs w:val="24"/>
        </w:rPr>
        <w:t>所说</w:t>
      </w:r>
      <w:r w:rsidR="001630C6" w:rsidRPr="00823AA0">
        <w:rPr>
          <w:rFonts w:ascii="宋体" w:eastAsia="宋体" w:hAnsi="宋体" w:hint="eastAsia"/>
          <w:sz w:val="24"/>
          <w:szCs w:val="24"/>
        </w:rPr>
        <w:t>：“</w:t>
      </w:r>
      <w:r w:rsidR="00EE71E9" w:rsidRPr="00823AA0">
        <w:rPr>
          <w:rFonts w:ascii="宋体" w:eastAsia="宋体" w:hAnsi="宋体" w:hint="eastAsia"/>
          <w:sz w:val="24"/>
          <w:szCs w:val="24"/>
        </w:rPr>
        <w:t>奥托只是将对宗教情感的分析视作一项准备工作，以使我们的注意力转向对经验反思的方向……这样我们将不再关注事物的体验，而是关注事物本身，并更加积极地投身于</w:t>
      </w:r>
      <w:r w:rsidR="00EF4140" w:rsidRPr="00823AA0">
        <w:rPr>
          <w:rFonts w:ascii="宋体" w:eastAsia="宋体" w:hAnsi="宋体" w:hint="eastAsia"/>
          <w:sz w:val="24"/>
          <w:szCs w:val="24"/>
        </w:rPr>
        <w:t>探寻</w:t>
      </w:r>
      <w:r w:rsidR="00EE71E9" w:rsidRPr="00823AA0">
        <w:rPr>
          <w:rFonts w:ascii="宋体" w:eastAsia="宋体" w:hAnsi="宋体" w:hint="eastAsia"/>
          <w:sz w:val="24"/>
          <w:szCs w:val="24"/>
        </w:rPr>
        <w:t>事物本质的</w:t>
      </w:r>
      <w:r w:rsidR="00EF4140" w:rsidRPr="00823AA0">
        <w:rPr>
          <w:rFonts w:ascii="宋体" w:eastAsia="宋体" w:hAnsi="宋体" w:hint="eastAsia"/>
          <w:sz w:val="24"/>
          <w:szCs w:val="24"/>
        </w:rPr>
        <w:t>工作</w:t>
      </w:r>
      <w:r w:rsidR="001630C6" w:rsidRPr="00823AA0">
        <w:rPr>
          <w:rFonts w:ascii="宋体" w:eastAsia="宋体" w:hAnsi="宋体" w:hint="eastAsia"/>
          <w:sz w:val="24"/>
          <w:szCs w:val="24"/>
        </w:rPr>
        <w:t>”</w:t>
      </w:r>
      <w:r w:rsidR="00EE71E9" w:rsidRPr="00823AA0">
        <w:rPr>
          <w:rFonts w:ascii="宋体" w:eastAsia="宋体" w:hAnsi="宋体" w:hint="eastAsia"/>
          <w:sz w:val="24"/>
          <w:szCs w:val="24"/>
        </w:rPr>
        <w:t>。</w:t>
      </w:r>
      <w:r w:rsidR="00960CFD" w:rsidRPr="00823AA0">
        <w:rPr>
          <w:rFonts w:ascii="宋体" w:eastAsia="宋体" w:hAnsi="宋体"/>
          <w:sz w:val="24"/>
          <w:szCs w:val="24"/>
          <w:vertAlign w:val="superscript"/>
        </w:rPr>
        <w:footnoteReference w:id="40"/>
      </w:r>
    </w:p>
    <w:p w:rsidR="00DE1F37" w:rsidRPr="00823AA0" w:rsidRDefault="00A55F03" w:rsidP="00DE1F37">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奥托指出，在所有宗教感受的最深处，我们面对的是一种只能以“令人畏惧的神秘”</w:t>
      </w:r>
      <w:r w:rsidRPr="00857671">
        <w:rPr>
          <w:rFonts w:ascii="Times New Roman" w:eastAsia="宋体" w:hAnsi="Times New Roman" w:cs="Times New Roman"/>
          <w:sz w:val="24"/>
          <w:szCs w:val="24"/>
        </w:rPr>
        <w:t>（</w:t>
      </w:r>
      <w:proofErr w:type="spellStart"/>
      <w:r w:rsidRPr="00857671">
        <w:rPr>
          <w:rFonts w:ascii="Times New Roman" w:eastAsia="宋体" w:hAnsi="Times New Roman" w:cs="Times New Roman"/>
          <w:sz w:val="24"/>
          <w:szCs w:val="24"/>
        </w:rPr>
        <w:t>mysterium</w:t>
      </w:r>
      <w:proofErr w:type="spellEnd"/>
      <w:r w:rsidRPr="00857671">
        <w:rPr>
          <w:rFonts w:ascii="Times New Roman" w:eastAsia="宋体" w:hAnsi="Times New Roman" w:cs="Times New Roman"/>
          <w:sz w:val="24"/>
          <w:szCs w:val="24"/>
        </w:rPr>
        <w:t xml:space="preserve"> </w:t>
      </w:r>
      <w:proofErr w:type="spellStart"/>
      <w:r w:rsidRPr="00857671">
        <w:rPr>
          <w:rFonts w:ascii="Times New Roman" w:eastAsia="宋体" w:hAnsi="Times New Roman" w:cs="Times New Roman"/>
          <w:sz w:val="24"/>
          <w:szCs w:val="24"/>
        </w:rPr>
        <w:t>tremendum</w:t>
      </w:r>
      <w:proofErr w:type="spellEnd"/>
      <w:r w:rsidRPr="00857671">
        <w:rPr>
          <w:rFonts w:ascii="Times New Roman" w:eastAsia="宋体" w:hAnsi="Times New Roman" w:cs="Times New Roman"/>
          <w:sz w:val="24"/>
          <w:szCs w:val="24"/>
        </w:rPr>
        <w:t>）</w:t>
      </w:r>
      <w:r w:rsidRPr="00823AA0">
        <w:rPr>
          <w:rFonts w:ascii="宋体" w:eastAsia="宋体" w:hAnsi="宋体"/>
          <w:sz w:val="24"/>
          <w:szCs w:val="24"/>
          <w:vertAlign w:val="superscript"/>
        </w:rPr>
        <w:footnoteReference w:id="41"/>
      </w:r>
      <w:r w:rsidRPr="00823AA0">
        <w:rPr>
          <w:rFonts w:ascii="宋体" w:eastAsia="宋体" w:hAnsi="宋体" w:hint="eastAsia"/>
          <w:sz w:val="24"/>
          <w:szCs w:val="24"/>
        </w:rPr>
        <w:t>来恰当表述的东西</w:t>
      </w:r>
      <w:r w:rsidR="00472458">
        <w:rPr>
          <w:rFonts w:ascii="宋体" w:eastAsia="宋体" w:hAnsi="宋体" w:hint="eastAsia"/>
          <w:sz w:val="24"/>
          <w:szCs w:val="24"/>
        </w:rPr>
        <w:t>。</w:t>
      </w:r>
      <w:r w:rsidR="001630C6" w:rsidRPr="00823AA0">
        <w:rPr>
          <w:rFonts w:ascii="宋体" w:eastAsia="宋体" w:hAnsi="宋体" w:hint="eastAsia"/>
          <w:sz w:val="24"/>
          <w:szCs w:val="24"/>
        </w:rPr>
        <w:t>因此，作为“第二性”的“受造感”</w:t>
      </w:r>
      <w:r>
        <w:rPr>
          <w:rFonts w:ascii="宋体" w:eastAsia="宋体" w:hAnsi="宋体" w:hint="eastAsia"/>
          <w:sz w:val="24"/>
          <w:szCs w:val="24"/>
        </w:rPr>
        <w:t>实质上</w:t>
      </w:r>
      <w:r w:rsidR="001630C6" w:rsidRPr="00823AA0">
        <w:rPr>
          <w:rFonts w:ascii="宋体" w:eastAsia="宋体" w:hAnsi="宋体" w:hint="eastAsia"/>
          <w:sz w:val="24"/>
          <w:szCs w:val="24"/>
        </w:rPr>
        <w:t>是紧随在对“神秘者”的</w:t>
      </w:r>
      <w:r>
        <w:rPr>
          <w:rFonts w:ascii="宋体" w:eastAsia="宋体" w:hAnsi="宋体" w:hint="eastAsia"/>
          <w:sz w:val="24"/>
          <w:szCs w:val="24"/>
        </w:rPr>
        <w:t>“畏惧”</w:t>
      </w:r>
      <w:r w:rsidRPr="00857671">
        <w:rPr>
          <w:rFonts w:ascii="Times New Roman" w:eastAsia="宋体" w:hAnsi="Times New Roman" w:cs="Times New Roman"/>
          <w:sz w:val="24"/>
          <w:szCs w:val="24"/>
        </w:rPr>
        <w:t>（</w:t>
      </w:r>
      <w:proofErr w:type="spellStart"/>
      <w:r w:rsidRPr="00857671">
        <w:rPr>
          <w:rFonts w:ascii="Times New Roman" w:eastAsia="宋体" w:hAnsi="Times New Roman" w:cs="Times New Roman"/>
          <w:sz w:val="24"/>
          <w:szCs w:val="24"/>
        </w:rPr>
        <w:t>tremendum</w:t>
      </w:r>
      <w:proofErr w:type="spellEnd"/>
      <w:r w:rsidRPr="00857671">
        <w:rPr>
          <w:rFonts w:ascii="Times New Roman" w:eastAsia="宋体" w:hAnsi="Times New Roman" w:cs="Times New Roman"/>
          <w:sz w:val="24"/>
          <w:szCs w:val="24"/>
        </w:rPr>
        <w:t>）</w:t>
      </w:r>
      <w:proofErr w:type="gramStart"/>
      <w:r w:rsidR="00472458">
        <w:rPr>
          <w:rFonts w:ascii="Times New Roman" w:eastAsia="宋体" w:hAnsi="Times New Roman" w:cs="Times New Roman" w:hint="eastAsia"/>
          <w:sz w:val="24"/>
          <w:szCs w:val="24"/>
        </w:rPr>
        <w:t>感</w:t>
      </w:r>
      <w:r w:rsidR="001630C6" w:rsidRPr="00823AA0">
        <w:rPr>
          <w:rFonts w:ascii="宋体" w:eastAsia="宋体" w:hAnsi="宋体" w:hint="eastAsia"/>
          <w:sz w:val="24"/>
          <w:szCs w:val="24"/>
        </w:rPr>
        <w:t>之后</w:t>
      </w:r>
      <w:proofErr w:type="gramEnd"/>
      <w:r w:rsidR="001630C6" w:rsidRPr="00823AA0">
        <w:rPr>
          <w:rFonts w:ascii="宋体" w:eastAsia="宋体" w:hAnsi="宋体" w:hint="eastAsia"/>
          <w:sz w:val="24"/>
          <w:szCs w:val="24"/>
        </w:rPr>
        <w:t>的一类</w:t>
      </w:r>
      <w:r w:rsidR="001630C6" w:rsidRPr="00823AA0">
        <w:rPr>
          <w:rFonts w:ascii="宋体" w:eastAsia="宋体" w:hAnsi="宋体" w:hint="eastAsia"/>
          <w:sz w:val="24"/>
          <w:szCs w:val="24"/>
        </w:rPr>
        <w:lastRenderedPageBreak/>
        <w:t>伴随性的感受。</w:t>
      </w:r>
      <w:r w:rsidR="00EF4140" w:rsidRPr="00823AA0">
        <w:rPr>
          <w:rFonts w:ascii="宋体" w:eastAsia="宋体" w:hAnsi="宋体" w:hint="eastAsia"/>
          <w:sz w:val="24"/>
          <w:szCs w:val="24"/>
        </w:rPr>
        <w:t>如同</w:t>
      </w:r>
      <w:r w:rsidR="001630C6" w:rsidRPr="00823AA0">
        <w:rPr>
          <w:rFonts w:ascii="宋体" w:eastAsia="宋体" w:hAnsi="宋体" w:hint="eastAsia"/>
          <w:sz w:val="24"/>
          <w:szCs w:val="24"/>
        </w:rPr>
        <w:t>“</w:t>
      </w:r>
      <w:r w:rsidR="0072476F">
        <w:rPr>
          <w:rFonts w:ascii="宋体" w:eastAsia="宋体" w:hAnsi="宋体" w:hint="eastAsia"/>
          <w:sz w:val="24"/>
          <w:szCs w:val="24"/>
        </w:rPr>
        <w:t>绝对依赖</w:t>
      </w:r>
      <w:r w:rsidR="001630C6" w:rsidRPr="00823AA0">
        <w:rPr>
          <w:rFonts w:ascii="宋体" w:eastAsia="宋体" w:hAnsi="宋体" w:hint="eastAsia"/>
          <w:sz w:val="24"/>
          <w:szCs w:val="24"/>
        </w:rPr>
        <w:t>感”与自然意义上的依赖感</w:t>
      </w:r>
      <w:r w:rsidR="00EF4140" w:rsidRPr="00823AA0">
        <w:rPr>
          <w:rFonts w:ascii="宋体" w:eastAsia="宋体" w:hAnsi="宋体" w:hint="eastAsia"/>
          <w:sz w:val="24"/>
          <w:szCs w:val="24"/>
        </w:rPr>
        <w:t>之间</w:t>
      </w:r>
      <w:r w:rsidR="001630C6" w:rsidRPr="00823AA0">
        <w:rPr>
          <w:rFonts w:ascii="宋体" w:eastAsia="宋体" w:hAnsi="宋体" w:hint="eastAsia"/>
          <w:sz w:val="24"/>
          <w:szCs w:val="24"/>
        </w:rPr>
        <w:t>的关系，这里的“畏惧”也与自然意义上害怕的感受不同，虽然二者之间有很大的相似性，以至于可以用后者</w:t>
      </w:r>
      <w:r w:rsidR="0063221F">
        <w:rPr>
          <w:rFonts w:ascii="宋体" w:eastAsia="宋体" w:hAnsi="宋体" w:hint="eastAsia"/>
          <w:sz w:val="24"/>
          <w:szCs w:val="24"/>
        </w:rPr>
        <w:t>来</w:t>
      </w:r>
      <w:r w:rsidR="00EF4140" w:rsidRPr="00823AA0">
        <w:rPr>
          <w:rFonts w:ascii="宋体" w:eastAsia="宋体" w:hAnsi="宋体" w:hint="eastAsia"/>
          <w:sz w:val="24"/>
          <w:szCs w:val="24"/>
        </w:rPr>
        <w:t>暗示</w:t>
      </w:r>
      <w:r w:rsidR="001630C6" w:rsidRPr="00823AA0">
        <w:rPr>
          <w:rFonts w:ascii="宋体" w:eastAsia="宋体" w:hAnsi="宋体" w:hint="eastAsia"/>
          <w:sz w:val="24"/>
          <w:szCs w:val="24"/>
        </w:rPr>
        <w:t>这种独特的宗教感受，但“畏惧”远甚于一般意义上的害怕，“它意味着神秘已经开始在心灵面前隐隐浮现，已开始拨动感受之弦”</w:t>
      </w:r>
      <w:r w:rsidR="00D425ED" w:rsidRPr="00823AA0">
        <w:rPr>
          <w:rFonts w:ascii="宋体" w:eastAsia="宋体" w:hAnsi="宋体" w:hint="eastAsia"/>
          <w:sz w:val="24"/>
          <w:szCs w:val="24"/>
        </w:rPr>
        <w:t>。</w:t>
      </w:r>
      <w:r w:rsidR="001630C6" w:rsidRPr="00823AA0">
        <w:rPr>
          <w:rFonts w:ascii="宋体" w:eastAsia="宋体" w:hAnsi="宋体"/>
          <w:sz w:val="24"/>
          <w:szCs w:val="24"/>
          <w:vertAlign w:val="superscript"/>
        </w:rPr>
        <w:footnoteReference w:id="42"/>
      </w:r>
      <w:r w:rsidR="001630C6" w:rsidRPr="00823AA0">
        <w:rPr>
          <w:rFonts w:ascii="宋体" w:eastAsia="宋体" w:hAnsi="宋体" w:hint="eastAsia"/>
          <w:sz w:val="24"/>
          <w:szCs w:val="24"/>
        </w:rPr>
        <w:t>在历史上，这种原初的神秘之</w:t>
      </w:r>
      <w:proofErr w:type="gramStart"/>
      <w:r w:rsidR="001630C6" w:rsidRPr="00823AA0">
        <w:rPr>
          <w:rFonts w:ascii="宋体" w:eastAsia="宋体" w:hAnsi="宋体" w:hint="eastAsia"/>
          <w:sz w:val="24"/>
          <w:szCs w:val="24"/>
        </w:rPr>
        <w:t>畏成为</w:t>
      </w:r>
      <w:proofErr w:type="gramEnd"/>
      <w:r w:rsidR="001630C6" w:rsidRPr="00823AA0">
        <w:rPr>
          <w:rFonts w:ascii="宋体" w:eastAsia="宋体" w:hAnsi="宋体" w:hint="eastAsia"/>
          <w:sz w:val="24"/>
          <w:szCs w:val="24"/>
        </w:rPr>
        <w:t>蛰伏在整个宗教发展过程</w:t>
      </w:r>
      <w:r w:rsidR="000527B5">
        <w:rPr>
          <w:rFonts w:ascii="宋体" w:eastAsia="宋体" w:hAnsi="宋体" w:hint="eastAsia"/>
          <w:sz w:val="24"/>
          <w:szCs w:val="24"/>
        </w:rPr>
        <w:t>中</w:t>
      </w:r>
      <w:r w:rsidR="001630C6" w:rsidRPr="00823AA0">
        <w:rPr>
          <w:rFonts w:ascii="宋体" w:eastAsia="宋体" w:hAnsi="宋体" w:hint="eastAsia"/>
          <w:sz w:val="24"/>
          <w:szCs w:val="24"/>
        </w:rPr>
        <w:t>的基本因素与冲动</w:t>
      </w:r>
      <w:r w:rsidR="00D425ED" w:rsidRPr="00823AA0">
        <w:rPr>
          <w:rFonts w:ascii="宋体" w:eastAsia="宋体" w:hAnsi="宋体" w:hint="eastAsia"/>
          <w:sz w:val="24"/>
          <w:szCs w:val="24"/>
        </w:rPr>
        <w:t>，</w:t>
      </w:r>
      <w:r w:rsidR="001630C6" w:rsidRPr="00823AA0">
        <w:rPr>
          <w:rFonts w:ascii="宋体" w:eastAsia="宋体" w:hAnsi="宋体" w:hint="eastAsia"/>
          <w:sz w:val="24"/>
          <w:szCs w:val="24"/>
        </w:rPr>
        <w:t>从最初对魔鬼的畏惧</w:t>
      </w:r>
      <w:r w:rsidR="00472458">
        <w:rPr>
          <w:rFonts w:ascii="宋体" w:eastAsia="宋体" w:hAnsi="宋体" w:hint="eastAsia"/>
          <w:sz w:val="24"/>
          <w:szCs w:val="24"/>
        </w:rPr>
        <w:t>开始，</w:t>
      </w:r>
      <w:r w:rsidR="00EB3291">
        <w:rPr>
          <w:rFonts w:ascii="宋体" w:eastAsia="宋体" w:hAnsi="宋体" w:hint="eastAsia"/>
          <w:sz w:val="24"/>
          <w:szCs w:val="24"/>
        </w:rPr>
        <w:t>其</w:t>
      </w:r>
      <w:r w:rsidR="00472458">
        <w:rPr>
          <w:rFonts w:ascii="宋体" w:eastAsia="宋体" w:hAnsi="宋体" w:hint="eastAsia"/>
          <w:sz w:val="24"/>
          <w:szCs w:val="24"/>
        </w:rPr>
        <w:t>逐渐生发为</w:t>
      </w:r>
      <w:r w:rsidR="001630C6" w:rsidRPr="00823AA0">
        <w:rPr>
          <w:rFonts w:ascii="宋体" w:eastAsia="宋体" w:hAnsi="宋体" w:hint="eastAsia"/>
          <w:sz w:val="24"/>
          <w:szCs w:val="24"/>
        </w:rPr>
        <w:t>对神灵的崇拜，并最终开出了对上帝信仰的花朵。尽管这一过程中理性因素逐渐增加，但“神秘”的“畏惧”特性作为核心的因素</w:t>
      </w:r>
      <w:r w:rsidR="00EF4140" w:rsidRPr="00823AA0">
        <w:rPr>
          <w:rFonts w:ascii="宋体" w:eastAsia="宋体" w:hAnsi="宋体" w:hint="eastAsia"/>
          <w:sz w:val="24"/>
          <w:szCs w:val="24"/>
        </w:rPr>
        <w:t>仍</w:t>
      </w:r>
      <w:r w:rsidR="00472458">
        <w:rPr>
          <w:rFonts w:ascii="宋体" w:eastAsia="宋体" w:hAnsi="宋体" w:hint="eastAsia"/>
          <w:sz w:val="24"/>
          <w:szCs w:val="24"/>
        </w:rPr>
        <w:t>然</w:t>
      </w:r>
      <w:r w:rsidR="001630C6" w:rsidRPr="00823AA0">
        <w:rPr>
          <w:rFonts w:ascii="宋体" w:eastAsia="宋体" w:hAnsi="宋体" w:hint="eastAsia"/>
          <w:sz w:val="24"/>
          <w:szCs w:val="24"/>
        </w:rPr>
        <w:t>以不同的方式保留在文字、口耳相传的故事以及最根本的感受和领悟“畏惧”的本性之中。</w:t>
      </w:r>
      <w:r w:rsidR="000277FC" w:rsidRPr="00823AA0">
        <w:rPr>
          <w:rFonts w:ascii="宋体" w:eastAsia="宋体" w:hAnsi="宋体"/>
          <w:sz w:val="24"/>
          <w:szCs w:val="24"/>
          <w:vertAlign w:val="superscript"/>
        </w:rPr>
        <w:footnoteReference w:id="43"/>
      </w:r>
      <w:r w:rsidR="001630C6" w:rsidRPr="00823AA0">
        <w:rPr>
          <w:rFonts w:ascii="宋体" w:eastAsia="宋体" w:hAnsi="宋体" w:hint="eastAsia"/>
          <w:sz w:val="24"/>
          <w:szCs w:val="24"/>
        </w:rPr>
        <w:t>因而</w:t>
      </w:r>
      <w:r w:rsidR="00EB3291">
        <w:rPr>
          <w:rFonts w:ascii="宋体" w:eastAsia="宋体" w:hAnsi="宋体" w:hint="eastAsia"/>
          <w:sz w:val="24"/>
          <w:szCs w:val="24"/>
        </w:rPr>
        <w:t>，</w:t>
      </w:r>
      <w:r w:rsidR="001630C6" w:rsidRPr="00823AA0">
        <w:rPr>
          <w:rFonts w:ascii="宋体" w:eastAsia="宋体" w:hAnsi="宋体" w:hint="eastAsia"/>
          <w:sz w:val="24"/>
          <w:szCs w:val="24"/>
        </w:rPr>
        <w:t>顺着“畏惧”</w:t>
      </w:r>
      <w:r w:rsidR="00EB3291">
        <w:rPr>
          <w:rFonts w:ascii="宋体" w:eastAsia="宋体" w:hAnsi="宋体" w:hint="eastAsia"/>
          <w:sz w:val="24"/>
          <w:szCs w:val="24"/>
        </w:rPr>
        <w:t>这种“神秘感”</w:t>
      </w:r>
      <w:r w:rsidR="001630C6" w:rsidRPr="00823AA0">
        <w:rPr>
          <w:rFonts w:ascii="宋体" w:eastAsia="宋体" w:hAnsi="宋体" w:hint="eastAsia"/>
          <w:sz w:val="24"/>
          <w:szCs w:val="24"/>
        </w:rPr>
        <w:t>的指引，我们可以</w:t>
      </w:r>
      <w:r w:rsidR="00EF4140" w:rsidRPr="00823AA0">
        <w:rPr>
          <w:rFonts w:ascii="宋体" w:eastAsia="宋体" w:hAnsi="宋体" w:hint="eastAsia"/>
          <w:sz w:val="24"/>
          <w:szCs w:val="24"/>
        </w:rPr>
        <w:t>得</w:t>
      </w:r>
      <w:r w:rsidR="001630C6" w:rsidRPr="00823AA0">
        <w:rPr>
          <w:rFonts w:ascii="宋体" w:eastAsia="宋体" w:hAnsi="宋体" w:hint="eastAsia"/>
          <w:sz w:val="24"/>
          <w:szCs w:val="24"/>
        </w:rPr>
        <w:t>出“</w:t>
      </w:r>
      <w:r w:rsidR="00D76AD3">
        <w:rPr>
          <w:rFonts w:ascii="宋体" w:eastAsia="宋体" w:hAnsi="宋体" w:hint="eastAsia"/>
          <w:sz w:val="24"/>
          <w:szCs w:val="24"/>
        </w:rPr>
        <w:t>完全相异</w:t>
      </w:r>
      <w:r w:rsidR="00D86950">
        <w:rPr>
          <w:rFonts w:ascii="宋体" w:eastAsia="宋体" w:hAnsi="宋体" w:hint="eastAsia"/>
          <w:sz w:val="24"/>
          <w:szCs w:val="24"/>
        </w:rPr>
        <w:t>者</w:t>
      </w:r>
      <w:r w:rsidR="001630C6" w:rsidRPr="00823AA0">
        <w:rPr>
          <w:rFonts w:ascii="宋体" w:eastAsia="宋体" w:hAnsi="宋体" w:hint="eastAsia"/>
          <w:sz w:val="24"/>
          <w:szCs w:val="24"/>
        </w:rPr>
        <w:t>”</w:t>
      </w:r>
      <w:r w:rsidR="005E7C3A">
        <w:rPr>
          <w:rFonts w:ascii="宋体" w:eastAsia="宋体" w:hAnsi="宋体" w:hint="eastAsia"/>
          <w:sz w:val="24"/>
          <w:szCs w:val="24"/>
        </w:rPr>
        <w:t>两个</w:t>
      </w:r>
      <w:r w:rsidR="002657A2">
        <w:rPr>
          <w:rFonts w:ascii="宋体" w:eastAsia="宋体" w:hAnsi="宋体" w:hint="eastAsia"/>
          <w:sz w:val="24"/>
          <w:szCs w:val="24"/>
        </w:rPr>
        <w:t>否定的</w:t>
      </w:r>
      <w:r w:rsidR="001630C6" w:rsidRPr="00823AA0">
        <w:rPr>
          <w:rFonts w:ascii="宋体" w:eastAsia="宋体" w:hAnsi="宋体" w:hint="eastAsia"/>
          <w:sz w:val="24"/>
          <w:szCs w:val="24"/>
        </w:rPr>
        <w:t>“特性”</w:t>
      </w:r>
      <w:r w:rsidR="00857671">
        <w:rPr>
          <w:rFonts w:ascii="宋体" w:eastAsia="宋体" w:hAnsi="宋体" w:hint="eastAsia"/>
          <w:sz w:val="24"/>
          <w:szCs w:val="24"/>
        </w:rPr>
        <w:t>：</w:t>
      </w:r>
      <w:r w:rsidR="001630C6" w:rsidRPr="00823AA0">
        <w:rPr>
          <w:rFonts w:ascii="宋体" w:eastAsia="宋体" w:hAnsi="宋体" w:hint="eastAsia"/>
          <w:sz w:val="24"/>
          <w:szCs w:val="24"/>
        </w:rPr>
        <w:t>“绝对不可接近性”和“绝对不可抗拒性”</w:t>
      </w:r>
      <w:r w:rsidR="009B5F74">
        <w:rPr>
          <w:rFonts w:ascii="宋体" w:eastAsia="宋体" w:hAnsi="宋体" w:hint="eastAsia"/>
          <w:sz w:val="24"/>
          <w:szCs w:val="24"/>
        </w:rPr>
        <w:t>，这实质上是对其隐匿性的某种象征式表达</w:t>
      </w:r>
      <w:r w:rsidR="00DE1F37">
        <w:rPr>
          <w:rFonts w:ascii="宋体" w:eastAsia="宋体" w:hAnsi="宋体" w:hint="eastAsia"/>
          <w:sz w:val="24"/>
          <w:szCs w:val="24"/>
        </w:rPr>
        <w:t>。</w:t>
      </w:r>
      <w:r w:rsidR="009B5F74">
        <w:rPr>
          <w:rStyle w:val="a7"/>
          <w:rFonts w:ascii="宋体" w:eastAsia="宋体" w:hAnsi="宋体"/>
          <w:sz w:val="24"/>
          <w:szCs w:val="24"/>
        </w:rPr>
        <w:footnoteReference w:id="44"/>
      </w:r>
    </w:p>
    <w:p w:rsidR="001630C6" w:rsidRPr="00823AA0" w:rsidRDefault="001630C6" w:rsidP="00823468">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鉴于“</w:t>
      </w:r>
      <w:r w:rsidR="00D76AD3">
        <w:rPr>
          <w:rFonts w:ascii="宋体" w:eastAsia="宋体" w:hAnsi="宋体" w:hint="eastAsia"/>
          <w:sz w:val="24"/>
          <w:szCs w:val="24"/>
        </w:rPr>
        <w:t>完全相异</w:t>
      </w:r>
      <w:r w:rsidR="0086626B">
        <w:rPr>
          <w:rFonts w:ascii="宋体" w:eastAsia="宋体" w:hAnsi="宋体" w:hint="eastAsia"/>
          <w:sz w:val="24"/>
          <w:szCs w:val="24"/>
        </w:rPr>
        <w:t>者</w:t>
      </w:r>
      <w:r w:rsidRPr="00823AA0">
        <w:rPr>
          <w:rFonts w:ascii="宋体" w:eastAsia="宋体" w:hAnsi="宋体" w:hint="eastAsia"/>
          <w:sz w:val="24"/>
          <w:szCs w:val="24"/>
        </w:rPr>
        <w:t>”的</w:t>
      </w:r>
      <w:r w:rsidR="0086626B">
        <w:rPr>
          <w:rFonts w:ascii="宋体" w:eastAsia="宋体" w:hAnsi="宋体" w:hint="eastAsia"/>
          <w:sz w:val="24"/>
          <w:szCs w:val="24"/>
        </w:rPr>
        <w:t>这种</w:t>
      </w:r>
      <w:r w:rsidRPr="00823AA0">
        <w:rPr>
          <w:rFonts w:ascii="宋体" w:eastAsia="宋体" w:hAnsi="宋体" w:hint="eastAsia"/>
          <w:sz w:val="24"/>
          <w:szCs w:val="24"/>
        </w:rPr>
        <w:t>隐匿性，面对上帝</w:t>
      </w:r>
      <w:r w:rsidR="007A36CA" w:rsidRPr="00823AA0">
        <w:rPr>
          <w:rFonts w:ascii="宋体" w:eastAsia="宋体" w:hAnsi="宋体" w:hint="eastAsia"/>
          <w:sz w:val="24"/>
          <w:szCs w:val="24"/>
        </w:rPr>
        <w:t>如同</w:t>
      </w:r>
      <w:r w:rsidRPr="00823AA0">
        <w:rPr>
          <w:rFonts w:ascii="宋体" w:eastAsia="宋体" w:hAnsi="宋体" w:hint="eastAsia"/>
          <w:sz w:val="24"/>
          <w:szCs w:val="24"/>
        </w:rPr>
        <w:t>面对虚无</w:t>
      </w:r>
      <w:r w:rsidR="0086626B">
        <w:rPr>
          <w:rFonts w:ascii="宋体" w:eastAsia="宋体" w:hAnsi="宋体" w:hint="eastAsia"/>
          <w:sz w:val="24"/>
          <w:szCs w:val="24"/>
        </w:rPr>
        <w:t>。</w:t>
      </w:r>
      <w:r w:rsidR="007A36CA" w:rsidRPr="00823AA0">
        <w:rPr>
          <w:rFonts w:ascii="宋体" w:eastAsia="宋体" w:hAnsi="宋体" w:hint="eastAsia"/>
          <w:sz w:val="24"/>
          <w:szCs w:val="24"/>
        </w:rPr>
        <w:t>但</w:t>
      </w:r>
      <w:r w:rsidR="00857671">
        <w:rPr>
          <w:rFonts w:ascii="宋体" w:eastAsia="宋体" w:hAnsi="宋体" w:hint="eastAsia"/>
          <w:sz w:val="24"/>
          <w:szCs w:val="24"/>
        </w:rPr>
        <w:t>奥托指出，</w:t>
      </w:r>
      <w:r w:rsidRPr="00823AA0">
        <w:rPr>
          <w:rFonts w:ascii="宋体" w:eastAsia="宋体" w:hAnsi="宋体" w:hint="eastAsia"/>
          <w:sz w:val="24"/>
          <w:szCs w:val="24"/>
        </w:rPr>
        <w:t>“</w:t>
      </w:r>
      <w:r w:rsidR="00D76AD3">
        <w:rPr>
          <w:rFonts w:ascii="宋体" w:eastAsia="宋体" w:hAnsi="宋体" w:hint="eastAsia"/>
          <w:sz w:val="24"/>
          <w:szCs w:val="24"/>
        </w:rPr>
        <w:t>完全相异</w:t>
      </w:r>
      <w:r w:rsidRPr="00823AA0">
        <w:rPr>
          <w:rFonts w:ascii="宋体" w:eastAsia="宋体" w:hAnsi="宋体" w:hint="eastAsia"/>
          <w:sz w:val="24"/>
          <w:szCs w:val="24"/>
        </w:rPr>
        <w:t>者”</w:t>
      </w:r>
      <w:r w:rsidR="007A36CA" w:rsidRPr="00823AA0">
        <w:rPr>
          <w:rFonts w:ascii="宋体" w:eastAsia="宋体" w:hAnsi="宋体" w:hint="eastAsia"/>
          <w:sz w:val="24"/>
          <w:szCs w:val="24"/>
        </w:rPr>
        <w:t>并</w:t>
      </w:r>
      <w:r w:rsidRPr="00823AA0">
        <w:rPr>
          <w:rFonts w:ascii="宋体" w:eastAsia="宋体" w:hAnsi="宋体" w:hint="eastAsia"/>
          <w:sz w:val="24"/>
          <w:szCs w:val="24"/>
        </w:rPr>
        <w:t>不</w:t>
      </w:r>
      <w:r w:rsidR="0086626B">
        <w:rPr>
          <w:rFonts w:ascii="宋体" w:eastAsia="宋体" w:hAnsi="宋体" w:hint="eastAsia"/>
          <w:sz w:val="24"/>
          <w:szCs w:val="24"/>
        </w:rPr>
        <w:t>完全</w:t>
      </w:r>
      <w:r w:rsidRPr="00823AA0">
        <w:rPr>
          <w:rFonts w:ascii="宋体" w:eastAsia="宋体" w:hAnsi="宋体" w:hint="eastAsia"/>
          <w:sz w:val="24"/>
          <w:szCs w:val="24"/>
        </w:rPr>
        <w:t>等同于虚无，这不仅是因为</w:t>
      </w:r>
      <w:r w:rsidR="0086626B">
        <w:rPr>
          <w:rFonts w:ascii="宋体" w:eastAsia="宋体" w:hAnsi="宋体" w:hint="eastAsia"/>
          <w:sz w:val="24"/>
          <w:szCs w:val="24"/>
        </w:rPr>
        <w:t>它</w:t>
      </w:r>
      <w:r w:rsidR="007A36CA" w:rsidRPr="00823AA0">
        <w:rPr>
          <w:rFonts w:ascii="宋体" w:eastAsia="宋体" w:hAnsi="宋体" w:hint="eastAsia"/>
          <w:sz w:val="24"/>
          <w:szCs w:val="24"/>
        </w:rPr>
        <w:t>本质</w:t>
      </w:r>
      <w:r w:rsidR="000F6489" w:rsidRPr="00823AA0">
        <w:rPr>
          <w:rFonts w:ascii="宋体" w:eastAsia="宋体" w:hAnsi="宋体" w:hint="eastAsia"/>
          <w:sz w:val="24"/>
          <w:szCs w:val="24"/>
        </w:rPr>
        <w:t>上被视作</w:t>
      </w:r>
      <w:r w:rsidRPr="00823AA0">
        <w:rPr>
          <w:rFonts w:ascii="宋体" w:eastAsia="宋体" w:hAnsi="宋体" w:hint="eastAsia"/>
          <w:sz w:val="24"/>
          <w:szCs w:val="24"/>
        </w:rPr>
        <w:t>某种确定的存在，还因为其</w:t>
      </w:r>
      <w:r w:rsidR="0086626B">
        <w:rPr>
          <w:rFonts w:ascii="宋体" w:eastAsia="宋体" w:hAnsi="宋体" w:hint="eastAsia"/>
          <w:sz w:val="24"/>
          <w:szCs w:val="24"/>
        </w:rPr>
        <w:t>自</w:t>
      </w:r>
      <w:r w:rsidRPr="00823AA0">
        <w:rPr>
          <w:rFonts w:ascii="宋体" w:eastAsia="宋体" w:hAnsi="宋体" w:hint="eastAsia"/>
          <w:sz w:val="24"/>
          <w:szCs w:val="24"/>
        </w:rPr>
        <w:t>身蕴含着“活力”的因素。真正宗教的上帝不是哲学静观的上帝，而是“活的”上帝，它以诸如生机、动力、意志等象征性的方式展现自己。当然，如果从纯粹理性的角度来审视</w:t>
      </w:r>
      <w:r w:rsidR="0086626B">
        <w:rPr>
          <w:rFonts w:ascii="宋体" w:eastAsia="宋体" w:hAnsi="宋体" w:hint="eastAsia"/>
          <w:sz w:val="24"/>
          <w:szCs w:val="24"/>
        </w:rPr>
        <w:t>“</w:t>
      </w:r>
      <w:r w:rsidRPr="00823AA0">
        <w:rPr>
          <w:rFonts w:ascii="宋体" w:eastAsia="宋体" w:hAnsi="宋体" w:hint="eastAsia"/>
          <w:sz w:val="24"/>
          <w:szCs w:val="24"/>
        </w:rPr>
        <w:t>活力</w:t>
      </w:r>
      <w:r w:rsidR="0086626B">
        <w:rPr>
          <w:rFonts w:ascii="宋体" w:eastAsia="宋体" w:hAnsi="宋体" w:hint="eastAsia"/>
          <w:sz w:val="24"/>
          <w:szCs w:val="24"/>
        </w:rPr>
        <w:t>”</w:t>
      </w:r>
      <w:r w:rsidRPr="00823AA0">
        <w:rPr>
          <w:rFonts w:ascii="宋体" w:eastAsia="宋体" w:hAnsi="宋体" w:hint="eastAsia"/>
          <w:sz w:val="24"/>
          <w:szCs w:val="24"/>
        </w:rPr>
        <w:t>的因素，</w:t>
      </w:r>
      <w:r w:rsidR="0086626B">
        <w:rPr>
          <w:rFonts w:ascii="宋体" w:eastAsia="宋体" w:hAnsi="宋体" w:hint="eastAsia"/>
          <w:sz w:val="24"/>
          <w:szCs w:val="24"/>
        </w:rPr>
        <w:t>这</w:t>
      </w:r>
      <w:r w:rsidRPr="00823AA0">
        <w:rPr>
          <w:rFonts w:ascii="宋体" w:eastAsia="宋体" w:hAnsi="宋体" w:hint="eastAsia"/>
          <w:sz w:val="24"/>
          <w:szCs w:val="24"/>
        </w:rPr>
        <w:t>显然是一种对上帝“拟人化”的幼稚</w:t>
      </w:r>
      <w:r w:rsidR="0072476F">
        <w:rPr>
          <w:rFonts w:ascii="宋体" w:eastAsia="宋体" w:hAnsi="宋体" w:hint="eastAsia"/>
          <w:sz w:val="24"/>
          <w:szCs w:val="24"/>
        </w:rPr>
        <w:t>叙述</w:t>
      </w:r>
      <w:r w:rsidRPr="00823AA0">
        <w:rPr>
          <w:rFonts w:ascii="宋体" w:eastAsia="宋体" w:hAnsi="宋体" w:hint="eastAsia"/>
          <w:sz w:val="24"/>
          <w:szCs w:val="24"/>
        </w:rPr>
        <w:t>，但是如果从</w:t>
      </w:r>
      <w:r w:rsidR="0072476F">
        <w:rPr>
          <w:rFonts w:ascii="宋体" w:eastAsia="宋体" w:hAnsi="宋体" w:hint="eastAsia"/>
          <w:sz w:val="24"/>
          <w:szCs w:val="24"/>
        </w:rPr>
        <w:t>其</w:t>
      </w:r>
      <w:r w:rsidR="00D76AD3">
        <w:rPr>
          <w:rFonts w:ascii="宋体" w:eastAsia="宋体" w:hAnsi="宋体" w:hint="eastAsia"/>
          <w:sz w:val="24"/>
          <w:szCs w:val="24"/>
        </w:rPr>
        <w:t>隐匿或</w:t>
      </w:r>
      <w:r w:rsidR="0086626B">
        <w:rPr>
          <w:rFonts w:ascii="宋体" w:eastAsia="宋体" w:hAnsi="宋体" w:hint="eastAsia"/>
          <w:sz w:val="24"/>
          <w:szCs w:val="24"/>
        </w:rPr>
        <w:t>神秘的本质</w:t>
      </w:r>
      <w:r w:rsidRPr="00823AA0">
        <w:rPr>
          <w:rFonts w:ascii="宋体" w:eastAsia="宋体" w:hAnsi="宋体" w:hint="eastAsia"/>
          <w:sz w:val="24"/>
          <w:szCs w:val="24"/>
        </w:rPr>
        <w:t>来思考，这就是一种生动且真实的</w:t>
      </w:r>
      <w:r w:rsidR="0086626B">
        <w:rPr>
          <w:rFonts w:ascii="宋体" w:eastAsia="宋体" w:hAnsi="宋体" w:hint="eastAsia"/>
          <w:sz w:val="24"/>
          <w:szCs w:val="24"/>
        </w:rPr>
        <w:t>对</w:t>
      </w:r>
      <w:r w:rsidRPr="00823AA0">
        <w:rPr>
          <w:rFonts w:ascii="宋体" w:eastAsia="宋体" w:hAnsi="宋体" w:hint="eastAsia"/>
          <w:sz w:val="24"/>
          <w:szCs w:val="24"/>
        </w:rPr>
        <w:t>上帝的象征性表达。也就是说，“</w:t>
      </w:r>
      <w:r w:rsidR="00D76AD3">
        <w:rPr>
          <w:rFonts w:ascii="宋体" w:eastAsia="宋体" w:hAnsi="宋体" w:hint="eastAsia"/>
          <w:sz w:val="24"/>
          <w:szCs w:val="24"/>
        </w:rPr>
        <w:t>完全相异</w:t>
      </w:r>
      <w:r w:rsidRPr="00823AA0">
        <w:rPr>
          <w:rFonts w:ascii="宋体" w:eastAsia="宋体" w:hAnsi="宋体" w:hint="eastAsia"/>
          <w:sz w:val="24"/>
          <w:szCs w:val="24"/>
        </w:rPr>
        <w:t>者”在这里不仅仅是隐匿在深渊中的超绝者，而且在某种意义上</w:t>
      </w:r>
      <w:proofErr w:type="gramStart"/>
      <w:r w:rsidRPr="00823AA0">
        <w:rPr>
          <w:rFonts w:ascii="宋体" w:eastAsia="宋体" w:hAnsi="宋体" w:hint="eastAsia"/>
          <w:sz w:val="24"/>
          <w:szCs w:val="24"/>
        </w:rPr>
        <w:t>临在于</w:t>
      </w:r>
      <w:proofErr w:type="gramEnd"/>
      <w:r w:rsidRPr="00823AA0">
        <w:rPr>
          <w:rFonts w:ascii="宋体" w:eastAsia="宋体" w:hAnsi="宋体" w:hint="eastAsia"/>
          <w:sz w:val="24"/>
          <w:szCs w:val="24"/>
        </w:rPr>
        <w:t>万物之中，只要</w:t>
      </w:r>
      <w:r w:rsidR="000F6489" w:rsidRPr="00823AA0">
        <w:rPr>
          <w:rFonts w:ascii="宋体" w:eastAsia="宋体" w:hAnsi="宋体" w:hint="eastAsia"/>
          <w:sz w:val="24"/>
          <w:szCs w:val="24"/>
        </w:rPr>
        <w:t>开放人类经验中的宗教维度</w:t>
      </w:r>
      <w:r w:rsidR="00D76AD3">
        <w:rPr>
          <w:rFonts w:ascii="宋体" w:eastAsia="宋体" w:hAnsi="宋体" w:hint="eastAsia"/>
          <w:sz w:val="24"/>
          <w:szCs w:val="24"/>
        </w:rPr>
        <w:t>，</w:t>
      </w:r>
      <w:r w:rsidR="000F6489" w:rsidRPr="00823AA0">
        <w:rPr>
          <w:rFonts w:ascii="宋体" w:eastAsia="宋体" w:hAnsi="宋体" w:hint="eastAsia"/>
          <w:sz w:val="24"/>
          <w:szCs w:val="24"/>
        </w:rPr>
        <w:t>“完全相异者”</w:t>
      </w:r>
      <w:r w:rsidR="00D76AD3">
        <w:rPr>
          <w:rFonts w:ascii="宋体" w:eastAsia="宋体" w:hAnsi="宋体" w:hint="eastAsia"/>
          <w:sz w:val="24"/>
          <w:szCs w:val="24"/>
        </w:rPr>
        <w:t>便</w:t>
      </w:r>
      <w:r w:rsidRPr="00823AA0">
        <w:rPr>
          <w:rFonts w:ascii="宋体" w:eastAsia="宋体" w:hAnsi="宋体" w:hint="eastAsia"/>
          <w:sz w:val="24"/>
          <w:szCs w:val="24"/>
        </w:rPr>
        <w:t>作为一种“源始发动”</w:t>
      </w:r>
      <w:r w:rsidRPr="00823AA0">
        <w:rPr>
          <w:rFonts w:ascii="宋体" w:eastAsia="宋体" w:hAnsi="宋体"/>
          <w:sz w:val="24"/>
          <w:szCs w:val="24"/>
          <w:vertAlign w:val="superscript"/>
        </w:rPr>
        <w:footnoteReference w:id="45"/>
      </w:r>
      <w:r w:rsidRPr="00823AA0">
        <w:rPr>
          <w:rFonts w:ascii="宋体" w:eastAsia="宋体" w:hAnsi="宋体" w:hint="eastAsia"/>
          <w:sz w:val="24"/>
          <w:szCs w:val="24"/>
        </w:rPr>
        <w:t>主动向人敞开自身，并</w:t>
      </w:r>
      <w:r w:rsidR="00950864">
        <w:rPr>
          <w:rFonts w:ascii="宋体" w:eastAsia="宋体" w:hAnsi="宋体" w:hint="eastAsia"/>
          <w:sz w:val="24"/>
          <w:szCs w:val="24"/>
        </w:rPr>
        <w:t>在</w:t>
      </w:r>
      <w:r w:rsidRPr="00823AA0">
        <w:rPr>
          <w:rFonts w:ascii="宋体" w:eastAsia="宋体" w:hAnsi="宋体" w:hint="eastAsia"/>
          <w:sz w:val="24"/>
          <w:szCs w:val="24"/>
        </w:rPr>
        <w:t>“神秘感”中</w:t>
      </w:r>
      <w:r w:rsidR="00950864">
        <w:rPr>
          <w:rFonts w:ascii="宋体" w:eastAsia="宋体" w:hAnsi="宋体" w:hint="eastAsia"/>
          <w:sz w:val="24"/>
          <w:szCs w:val="24"/>
        </w:rPr>
        <w:t>清晰呈现</w:t>
      </w:r>
      <w:r w:rsidRPr="00823AA0">
        <w:rPr>
          <w:rFonts w:ascii="宋体" w:eastAsia="宋体" w:hAnsi="宋体" w:hint="eastAsia"/>
          <w:sz w:val="24"/>
          <w:szCs w:val="24"/>
        </w:rPr>
        <w:t>。因而，与这种“活力”因素相对应的是产生于心灵</w:t>
      </w:r>
      <w:r w:rsidR="000F6489" w:rsidRPr="00823AA0">
        <w:rPr>
          <w:rFonts w:ascii="宋体" w:eastAsia="宋体" w:hAnsi="宋体" w:hint="eastAsia"/>
          <w:sz w:val="24"/>
          <w:szCs w:val="24"/>
        </w:rPr>
        <w:t>之</w:t>
      </w:r>
      <w:r w:rsidRPr="00823AA0">
        <w:rPr>
          <w:rFonts w:ascii="宋体" w:eastAsia="宋体" w:hAnsi="宋体" w:hint="eastAsia"/>
          <w:sz w:val="24"/>
          <w:szCs w:val="24"/>
        </w:rPr>
        <w:t>中的</w:t>
      </w:r>
      <w:r w:rsidR="00D76AD3" w:rsidRPr="00823AA0">
        <w:rPr>
          <w:rFonts w:ascii="宋体" w:eastAsia="宋体" w:hAnsi="宋体" w:hint="eastAsia"/>
          <w:sz w:val="24"/>
          <w:szCs w:val="24"/>
        </w:rPr>
        <w:t xml:space="preserve"> </w:t>
      </w:r>
      <w:r w:rsidRPr="00823AA0">
        <w:rPr>
          <w:rFonts w:ascii="宋体" w:eastAsia="宋体" w:hAnsi="宋体" w:hint="eastAsia"/>
          <w:sz w:val="24"/>
          <w:szCs w:val="24"/>
        </w:rPr>
        <w:t>“神往”</w:t>
      </w:r>
      <w:r w:rsidR="000F6489" w:rsidRPr="00823AA0">
        <w:rPr>
          <w:rFonts w:ascii="宋体" w:eastAsia="宋体" w:hAnsi="宋体" w:hint="eastAsia"/>
          <w:sz w:val="24"/>
          <w:szCs w:val="24"/>
        </w:rPr>
        <w:t>的感受</w:t>
      </w:r>
      <w:r w:rsidR="00823468">
        <w:rPr>
          <w:rFonts w:ascii="宋体" w:eastAsia="宋体" w:hAnsi="宋体" w:hint="eastAsia"/>
          <w:sz w:val="24"/>
          <w:szCs w:val="24"/>
        </w:rPr>
        <w:t>，其</w:t>
      </w:r>
      <w:r w:rsidR="00823468" w:rsidRPr="00823AA0">
        <w:rPr>
          <w:rFonts w:ascii="宋体" w:eastAsia="宋体" w:hAnsi="宋体" w:hint="eastAsia"/>
          <w:sz w:val="24"/>
          <w:szCs w:val="24"/>
        </w:rPr>
        <w:t>与“畏惧”既对立又统一</w:t>
      </w:r>
      <w:r w:rsidR="00823468">
        <w:rPr>
          <w:rFonts w:ascii="宋体" w:eastAsia="宋体" w:hAnsi="宋体" w:hint="eastAsia"/>
          <w:sz w:val="24"/>
          <w:szCs w:val="24"/>
        </w:rPr>
        <w:t>，共同构成了“神秘感”</w:t>
      </w:r>
      <w:r w:rsidR="005B7665">
        <w:rPr>
          <w:rFonts w:ascii="宋体" w:eastAsia="宋体" w:hAnsi="宋体" w:hint="eastAsia"/>
          <w:sz w:val="24"/>
          <w:szCs w:val="24"/>
        </w:rPr>
        <w:t>所特有的</w:t>
      </w:r>
      <w:r w:rsidR="00823468">
        <w:rPr>
          <w:rFonts w:ascii="宋体" w:eastAsia="宋体" w:hAnsi="宋体" w:hint="eastAsia"/>
          <w:sz w:val="24"/>
          <w:szCs w:val="24"/>
        </w:rPr>
        <w:t>二重属性</w:t>
      </w:r>
      <w:r w:rsidR="00823468" w:rsidRPr="00823AA0">
        <w:rPr>
          <w:rFonts w:ascii="宋体" w:eastAsia="宋体" w:hAnsi="宋体" w:hint="eastAsia"/>
          <w:sz w:val="24"/>
          <w:szCs w:val="24"/>
        </w:rPr>
        <w:t>。</w:t>
      </w:r>
      <w:r w:rsidR="00823468">
        <w:rPr>
          <w:rFonts w:ascii="宋体" w:eastAsia="宋体" w:hAnsi="宋体" w:hint="eastAsia"/>
          <w:sz w:val="24"/>
          <w:szCs w:val="24"/>
        </w:rPr>
        <w:t>确实，</w:t>
      </w:r>
      <w:r w:rsidRPr="00823AA0">
        <w:rPr>
          <w:rFonts w:ascii="宋体" w:eastAsia="宋体" w:hAnsi="宋体" w:hint="eastAsia"/>
          <w:sz w:val="24"/>
          <w:szCs w:val="24"/>
        </w:rPr>
        <w:t>如果我们仅仅畏惧</w:t>
      </w:r>
      <w:r w:rsidR="000F6489" w:rsidRPr="00823AA0">
        <w:rPr>
          <w:rFonts w:ascii="宋体" w:eastAsia="宋体" w:hAnsi="宋体" w:hint="eastAsia"/>
          <w:sz w:val="24"/>
          <w:szCs w:val="24"/>
        </w:rPr>
        <w:t>“神圣”</w:t>
      </w:r>
      <w:r w:rsidRPr="00823AA0">
        <w:rPr>
          <w:rFonts w:ascii="宋体" w:eastAsia="宋体" w:hAnsi="宋体" w:hint="eastAsia"/>
          <w:sz w:val="24"/>
          <w:szCs w:val="24"/>
        </w:rPr>
        <w:t>，那么我们何以将其看作是人们孜孜追寻与渴望的对象？如果我们面对上帝时仅</w:t>
      </w:r>
      <w:r w:rsidR="000F6489" w:rsidRPr="00823AA0">
        <w:rPr>
          <w:rFonts w:ascii="宋体" w:eastAsia="宋体" w:hAnsi="宋体" w:hint="eastAsia"/>
          <w:sz w:val="24"/>
          <w:szCs w:val="24"/>
        </w:rPr>
        <w:t>能</w:t>
      </w:r>
      <w:r w:rsidRPr="00823AA0">
        <w:rPr>
          <w:rFonts w:ascii="宋体" w:eastAsia="宋体" w:hAnsi="宋体" w:hint="eastAsia"/>
          <w:sz w:val="24"/>
          <w:szCs w:val="24"/>
        </w:rPr>
        <w:t>感到战栗，那么为何我们不能移开注视上帝的目光？</w:t>
      </w:r>
      <w:r w:rsidR="00DE18D5" w:rsidRPr="00823AA0">
        <w:rPr>
          <w:rFonts w:ascii="宋体" w:eastAsia="宋体" w:hAnsi="宋体" w:hint="eastAsia"/>
          <w:sz w:val="24"/>
          <w:szCs w:val="24"/>
        </w:rPr>
        <w:t>奥托</w:t>
      </w:r>
      <w:r w:rsidR="00823468">
        <w:rPr>
          <w:rFonts w:ascii="宋体" w:eastAsia="宋体" w:hAnsi="宋体" w:hint="eastAsia"/>
          <w:sz w:val="24"/>
          <w:szCs w:val="24"/>
        </w:rPr>
        <w:t>将</w:t>
      </w:r>
      <w:r w:rsidR="00676BE9">
        <w:rPr>
          <w:rFonts w:ascii="宋体" w:eastAsia="宋体" w:hAnsi="宋体" w:hint="eastAsia"/>
          <w:sz w:val="24"/>
          <w:szCs w:val="24"/>
        </w:rPr>
        <w:t>这些问题的回答全部</w:t>
      </w:r>
      <w:r w:rsidR="00823468">
        <w:rPr>
          <w:rFonts w:ascii="宋体" w:eastAsia="宋体" w:hAnsi="宋体" w:hint="eastAsia"/>
          <w:sz w:val="24"/>
          <w:szCs w:val="24"/>
        </w:rPr>
        <w:t>归</w:t>
      </w:r>
      <w:r w:rsidR="005B7665">
        <w:rPr>
          <w:rFonts w:ascii="宋体" w:eastAsia="宋体" w:hAnsi="宋体" w:hint="eastAsia"/>
          <w:sz w:val="24"/>
          <w:szCs w:val="24"/>
        </w:rPr>
        <w:t>因</w:t>
      </w:r>
      <w:r w:rsidR="00823468">
        <w:rPr>
          <w:rFonts w:ascii="宋体" w:eastAsia="宋体" w:hAnsi="宋体" w:hint="eastAsia"/>
          <w:sz w:val="24"/>
          <w:szCs w:val="24"/>
        </w:rPr>
        <w:t>于</w:t>
      </w:r>
      <w:r w:rsidR="005B7665">
        <w:rPr>
          <w:rFonts w:ascii="宋体" w:eastAsia="宋体" w:hAnsi="宋体" w:hint="eastAsia"/>
          <w:sz w:val="24"/>
          <w:szCs w:val="24"/>
        </w:rPr>
        <w:t>“神往”，它如同“神秘感”中的</w:t>
      </w:r>
      <w:proofErr w:type="gramStart"/>
      <w:r w:rsidR="00823468" w:rsidRPr="00823AA0">
        <w:rPr>
          <w:rFonts w:ascii="宋体" w:eastAsia="宋体" w:hAnsi="宋体" w:hint="eastAsia"/>
          <w:sz w:val="24"/>
          <w:szCs w:val="24"/>
        </w:rPr>
        <w:t>狄</w:t>
      </w:r>
      <w:proofErr w:type="gramEnd"/>
      <w:r w:rsidR="00823468" w:rsidRPr="00823AA0">
        <w:rPr>
          <w:rFonts w:ascii="宋体" w:eastAsia="宋体" w:hAnsi="宋体" w:hint="eastAsia"/>
          <w:sz w:val="24"/>
          <w:szCs w:val="24"/>
        </w:rPr>
        <w:t>俄尼索斯因素</w:t>
      </w:r>
      <w:r w:rsidR="00823468" w:rsidRPr="00857671">
        <w:rPr>
          <w:rFonts w:ascii="Times New Roman" w:eastAsia="宋体" w:hAnsi="Times New Roman" w:cs="Times New Roman"/>
          <w:sz w:val="24"/>
          <w:szCs w:val="24"/>
        </w:rPr>
        <w:t>（</w:t>
      </w:r>
      <w:r w:rsidR="00823468" w:rsidRPr="00857671">
        <w:rPr>
          <w:rFonts w:ascii="Times New Roman" w:eastAsia="宋体" w:hAnsi="Times New Roman" w:cs="Times New Roman"/>
          <w:sz w:val="24"/>
          <w:szCs w:val="24"/>
        </w:rPr>
        <w:t>the Dionysiac-element</w:t>
      </w:r>
      <w:r w:rsidR="00823468" w:rsidRPr="00857671">
        <w:rPr>
          <w:rFonts w:ascii="Times New Roman" w:eastAsia="宋体" w:hAnsi="Times New Roman" w:cs="Times New Roman"/>
          <w:sz w:val="24"/>
          <w:szCs w:val="24"/>
        </w:rPr>
        <w:t>）</w:t>
      </w:r>
      <w:r w:rsidR="00823468">
        <w:rPr>
          <w:rFonts w:ascii="宋体" w:eastAsia="宋体" w:hAnsi="宋体" w:hint="eastAsia"/>
          <w:sz w:val="24"/>
          <w:szCs w:val="24"/>
        </w:rPr>
        <w:t>，使得</w:t>
      </w:r>
      <w:r w:rsidRPr="00823AA0">
        <w:rPr>
          <w:rFonts w:ascii="宋体" w:eastAsia="宋体" w:hAnsi="宋体" w:hint="eastAsia"/>
          <w:sz w:val="24"/>
          <w:szCs w:val="24"/>
        </w:rPr>
        <w:t>受造物在上帝面前战战兢兢</w:t>
      </w:r>
      <w:r w:rsidRPr="00823AA0">
        <w:rPr>
          <w:rFonts w:ascii="宋体" w:eastAsia="宋体" w:hAnsi="宋体" w:hint="eastAsia"/>
          <w:sz w:val="24"/>
          <w:szCs w:val="24"/>
        </w:rPr>
        <w:lastRenderedPageBreak/>
        <w:t>的同时，又总要“情不自禁地转向它，甚至还要使之变成他自身的东西”。</w:t>
      </w:r>
      <w:r w:rsidR="000277FC" w:rsidRPr="00823AA0">
        <w:rPr>
          <w:rFonts w:ascii="宋体" w:eastAsia="宋体" w:hAnsi="宋体"/>
          <w:sz w:val="24"/>
          <w:szCs w:val="24"/>
          <w:vertAlign w:val="superscript"/>
        </w:rPr>
        <w:footnoteReference w:id="46"/>
      </w:r>
      <w:r w:rsidRPr="00823AA0">
        <w:rPr>
          <w:rFonts w:ascii="宋体" w:eastAsia="宋体" w:hAnsi="宋体" w:hint="eastAsia"/>
          <w:sz w:val="24"/>
          <w:szCs w:val="24"/>
        </w:rPr>
        <w:t>这样，与“畏惧”</w:t>
      </w:r>
      <w:r w:rsidR="00DE18D5" w:rsidRPr="00823AA0">
        <w:rPr>
          <w:rFonts w:ascii="宋体" w:eastAsia="宋体" w:hAnsi="宋体" w:hint="eastAsia"/>
          <w:sz w:val="24"/>
          <w:szCs w:val="24"/>
        </w:rPr>
        <w:t>暗示</w:t>
      </w:r>
      <w:r w:rsidRPr="00823AA0">
        <w:rPr>
          <w:rFonts w:ascii="宋体" w:eastAsia="宋体" w:hAnsi="宋体" w:hint="eastAsia"/>
          <w:sz w:val="24"/>
          <w:szCs w:val="24"/>
        </w:rPr>
        <w:t>的某种回避的倾向相反，“神往”</w:t>
      </w:r>
      <w:r w:rsidR="00DE18D5" w:rsidRPr="00823AA0">
        <w:rPr>
          <w:rFonts w:ascii="宋体" w:eastAsia="宋体" w:hAnsi="宋体" w:hint="eastAsia"/>
          <w:sz w:val="24"/>
          <w:szCs w:val="24"/>
        </w:rPr>
        <w:t>呈现为</w:t>
      </w:r>
      <w:r w:rsidRPr="00823AA0">
        <w:rPr>
          <w:rFonts w:ascii="宋体" w:eastAsia="宋体" w:hAnsi="宋体" w:hint="eastAsia"/>
          <w:sz w:val="24"/>
          <w:szCs w:val="24"/>
        </w:rPr>
        <w:t>一种主动朝向和迎接的</w:t>
      </w:r>
      <w:r w:rsidR="00DE18D5" w:rsidRPr="00823AA0">
        <w:rPr>
          <w:rFonts w:ascii="宋体" w:eastAsia="宋体" w:hAnsi="宋体" w:hint="eastAsia"/>
          <w:sz w:val="24"/>
          <w:szCs w:val="24"/>
        </w:rPr>
        <w:t>行动</w:t>
      </w:r>
      <w:r w:rsidRPr="00823AA0">
        <w:rPr>
          <w:rFonts w:ascii="宋体" w:eastAsia="宋体" w:hAnsi="宋体" w:hint="eastAsia"/>
          <w:sz w:val="24"/>
          <w:szCs w:val="24"/>
        </w:rPr>
        <w:t>，奥托将之看作</w:t>
      </w:r>
      <w:r w:rsidR="00DE18D5" w:rsidRPr="00823AA0">
        <w:rPr>
          <w:rFonts w:ascii="宋体" w:eastAsia="宋体" w:hAnsi="宋体" w:hint="eastAsia"/>
          <w:sz w:val="24"/>
          <w:szCs w:val="24"/>
        </w:rPr>
        <w:t>某种</w:t>
      </w:r>
      <w:r w:rsidRPr="00823AA0">
        <w:rPr>
          <w:rFonts w:ascii="宋体" w:eastAsia="宋体" w:hAnsi="宋体" w:hint="eastAsia"/>
          <w:sz w:val="24"/>
          <w:szCs w:val="24"/>
        </w:rPr>
        <w:t>根源于人类天性中的“推动力”，</w:t>
      </w:r>
      <w:r w:rsidR="00676BE9">
        <w:rPr>
          <w:rFonts w:ascii="宋体" w:eastAsia="宋体" w:hAnsi="宋体" w:hint="eastAsia"/>
          <w:sz w:val="24"/>
          <w:szCs w:val="24"/>
        </w:rPr>
        <w:t>其</w:t>
      </w:r>
      <w:r w:rsidR="00950864">
        <w:rPr>
          <w:rFonts w:ascii="宋体" w:eastAsia="宋体" w:hAnsi="宋体" w:hint="eastAsia"/>
          <w:sz w:val="24"/>
          <w:szCs w:val="24"/>
        </w:rPr>
        <w:t>转而面向</w:t>
      </w:r>
      <w:r w:rsidRPr="00823AA0">
        <w:rPr>
          <w:rFonts w:ascii="宋体" w:eastAsia="宋体" w:hAnsi="宋体" w:hint="eastAsia"/>
          <w:sz w:val="24"/>
          <w:szCs w:val="24"/>
        </w:rPr>
        <w:t>那个最高的隐匿者，并</w:t>
      </w:r>
      <w:r w:rsidR="0010598C">
        <w:rPr>
          <w:rFonts w:ascii="宋体" w:eastAsia="宋体" w:hAnsi="宋体" w:hint="eastAsia"/>
          <w:sz w:val="24"/>
          <w:szCs w:val="24"/>
        </w:rPr>
        <w:t>最终</w:t>
      </w:r>
      <w:r w:rsidRPr="00823AA0">
        <w:rPr>
          <w:rFonts w:ascii="宋体" w:eastAsia="宋体" w:hAnsi="宋体" w:hint="eastAsia"/>
          <w:sz w:val="24"/>
          <w:szCs w:val="24"/>
        </w:rPr>
        <w:t>使之呈现在</w:t>
      </w:r>
      <w:r w:rsidR="0063221F">
        <w:rPr>
          <w:rFonts w:ascii="宋体" w:eastAsia="宋体" w:hAnsi="宋体" w:hint="eastAsia"/>
          <w:sz w:val="24"/>
          <w:szCs w:val="24"/>
        </w:rPr>
        <w:t>我们的</w:t>
      </w:r>
      <w:r w:rsidRPr="00823AA0">
        <w:rPr>
          <w:rFonts w:ascii="宋体" w:eastAsia="宋体" w:hAnsi="宋体" w:hint="eastAsia"/>
          <w:sz w:val="24"/>
          <w:szCs w:val="24"/>
        </w:rPr>
        <w:t>主观感受之中。</w:t>
      </w:r>
    </w:p>
    <w:p w:rsidR="001630C6" w:rsidRPr="00823AA0" w:rsidRDefault="00DE18D5" w:rsidP="001630C6">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到此为止</w:t>
      </w:r>
      <w:r w:rsidR="001630C6" w:rsidRPr="00823AA0">
        <w:rPr>
          <w:rFonts w:ascii="宋体" w:eastAsia="宋体" w:hAnsi="宋体" w:hint="eastAsia"/>
          <w:sz w:val="24"/>
          <w:szCs w:val="24"/>
        </w:rPr>
        <w:t>，如果</w:t>
      </w:r>
      <w:r w:rsidRPr="00823AA0">
        <w:rPr>
          <w:rFonts w:ascii="宋体" w:eastAsia="宋体" w:hAnsi="宋体" w:hint="eastAsia"/>
          <w:sz w:val="24"/>
          <w:szCs w:val="24"/>
        </w:rPr>
        <w:t>对</w:t>
      </w:r>
      <w:r w:rsidR="001630C6" w:rsidRPr="00823AA0">
        <w:rPr>
          <w:rFonts w:ascii="宋体" w:eastAsia="宋体" w:hAnsi="宋体" w:hint="eastAsia"/>
          <w:sz w:val="24"/>
          <w:szCs w:val="24"/>
        </w:rPr>
        <w:t>“神秘”</w:t>
      </w:r>
      <w:r w:rsidRPr="00823AA0">
        <w:rPr>
          <w:rFonts w:ascii="宋体" w:eastAsia="宋体" w:hAnsi="宋体" w:hint="eastAsia"/>
          <w:sz w:val="24"/>
          <w:szCs w:val="24"/>
        </w:rPr>
        <w:t>的</w:t>
      </w:r>
      <w:r w:rsidR="001630C6" w:rsidRPr="00823AA0">
        <w:rPr>
          <w:rFonts w:ascii="宋体" w:eastAsia="宋体" w:hAnsi="宋体" w:hint="eastAsia"/>
          <w:sz w:val="24"/>
          <w:szCs w:val="24"/>
        </w:rPr>
        <w:t>各部分</w:t>
      </w:r>
      <w:r w:rsidRPr="00823AA0">
        <w:rPr>
          <w:rFonts w:ascii="宋体" w:eastAsia="宋体" w:hAnsi="宋体" w:hint="eastAsia"/>
          <w:sz w:val="24"/>
          <w:szCs w:val="24"/>
        </w:rPr>
        <w:t>重新</w:t>
      </w:r>
      <w:r w:rsidR="000527B5">
        <w:rPr>
          <w:rFonts w:ascii="宋体" w:eastAsia="宋体" w:hAnsi="宋体" w:hint="eastAsia"/>
          <w:sz w:val="24"/>
          <w:szCs w:val="24"/>
        </w:rPr>
        <w:t>做</w:t>
      </w:r>
      <w:r w:rsidRPr="00823AA0">
        <w:rPr>
          <w:rFonts w:ascii="宋体" w:eastAsia="宋体" w:hAnsi="宋体" w:hint="eastAsia"/>
          <w:sz w:val="24"/>
          <w:szCs w:val="24"/>
        </w:rPr>
        <w:t>一次梳理</w:t>
      </w:r>
      <w:r w:rsidR="001630C6" w:rsidRPr="00823AA0">
        <w:rPr>
          <w:rFonts w:ascii="宋体" w:eastAsia="宋体" w:hAnsi="宋体" w:hint="eastAsia"/>
          <w:sz w:val="24"/>
          <w:szCs w:val="24"/>
        </w:rPr>
        <w:t>，我们</w:t>
      </w:r>
      <w:r w:rsidRPr="00823AA0">
        <w:rPr>
          <w:rFonts w:ascii="宋体" w:eastAsia="宋体" w:hAnsi="宋体" w:hint="eastAsia"/>
          <w:sz w:val="24"/>
          <w:szCs w:val="24"/>
        </w:rPr>
        <w:t>就</w:t>
      </w:r>
      <w:r w:rsidR="001630C6" w:rsidRPr="00823AA0">
        <w:rPr>
          <w:rFonts w:ascii="宋体" w:eastAsia="宋体" w:hAnsi="宋体" w:hint="eastAsia"/>
          <w:sz w:val="24"/>
          <w:szCs w:val="24"/>
        </w:rPr>
        <w:t>可以得到一个虽然是象征的但却是清晰的结构图式：</w:t>
      </w:r>
      <w:r w:rsidRPr="00823AA0">
        <w:rPr>
          <w:rFonts w:ascii="宋体" w:eastAsia="宋体" w:hAnsi="宋体" w:hint="eastAsia"/>
          <w:sz w:val="24"/>
          <w:szCs w:val="24"/>
        </w:rPr>
        <w:t>“神秘”包含“神秘感”和“神秘者”两面，</w:t>
      </w:r>
      <w:r w:rsidR="001630C6" w:rsidRPr="00823AA0">
        <w:rPr>
          <w:rFonts w:ascii="宋体" w:eastAsia="宋体" w:hAnsi="宋体" w:hint="eastAsia"/>
          <w:sz w:val="24"/>
          <w:szCs w:val="24"/>
        </w:rPr>
        <w:t>首先</w:t>
      </w:r>
      <w:r w:rsidRPr="00823AA0">
        <w:rPr>
          <w:rFonts w:ascii="宋体" w:eastAsia="宋体" w:hAnsi="宋体" w:hint="eastAsia"/>
          <w:sz w:val="24"/>
          <w:szCs w:val="24"/>
        </w:rPr>
        <w:t>“神秘感”的</w:t>
      </w:r>
      <w:r w:rsidR="001630C6" w:rsidRPr="00823AA0">
        <w:rPr>
          <w:rFonts w:ascii="宋体" w:eastAsia="宋体" w:hAnsi="宋体" w:hint="eastAsia"/>
          <w:sz w:val="24"/>
          <w:szCs w:val="24"/>
        </w:rPr>
        <w:t>“畏惧”</w:t>
      </w:r>
      <w:r w:rsidRPr="00823AA0">
        <w:rPr>
          <w:rFonts w:ascii="宋体" w:eastAsia="宋体" w:hAnsi="宋体" w:hint="eastAsia"/>
          <w:sz w:val="24"/>
          <w:szCs w:val="24"/>
        </w:rPr>
        <w:t>因素</w:t>
      </w:r>
      <w:r w:rsidR="001630C6" w:rsidRPr="00823AA0">
        <w:rPr>
          <w:rFonts w:ascii="宋体" w:eastAsia="宋体" w:hAnsi="宋体" w:hint="eastAsia"/>
          <w:sz w:val="24"/>
          <w:szCs w:val="24"/>
        </w:rPr>
        <w:t>指向“神秘者”隐匿的一面，即其“</w:t>
      </w:r>
      <w:r w:rsidR="00950864">
        <w:rPr>
          <w:rFonts w:ascii="宋体" w:eastAsia="宋体" w:hAnsi="宋体" w:hint="eastAsia"/>
          <w:sz w:val="24"/>
          <w:szCs w:val="24"/>
        </w:rPr>
        <w:t>绝对</w:t>
      </w:r>
      <w:r w:rsidR="001630C6" w:rsidRPr="00823AA0">
        <w:rPr>
          <w:rFonts w:ascii="宋体" w:eastAsia="宋体" w:hAnsi="宋体" w:hint="eastAsia"/>
          <w:sz w:val="24"/>
          <w:szCs w:val="24"/>
        </w:rPr>
        <w:t>不可接近性”和“</w:t>
      </w:r>
      <w:r w:rsidR="00950864">
        <w:rPr>
          <w:rFonts w:ascii="宋体" w:eastAsia="宋体" w:hAnsi="宋体" w:hint="eastAsia"/>
          <w:sz w:val="24"/>
          <w:szCs w:val="24"/>
        </w:rPr>
        <w:t>绝对</w:t>
      </w:r>
      <w:r w:rsidR="001630C6" w:rsidRPr="00823AA0">
        <w:rPr>
          <w:rFonts w:ascii="宋体" w:eastAsia="宋体" w:hAnsi="宋体" w:hint="eastAsia"/>
          <w:sz w:val="24"/>
          <w:szCs w:val="24"/>
        </w:rPr>
        <w:t>不可抗拒性”；其次，</w:t>
      </w:r>
      <w:r w:rsidRPr="00823AA0">
        <w:rPr>
          <w:rFonts w:ascii="宋体" w:eastAsia="宋体" w:hAnsi="宋体" w:hint="eastAsia"/>
          <w:sz w:val="24"/>
          <w:szCs w:val="24"/>
        </w:rPr>
        <w:t>“神秘感”的</w:t>
      </w:r>
      <w:r w:rsidR="001630C6" w:rsidRPr="00823AA0">
        <w:rPr>
          <w:rFonts w:ascii="宋体" w:eastAsia="宋体" w:hAnsi="宋体" w:hint="eastAsia"/>
          <w:sz w:val="24"/>
          <w:szCs w:val="24"/>
        </w:rPr>
        <w:t>“神往”</w:t>
      </w:r>
      <w:r w:rsidRPr="00823AA0">
        <w:rPr>
          <w:rFonts w:ascii="宋体" w:eastAsia="宋体" w:hAnsi="宋体" w:hint="eastAsia"/>
          <w:sz w:val="24"/>
          <w:szCs w:val="24"/>
        </w:rPr>
        <w:t>因素</w:t>
      </w:r>
      <w:r w:rsidR="001630C6" w:rsidRPr="00823AA0">
        <w:rPr>
          <w:rFonts w:ascii="宋体" w:eastAsia="宋体" w:hAnsi="宋体" w:hint="eastAsia"/>
          <w:sz w:val="24"/>
          <w:szCs w:val="24"/>
        </w:rPr>
        <w:t>指向“神秘者”显明的一面，即其</w:t>
      </w:r>
      <w:r w:rsidRPr="00823AA0">
        <w:rPr>
          <w:rFonts w:ascii="宋体" w:eastAsia="宋体" w:hAnsi="宋体" w:hint="eastAsia"/>
          <w:sz w:val="24"/>
          <w:szCs w:val="24"/>
        </w:rPr>
        <w:t>包含的</w:t>
      </w:r>
      <w:r w:rsidR="001630C6" w:rsidRPr="00823AA0">
        <w:rPr>
          <w:rFonts w:ascii="宋体" w:eastAsia="宋体" w:hAnsi="宋体" w:hint="eastAsia"/>
          <w:sz w:val="24"/>
          <w:szCs w:val="24"/>
        </w:rPr>
        <w:t>“活力”因素；最后，不论是隐匿还是显明，</w:t>
      </w:r>
      <w:r w:rsidR="00950864">
        <w:rPr>
          <w:rFonts w:ascii="宋体" w:eastAsia="宋体" w:hAnsi="宋体" w:hint="eastAsia"/>
          <w:sz w:val="24"/>
          <w:szCs w:val="24"/>
        </w:rPr>
        <w:t>二者</w:t>
      </w:r>
      <w:r w:rsidR="001630C6" w:rsidRPr="00823AA0">
        <w:rPr>
          <w:rFonts w:ascii="宋体" w:eastAsia="宋体" w:hAnsi="宋体" w:hint="eastAsia"/>
          <w:sz w:val="24"/>
          <w:szCs w:val="24"/>
        </w:rPr>
        <w:t>都建立在</w:t>
      </w:r>
      <w:proofErr w:type="gramStart"/>
      <w:r w:rsidR="001630C6" w:rsidRPr="00823AA0">
        <w:rPr>
          <w:rFonts w:ascii="宋体" w:eastAsia="宋体" w:hAnsi="宋体" w:hint="eastAsia"/>
          <w:sz w:val="24"/>
          <w:szCs w:val="24"/>
        </w:rPr>
        <w:t>“神秘者”源始发动</w:t>
      </w:r>
      <w:proofErr w:type="gramEnd"/>
      <w:r w:rsidR="001630C6" w:rsidRPr="00823AA0">
        <w:rPr>
          <w:rFonts w:ascii="宋体" w:eastAsia="宋体" w:hAnsi="宋体" w:hint="eastAsia"/>
          <w:sz w:val="24"/>
          <w:szCs w:val="24"/>
        </w:rPr>
        <w:t>和“神秘感”主动迎接的基础之上，也就是说，通过“神秘者”</w:t>
      </w:r>
      <w:proofErr w:type="gramStart"/>
      <w:r w:rsidR="001630C6" w:rsidRPr="00823AA0">
        <w:rPr>
          <w:rFonts w:ascii="宋体" w:eastAsia="宋体" w:hAnsi="宋体" w:hint="eastAsia"/>
          <w:sz w:val="24"/>
          <w:szCs w:val="24"/>
        </w:rPr>
        <w:t>一</w:t>
      </w:r>
      <w:proofErr w:type="gramEnd"/>
      <w:r w:rsidR="001630C6" w:rsidRPr="00823AA0">
        <w:rPr>
          <w:rFonts w:ascii="宋体" w:eastAsia="宋体" w:hAnsi="宋体" w:hint="eastAsia"/>
          <w:sz w:val="24"/>
          <w:szCs w:val="24"/>
        </w:rPr>
        <w:t>隐一显的呈现方式，心灵主动迎接，</w:t>
      </w:r>
      <w:r w:rsidR="0010598C">
        <w:rPr>
          <w:rFonts w:ascii="宋体" w:eastAsia="宋体" w:hAnsi="宋体" w:hint="eastAsia"/>
          <w:sz w:val="24"/>
          <w:szCs w:val="24"/>
        </w:rPr>
        <w:t>并</w:t>
      </w:r>
      <w:r w:rsidR="00950864">
        <w:rPr>
          <w:rFonts w:ascii="宋体" w:eastAsia="宋体" w:hAnsi="宋体" w:hint="eastAsia"/>
          <w:sz w:val="24"/>
          <w:szCs w:val="24"/>
        </w:rPr>
        <w:t>在</w:t>
      </w:r>
      <w:r w:rsidR="0010598C">
        <w:rPr>
          <w:rFonts w:ascii="宋体" w:eastAsia="宋体" w:hAnsi="宋体" w:hint="eastAsia"/>
          <w:sz w:val="24"/>
          <w:szCs w:val="24"/>
        </w:rPr>
        <w:t>“神秘感”中与之相遇</w:t>
      </w:r>
      <w:r w:rsidR="001630C6" w:rsidRPr="00823AA0">
        <w:rPr>
          <w:rFonts w:ascii="宋体" w:eastAsia="宋体" w:hAnsi="宋体" w:hint="eastAsia"/>
          <w:sz w:val="24"/>
          <w:szCs w:val="24"/>
        </w:rPr>
        <w:t>。</w:t>
      </w:r>
      <w:r w:rsidR="00312E7D">
        <w:rPr>
          <w:rFonts w:ascii="宋体" w:eastAsia="宋体" w:hAnsi="宋体" w:hint="eastAsia"/>
          <w:sz w:val="24"/>
          <w:szCs w:val="24"/>
        </w:rPr>
        <w:t>这样</w:t>
      </w:r>
      <w:r w:rsidR="0010598C">
        <w:rPr>
          <w:rFonts w:ascii="宋体" w:eastAsia="宋体" w:hAnsi="宋体" w:hint="eastAsia"/>
          <w:sz w:val="24"/>
          <w:szCs w:val="24"/>
        </w:rPr>
        <w:t>，</w:t>
      </w:r>
      <w:r w:rsidR="001630C6" w:rsidRPr="00823AA0">
        <w:rPr>
          <w:rFonts w:ascii="宋体" w:eastAsia="宋体" w:hAnsi="宋体" w:hint="eastAsia"/>
          <w:sz w:val="24"/>
          <w:szCs w:val="24"/>
        </w:rPr>
        <w:t>一面是“神秘者”隐匿与活力的两可结构，</w:t>
      </w:r>
      <w:r w:rsidR="000277FC" w:rsidRPr="00823AA0">
        <w:rPr>
          <w:rFonts w:ascii="宋体" w:eastAsia="宋体" w:hAnsi="宋体"/>
          <w:sz w:val="24"/>
          <w:szCs w:val="24"/>
          <w:vertAlign w:val="superscript"/>
        </w:rPr>
        <w:footnoteReference w:id="47"/>
      </w:r>
      <w:r w:rsidR="001630C6" w:rsidRPr="00823AA0">
        <w:rPr>
          <w:rFonts w:ascii="宋体" w:eastAsia="宋体" w:hAnsi="宋体" w:hint="eastAsia"/>
          <w:sz w:val="24"/>
          <w:szCs w:val="24"/>
        </w:rPr>
        <w:t>一面是“神秘感”畏惧与神往的二重属性，二者之间又呈现出和谐的“昭示</w:t>
      </w:r>
      <w:bookmarkStart w:id="53" w:name="_Hlk38965944"/>
      <w:r w:rsidR="00857671" w:rsidRPr="00857671">
        <w:rPr>
          <w:rFonts w:ascii="宋体" w:eastAsia="宋体" w:hAnsi="宋体" w:hint="eastAsia"/>
          <w:sz w:val="24"/>
          <w:szCs w:val="24"/>
        </w:rPr>
        <w:t>—</w:t>
      </w:r>
      <w:bookmarkEnd w:id="53"/>
      <w:r w:rsidR="001630C6" w:rsidRPr="00823AA0">
        <w:rPr>
          <w:rFonts w:ascii="宋体" w:eastAsia="宋体" w:hAnsi="宋体" w:hint="eastAsia"/>
          <w:sz w:val="24"/>
          <w:szCs w:val="24"/>
        </w:rPr>
        <w:t>应接”</w:t>
      </w:r>
      <w:r w:rsidR="001630C6" w:rsidRPr="00823AA0">
        <w:rPr>
          <w:rFonts w:ascii="宋体" w:eastAsia="宋体" w:hAnsi="宋体"/>
          <w:sz w:val="24"/>
          <w:szCs w:val="24"/>
          <w:vertAlign w:val="superscript"/>
        </w:rPr>
        <w:footnoteReference w:id="48"/>
      </w:r>
      <w:r w:rsidR="001630C6" w:rsidRPr="00823AA0">
        <w:rPr>
          <w:rFonts w:ascii="宋体" w:eastAsia="宋体" w:hAnsi="宋体" w:hint="eastAsia"/>
          <w:sz w:val="24"/>
          <w:szCs w:val="24"/>
        </w:rPr>
        <w:t>关系，</w:t>
      </w:r>
      <w:r w:rsidR="00312E7D">
        <w:rPr>
          <w:rFonts w:ascii="宋体" w:eastAsia="宋体" w:hAnsi="宋体" w:hint="eastAsia"/>
          <w:sz w:val="24"/>
          <w:szCs w:val="24"/>
        </w:rPr>
        <w:t>于是，</w:t>
      </w:r>
      <w:r w:rsidR="001630C6" w:rsidRPr="00823AA0">
        <w:rPr>
          <w:rFonts w:ascii="宋体" w:eastAsia="宋体" w:hAnsi="宋体" w:hint="eastAsia"/>
          <w:sz w:val="24"/>
          <w:szCs w:val="24"/>
        </w:rPr>
        <w:t>“神圣”的非理性</w:t>
      </w:r>
      <w:r w:rsidR="00A2762C" w:rsidRPr="00823AA0">
        <w:rPr>
          <w:rFonts w:ascii="宋体" w:eastAsia="宋体" w:hAnsi="宋体" w:hint="eastAsia"/>
          <w:sz w:val="24"/>
          <w:szCs w:val="24"/>
        </w:rPr>
        <w:t>因素</w:t>
      </w:r>
      <w:r w:rsidR="00771899">
        <w:rPr>
          <w:rFonts w:ascii="宋体" w:eastAsia="宋体" w:hAnsi="宋体" w:hint="eastAsia"/>
          <w:sz w:val="24"/>
          <w:szCs w:val="24"/>
        </w:rPr>
        <w:t>在奥托的构想中</w:t>
      </w:r>
      <w:r w:rsidR="001630C6" w:rsidRPr="00823AA0">
        <w:rPr>
          <w:rFonts w:ascii="宋体" w:eastAsia="宋体" w:hAnsi="宋体" w:hint="eastAsia"/>
          <w:sz w:val="24"/>
          <w:szCs w:val="24"/>
        </w:rPr>
        <w:t>呈现出既对立又和谐的整体架构</w:t>
      </w:r>
      <w:r w:rsidR="00771899">
        <w:rPr>
          <w:rFonts w:ascii="宋体" w:eastAsia="宋体" w:hAnsi="宋体" w:hint="eastAsia"/>
          <w:sz w:val="24"/>
          <w:szCs w:val="24"/>
        </w:rPr>
        <w:t>，</w:t>
      </w:r>
      <w:r w:rsidR="00312E7D">
        <w:rPr>
          <w:rFonts w:ascii="宋体" w:eastAsia="宋体" w:hAnsi="宋体" w:hint="eastAsia"/>
          <w:sz w:val="24"/>
          <w:szCs w:val="24"/>
        </w:rPr>
        <w:t>这</w:t>
      </w:r>
      <w:r w:rsidR="00771899">
        <w:rPr>
          <w:rFonts w:ascii="宋体" w:eastAsia="宋体" w:hAnsi="宋体" w:hint="eastAsia"/>
          <w:sz w:val="24"/>
          <w:szCs w:val="24"/>
        </w:rPr>
        <w:t>也标志着</w:t>
      </w:r>
      <w:r w:rsidR="001630C6" w:rsidRPr="00823AA0">
        <w:rPr>
          <w:rFonts w:ascii="宋体" w:eastAsia="宋体" w:hAnsi="宋体" w:hint="eastAsia"/>
          <w:sz w:val="24"/>
          <w:szCs w:val="24"/>
        </w:rPr>
        <w:t>“神秘”在存在状态上的还原</w:t>
      </w:r>
      <w:r w:rsidR="00771899">
        <w:rPr>
          <w:rFonts w:ascii="宋体" w:eastAsia="宋体" w:hAnsi="宋体" w:hint="eastAsia"/>
          <w:sz w:val="24"/>
          <w:szCs w:val="24"/>
        </w:rPr>
        <w:t>最终完成</w:t>
      </w:r>
      <w:r w:rsidR="001630C6" w:rsidRPr="00823AA0">
        <w:rPr>
          <w:rFonts w:ascii="宋体" w:eastAsia="宋体" w:hAnsi="宋体" w:hint="eastAsia"/>
          <w:sz w:val="24"/>
          <w:szCs w:val="24"/>
        </w:rPr>
        <w:t>。</w:t>
      </w:r>
    </w:p>
    <w:p w:rsidR="001630C6" w:rsidRPr="00823AA0" w:rsidRDefault="001630C6" w:rsidP="001630C6">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“神秘”在价值状态上的还原</w:t>
      </w:r>
      <w:r w:rsidR="00A2762C" w:rsidRPr="00823AA0">
        <w:rPr>
          <w:rFonts w:ascii="宋体" w:eastAsia="宋体" w:hAnsi="宋体" w:hint="eastAsia"/>
          <w:sz w:val="24"/>
          <w:szCs w:val="24"/>
        </w:rPr>
        <w:t>较为简单</w:t>
      </w:r>
      <w:r w:rsidRPr="00823AA0">
        <w:rPr>
          <w:rFonts w:ascii="宋体" w:eastAsia="宋体" w:hAnsi="宋体" w:hint="eastAsia"/>
          <w:sz w:val="24"/>
          <w:szCs w:val="24"/>
        </w:rPr>
        <w:t>，总</w:t>
      </w:r>
      <w:r w:rsidR="00857671">
        <w:rPr>
          <w:rFonts w:ascii="宋体" w:eastAsia="宋体" w:hAnsi="宋体" w:hint="eastAsia"/>
          <w:sz w:val="24"/>
          <w:szCs w:val="24"/>
        </w:rPr>
        <w:t>体</w:t>
      </w:r>
      <w:r w:rsidRPr="00823AA0">
        <w:rPr>
          <w:rFonts w:ascii="宋体" w:eastAsia="宋体" w:hAnsi="宋体" w:hint="eastAsia"/>
          <w:sz w:val="24"/>
          <w:szCs w:val="24"/>
        </w:rPr>
        <w:t>来说，通过对“亵渎”、“罪”等浸满道德色彩的宗教范畴进行分析，奥托</w:t>
      </w:r>
      <w:r w:rsidR="00D32823" w:rsidRPr="00823AA0">
        <w:rPr>
          <w:rFonts w:ascii="宋体" w:eastAsia="宋体" w:hAnsi="宋体" w:hint="eastAsia"/>
          <w:sz w:val="24"/>
          <w:szCs w:val="24"/>
        </w:rPr>
        <w:t>挖掘出</w:t>
      </w:r>
      <w:r w:rsidRPr="00823AA0">
        <w:rPr>
          <w:rFonts w:ascii="宋体" w:eastAsia="宋体" w:hAnsi="宋体" w:hint="eastAsia"/>
          <w:sz w:val="24"/>
          <w:szCs w:val="24"/>
        </w:rPr>
        <w:t>“神圣”观念中暗藏于道德之下的一层更具基础和本源意义的价值</w:t>
      </w:r>
      <w:r w:rsidR="00857671">
        <w:rPr>
          <w:rFonts w:ascii="宋体" w:eastAsia="宋体" w:hAnsi="宋体" w:hint="eastAsia"/>
          <w:sz w:val="24"/>
          <w:szCs w:val="24"/>
        </w:rPr>
        <w:t>——</w:t>
      </w:r>
      <w:r w:rsidR="00992D47" w:rsidRPr="00823AA0">
        <w:rPr>
          <w:rFonts w:ascii="宋体" w:eastAsia="宋体" w:hAnsi="宋体" w:hint="eastAsia"/>
          <w:sz w:val="24"/>
          <w:szCs w:val="24"/>
        </w:rPr>
        <w:t>“威严”</w:t>
      </w:r>
      <w:r w:rsidR="00B07AAD" w:rsidRPr="00A766D1">
        <w:rPr>
          <w:rFonts w:ascii="Times New Roman" w:eastAsia="宋体" w:hAnsi="Times New Roman" w:cs="Times New Roman"/>
          <w:sz w:val="24"/>
          <w:szCs w:val="24"/>
        </w:rPr>
        <w:t>（</w:t>
      </w:r>
      <w:proofErr w:type="spellStart"/>
      <w:r w:rsidR="00B07AAD" w:rsidRPr="00A766D1">
        <w:rPr>
          <w:rFonts w:ascii="Times New Roman" w:eastAsia="宋体" w:hAnsi="Times New Roman" w:cs="Times New Roman"/>
          <w:sz w:val="24"/>
          <w:szCs w:val="24"/>
        </w:rPr>
        <w:t>augustus</w:t>
      </w:r>
      <w:proofErr w:type="spellEnd"/>
      <w:r w:rsidR="00B07AAD" w:rsidRPr="00A766D1">
        <w:rPr>
          <w:rFonts w:ascii="Times New Roman" w:eastAsia="宋体" w:hAnsi="Times New Roman" w:cs="Times New Roman"/>
          <w:sz w:val="24"/>
          <w:szCs w:val="24"/>
        </w:rPr>
        <w:t>）</w:t>
      </w:r>
      <w:r w:rsidRPr="00823AA0">
        <w:rPr>
          <w:rFonts w:ascii="宋体" w:eastAsia="宋体" w:hAnsi="宋体" w:hint="eastAsia"/>
          <w:sz w:val="24"/>
          <w:szCs w:val="24"/>
        </w:rPr>
        <w:t>，它是产生“神圣”所包含的一切价值的终极源泉。</w:t>
      </w:r>
      <w:r w:rsidR="00950864" w:rsidRPr="00823AA0">
        <w:rPr>
          <w:rStyle w:val="a7"/>
          <w:rFonts w:ascii="宋体" w:eastAsia="宋体" w:hAnsi="宋体"/>
          <w:sz w:val="24"/>
          <w:szCs w:val="24"/>
        </w:rPr>
        <w:footnoteReference w:id="49"/>
      </w:r>
      <w:r w:rsidRPr="00823AA0">
        <w:rPr>
          <w:rFonts w:ascii="宋体" w:eastAsia="宋体" w:hAnsi="宋体" w:hint="eastAsia"/>
          <w:sz w:val="24"/>
          <w:szCs w:val="24"/>
        </w:rPr>
        <w:t>如前所述，“受造感”是受造物在面对“完全相异者”时产生的一种对自我极端贬抑的意识，</w:t>
      </w:r>
      <w:r w:rsidR="006B5DFA">
        <w:rPr>
          <w:rFonts w:ascii="宋体" w:eastAsia="宋体" w:hAnsi="宋体" w:hint="eastAsia"/>
          <w:sz w:val="24"/>
          <w:szCs w:val="24"/>
        </w:rPr>
        <w:t>这种贬抑主要源于二者在存在状态上的巨大差异，即受造物相较于</w:t>
      </w:r>
      <w:r w:rsidRPr="00823AA0">
        <w:rPr>
          <w:rFonts w:ascii="宋体" w:eastAsia="宋体" w:hAnsi="宋体" w:hint="eastAsia"/>
          <w:sz w:val="24"/>
          <w:szCs w:val="24"/>
        </w:rPr>
        <w:t>造物主</w:t>
      </w:r>
      <w:r w:rsidR="006B5DFA">
        <w:rPr>
          <w:rFonts w:ascii="宋体" w:eastAsia="宋体" w:hAnsi="宋体" w:hint="eastAsia"/>
          <w:sz w:val="24"/>
          <w:szCs w:val="24"/>
        </w:rPr>
        <w:t>在</w:t>
      </w:r>
      <w:r w:rsidRPr="00823AA0">
        <w:rPr>
          <w:rFonts w:ascii="宋体" w:eastAsia="宋体" w:hAnsi="宋体" w:hint="eastAsia"/>
          <w:sz w:val="24"/>
          <w:szCs w:val="24"/>
        </w:rPr>
        <w:t>质</w:t>
      </w:r>
      <w:r w:rsidR="006B5DFA">
        <w:rPr>
          <w:rFonts w:ascii="宋体" w:eastAsia="宋体" w:hAnsi="宋体" w:hint="eastAsia"/>
          <w:sz w:val="24"/>
          <w:szCs w:val="24"/>
        </w:rPr>
        <w:t>上极度软弱，在</w:t>
      </w:r>
      <w:r w:rsidRPr="00823AA0">
        <w:rPr>
          <w:rFonts w:ascii="宋体" w:eastAsia="宋体" w:hAnsi="宋体" w:hint="eastAsia"/>
          <w:sz w:val="24"/>
          <w:szCs w:val="24"/>
        </w:rPr>
        <w:t>量</w:t>
      </w:r>
      <w:r w:rsidR="006B5DFA">
        <w:rPr>
          <w:rFonts w:ascii="宋体" w:eastAsia="宋体" w:hAnsi="宋体" w:hint="eastAsia"/>
          <w:sz w:val="24"/>
          <w:szCs w:val="24"/>
        </w:rPr>
        <w:t>上极度渺小。</w:t>
      </w:r>
      <w:r w:rsidRPr="00823AA0">
        <w:rPr>
          <w:rFonts w:ascii="宋体" w:eastAsia="宋体" w:hAnsi="宋体" w:hint="eastAsia"/>
          <w:sz w:val="24"/>
          <w:szCs w:val="24"/>
        </w:rPr>
        <w:t>但奥托指出，与存在的自我贬抑同时进行的还有价值的自我贬抑，即</w:t>
      </w:r>
      <w:r w:rsidR="00A2762C" w:rsidRPr="00823AA0">
        <w:rPr>
          <w:rFonts w:ascii="宋体" w:eastAsia="宋体" w:hAnsi="宋体" w:hint="eastAsia"/>
          <w:sz w:val="24"/>
          <w:szCs w:val="24"/>
        </w:rPr>
        <w:t>相对于</w:t>
      </w:r>
      <w:r w:rsidRPr="00823AA0">
        <w:rPr>
          <w:rFonts w:ascii="宋体" w:eastAsia="宋体" w:hAnsi="宋体" w:hint="eastAsia"/>
          <w:sz w:val="24"/>
          <w:szCs w:val="24"/>
        </w:rPr>
        <w:t>“神秘”</w:t>
      </w:r>
      <w:r w:rsidR="00A2762C" w:rsidRPr="00823AA0">
        <w:rPr>
          <w:rFonts w:ascii="宋体" w:eastAsia="宋体" w:hAnsi="宋体" w:hint="eastAsia"/>
          <w:sz w:val="24"/>
          <w:szCs w:val="24"/>
        </w:rPr>
        <w:lastRenderedPageBreak/>
        <w:t>的</w:t>
      </w:r>
      <w:r w:rsidRPr="00823AA0">
        <w:rPr>
          <w:rFonts w:ascii="宋体" w:eastAsia="宋体" w:hAnsi="宋体" w:hint="eastAsia"/>
          <w:sz w:val="24"/>
          <w:szCs w:val="24"/>
        </w:rPr>
        <w:t>肯定性价值，受造物一侧表现出</w:t>
      </w:r>
      <w:r w:rsidR="00A2762C" w:rsidRPr="00823AA0">
        <w:rPr>
          <w:rFonts w:ascii="宋体" w:eastAsia="宋体" w:hAnsi="宋体" w:hint="eastAsia"/>
          <w:sz w:val="24"/>
          <w:szCs w:val="24"/>
        </w:rPr>
        <w:t>某种</w:t>
      </w:r>
      <w:r w:rsidRPr="00823AA0">
        <w:rPr>
          <w:rFonts w:ascii="宋体" w:eastAsia="宋体" w:hAnsi="宋体" w:hint="eastAsia"/>
          <w:sz w:val="24"/>
          <w:szCs w:val="24"/>
        </w:rPr>
        <w:t>“无价值”状态。</w:t>
      </w:r>
      <w:r w:rsidR="000277FC" w:rsidRPr="00823AA0">
        <w:rPr>
          <w:rFonts w:ascii="宋体" w:eastAsia="宋体" w:hAnsi="宋体"/>
          <w:sz w:val="24"/>
          <w:szCs w:val="24"/>
          <w:vertAlign w:val="superscript"/>
        </w:rPr>
        <w:footnoteReference w:id="50"/>
      </w:r>
      <w:r w:rsidRPr="00823AA0">
        <w:rPr>
          <w:rFonts w:ascii="宋体" w:eastAsia="宋体" w:hAnsi="宋体" w:hint="eastAsia"/>
          <w:sz w:val="24"/>
          <w:szCs w:val="24"/>
        </w:rPr>
        <w:t>在“价值</w:t>
      </w:r>
      <w:r w:rsidR="00CC5860" w:rsidRPr="00CC5860">
        <w:rPr>
          <w:rFonts w:ascii="宋体" w:eastAsia="宋体" w:hAnsi="宋体" w:hint="eastAsia"/>
          <w:sz w:val="24"/>
          <w:szCs w:val="24"/>
        </w:rPr>
        <w:t>—</w:t>
      </w:r>
      <w:r w:rsidRPr="00823AA0">
        <w:rPr>
          <w:rFonts w:ascii="宋体" w:eastAsia="宋体" w:hAnsi="宋体" w:hint="eastAsia"/>
          <w:sz w:val="24"/>
          <w:szCs w:val="24"/>
        </w:rPr>
        <w:t>无价值”的对立中，受造物一方面表现出对</w:t>
      </w:r>
      <w:r w:rsidR="00A2762C" w:rsidRPr="00823AA0">
        <w:rPr>
          <w:rFonts w:ascii="宋体" w:eastAsia="宋体" w:hAnsi="宋体" w:hint="eastAsia"/>
          <w:sz w:val="24"/>
          <w:szCs w:val="24"/>
        </w:rPr>
        <w:t>充盈的绝对</w:t>
      </w:r>
      <w:r w:rsidRPr="00823AA0">
        <w:rPr>
          <w:rFonts w:ascii="宋体" w:eastAsia="宋体" w:hAnsi="宋体" w:hint="eastAsia"/>
          <w:sz w:val="24"/>
          <w:szCs w:val="24"/>
        </w:rPr>
        <w:t>价值的向往，即一种作为价值范畴的“神往”，</w:t>
      </w:r>
      <w:r w:rsidR="000277FC" w:rsidRPr="00823AA0">
        <w:rPr>
          <w:rFonts w:ascii="宋体" w:eastAsia="宋体" w:hAnsi="宋体"/>
          <w:sz w:val="24"/>
          <w:szCs w:val="24"/>
          <w:vertAlign w:val="superscript"/>
        </w:rPr>
        <w:footnoteReference w:id="51"/>
      </w:r>
      <w:r w:rsidRPr="00823AA0">
        <w:rPr>
          <w:rFonts w:ascii="宋体" w:eastAsia="宋体" w:hAnsi="宋体" w:hint="eastAsia"/>
          <w:sz w:val="24"/>
          <w:szCs w:val="24"/>
        </w:rPr>
        <w:t>另一方面</w:t>
      </w:r>
      <w:r w:rsidR="00664F48" w:rsidRPr="00823AA0">
        <w:rPr>
          <w:rFonts w:ascii="宋体" w:eastAsia="宋体" w:hAnsi="宋体" w:hint="eastAsia"/>
          <w:sz w:val="24"/>
          <w:szCs w:val="24"/>
        </w:rPr>
        <w:t>表现出对自身</w:t>
      </w:r>
      <w:r w:rsidRPr="00823AA0">
        <w:rPr>
          <w:rFonts w:ascii="宋体" w:eastAsia="宋体" w:hAnsi="宋体" w:hint="eastAsia"/>
          <w:sz w:val="24"/>
          <w:szCs w:val="24"/>
        </w:rPr>
        <w:t>价值的贬黜，体现在受造物情感中涌现的“亵渎”或“罪”的感受。奥托认为，</w:t>
      </w:r>
      <w:r w:rsidR="00F821B9">
        <w:rPr>
          <w:rFonts w:ascii="宋体" w:eastAsia="宋体" w:hAnsi="宋体" w:hint="eastAsia"/>
          <w:sz w:val="24"/>
          <w:szCs w:val="24"/>
        </w:rPr>
        <w:t>与道德领域的阐释相比，</w:t>
      </w:r>
      <w:r w:rsidRPr="00823AA0">
        <w:rPr>
          <w:rFonts w:ascii="宋体" w:eastAsia="宋体" w:hAnsi="宋体" w:hint="eastAsia"/>
          <w:sz w:val="24"/>
          <w:szCs w:val="24"/>
        </w:rPr>
        <w:t>基督教的罪感</w:t>
      </w:r>
      <w:r w:rsidR="00664F48" w:rsidRPr="00823AA0">
        <w:rPr>
          <w:rFonts w:ascii="宋体" w:eastAsia="宋体" w:hAnsi="宋体" w:hint="eastAsia"/>
          <w:sz w:val="24"/>
          <w:szCs w:val="24"/>
        </w:rPr>
        <w:t>文化</w:t>
      </w:r>
      <w:r w:rsidRPr="00823AA0">
        <w:rPr>
          <w:rFonts w:ascii="宋体" w:eastAsia="宋体" w:hAnsi="宋体" w:hint="eastAsia"/>
          <w:sz w:val="24"/>
          <w:szCs w:val="24"/>
        </w:rPr>
        <w:t>首先包含的是对自我无价值的体认</w:t>
      </w:r>
      <w:r w:rsidR="00F821B9">
        <w:rPr>
          <w:rStyle w:val="a7"/>
          <w:rFonts w:ascii="宋体" w:eastAsia="宋体" w:hAnsi="宋体"/>
          <w:sz w:val="24"/>
          <w:szCs w:val="24"/>
        </w:rPr>
        <w:footnoteReference w:id="52"/>
      </w:r>
      <w:r w:rsidR="00DB6414">
        <w:rPr>
          <w:rFonts w:ascii="宋体" w:eastAsia="宋体" w:hAnsi="宋体" w:hint="eastAsia"/>
          <w:sz w:val="24"/>
          <w:szCs w:val="24"/>
        </w:rPr>
        <w:t>，</w:t>
      </w:r>
      <w:r w:rsidR="000C7974">
        <w:rPr>
          <w:rFonts w:ascii="宋体" w:eastAsia="宋体" w:hAnsi="宋体" w:hint="eastAsia"/>
          <w:sz w:val="24"/>
          <w:szCs w:val="24"/>
        </w:rPr>
        <w:t>这使得</w:t>
      </w:r>
      <w:r w:rsidR="00DB6414">
        <w:rPr>
          <w:rFonts w:ascii="宋体" w:eastAsia="宋体" w:hAnsi="宋体" w:hint="eastAsia"/>
          <w:sz w:val="24"/>
          <w:szCs w:val="24"/>
        </w:rPr>
        <w:t>我们</w:t>
      </w:r>
      <w:r w:rsidR="005A4A4D">
        <w:rPr>
          <w:rFonts w:ascii="宋体" w:eastAsia="宋体" w:hAnsi="宋体" w:hint="eastAsia"/>
          <w:sz w:val="24"/>
          <w:szCs w:val="24"/>
        </w:rPr>
        <w:t>仅因</w:t>
      </w:r>
      <w:r w:rsidR="00DB6414">
        <w:rPr>
          <w:rFonts w:ascii="宋体" w:eastAsia="宋体" w:hAnsi="宋体" w:hint="eastAsia"/>
          <w:sz w:val="24"/>
          <w:szCs w:val="24"/>
        </w:rPr>
        <w:t>无价值</w:t>
      </w:r>
      <w:r w:rsidR="005A4A4D">
        <w:rPr>
          <w:rFonts w:ascii="宋体" w:eastAsia="宋体" w:hAnsi="宋体" w:hint="eastAsia"/>
          <w:sz w:val="24"/>
          <w:szCs w:val="24"/>
        </w:rPr>
        <w:t>的存在</w:t>
      </w:r>
      <w:r w:rsidR="00312E7D">
        <w:rPr>
          <w:rFonts w:ascii="宋体" w:eastAsia="宋体" w:hAnsi="宋体" w:hint="eastAsia"/>
          <w:sz w:val="24"/>
          <w:szCs w:val="24"/>
        </w:rPr>
        <w:t>本身</w:t>
      </w:r>
      <w:r w:rsidR="00DB6414">
        <w:rPr>
          <w:rFonts w:ascii="宋体" w:eastAsia="宋体" w:hAnsi="宋体" w:hint="eastAsia"/>
          <w:sz w:val="24"/>
          <w:szCs w:val="24"/>
        </w:rPr>
        <w:t>便构成</w:t>
      </w:r>
      <w:r w:rsidR="005A4A4D">
        <w:rPr>
          <w:rFonts w:ascii="宋体" w:eastAsia="宋体" w:hAnsi="宋体" w:hint="eastAsia"/>
          <w:sz w:val="24"/>
          <w:szCs w:val="24"/>
        </w:rPr>
        <w:t>了</w:t>
      </w:r>
      <w:r w:rsidR="00DB6414">
        <w:rPr>
          <w:rFonts w:ascii="宋体" w:eastAsia="宋体" w:hAnsi="宋体" w:hint="eastAsia"/>
          <w:sz w:val="24"/>
          <w:szCs w:val="24"/>
        </w:rPr>
        <w:t>对</w:t>
      </w:r>
      <w:r w:rsidRPr="00823AA0">
        <w:rPr>
          <w:rFonts w:ascii="宋体" w:eastAsia="宋体" w:hAnsi="宋体" w:hint="eastAsia"/>
          <w:sz w:val="24"/>
          <w:szCs w:val="24"/>
        </w:rPr>
        <w:t>“神圣”的一种“亵渎”。因</w:t>
      </w:r>
      <w:r w:rsidR="00BD6897">
        <w:rPr>
          <w:rFonts w:ascii="宋体" w:eastAsia="宋体" w:hAnsi="宋体" w:hint="eastAsia"/>
          <w:sz w:val="24"/>
          <w:szCs w:val="24"/>
        </w:rPr>
        <w:t>而</w:t>
      </w:r>
      <w:r w:rsidRPr="00823AA0">
        <w:rPr>
          <w:rFonts w:ascii="宋体" w:eastAsia="宋体" w:hAnsi="宋体" w:hint="eastAsia"/>
          <w:sz w:val="24"/>
          <w:szCs w:val="24"/>
        </w:rPr>
        <w:t>“救赎”的渴望才会如此强烈，因为这根本上是“超越这种</w:t>
      </w:r>
      <w:proofErr w:type="gramStart"/>
      <w:r w:rsidRPr="00823AA0">
        <w:rPr>
          <w:rFonts w:ascii="宋体" w:eastAsia="宋体" w:hAnsi="宋体" w:hint="eastAsia"/>
          <w:sz w:val="24"/>
          <w:szCs w:val="24"/>
        </w:rPr>
        <w:t>分裂着</w:t>
      </w:r>
      <w:proofErr w:type="gramEnd"/>
      <w:r w:rsidRPr="00823AA0">
        <w:rPr>
          <w:rFonts w:ascii="宋体" w:eastAsia="宋体" w:hAnsi="宋体" w:hint="eastAsia"/>
          <w:sz w:val="24"/>
          <w:szCs w:val="24"/>
        </w:rPr>
        <w:t>的无价值的渴求”，</w:t>
      </w:r>
      <w:r w:rsidR="000277FC" w:rsidRPr="00823AA0">
        <w:rPr>
          <w:rFonts w:ascii="宋体" w:eastAsia="宋体" w:hAnsi="宋体"/>
          <w:sz w:val="24"/>
          <w:szCs w:val="24"/>
          <w:vertAlign w:val="superscript"/>
        </w:rPr>
        <w:footnoteReference w:id="53"/>
      </w:r>
      <w:r w:rsidR="00DB6414">
        <w:rPr>
          <w:rFonts w:ascii="宋体" w:eastAsia="宋体" w:hAnsi="宋体" w:hint="eastAsia"/>
          <w:sz w:val="24"/>
          <w:szCs w:val="24"/>
        </w:rPr>
        <w:t>而最终</w:t>
      </w:r>
      <w:r w:rsidRPr="00823AA0">
        <w:rPr>
          <w:rFonts w:ascii="宋体" w:eastAsia="宋体" w:hAnsi="宋体" w:hint="eastAsia"/>
          <w:sz w:val="24"/>
          <w:szCs w:val="24"/>
        </w:rPr>
        <w:t>从无价值到价值的巨大飞跃</w:t>
      </w:r>
      <w:r w:rsidR="00DB6414" w:rsidRPr="00823AA0">
        <w:rPr>
          <w:rFonts w:ascii="宋体" w:eastAsia="宋体" w:hAnsi="宋体" w:hint="eastAsia"/>
          <w:sz w:val="24"/>
          <w:szCs w:val="24"/>
        </w:rPr>
        <w:t>只有</w:t>
      </w:r>
      <w:r w:rsidR="00DB6414">
        <w:rPr>
          <w:rFonts w:ascii="宋体" w:eastAsia="宋体" w:hAnsi="宋体" w:hint="eastAsia"/>
          <w:sz w:val="24"/>
          <w:szCs w:val="24"/>
        </w:rPr>
        <w:t>借助</w:t>
      </w:r>
      <w:r w:rsidR="00DB6414" w:rsidRPr="00823AA0">
        <w:rPr>
          <w:rFonts w:ascii="宋体" w:eastAsia="宋体" w:hAnsi="宋体" w:hint="eastAsia"/>
          <w:sz w:val="24"/>
          <w:szCs w:val="24"/>
        </w:rPr>
        <w:t>上帝的恩典才能实现</w:t>
      </w:r>
      <w:r w:rsidRPr="00823AA0">
        <w:rPr>
          <w:rFonts w:ascii="宋体" w:eastAsia="宋体" w:hAnsi="宋体" w:hint="eastAsia"/>
          <w:sz w:val="24"/>
          <w:szCs w:val="24"/>
        </w:rPr>
        <w:t>。于是，从“神圣”到“神秘”的价值还原也就是指，抛开“神圣”在道德上具有诸如“完满”、“善”的价值，</w:t>
      </w:r>
      <w:r w:rsidR="004A39B1">
        <w:rPr>
          <w:rFonts w:ascii="宋体" w:eastAsia="宋体" w:hAnsi="宋体" w:hint="eastAsia"/>
          <w:sz w:val="24"/>
          <w:szCs w:val="24"/>
        </w:rPr>
        <w:t>“神圣”中的</w:t>
      </w:r>
      <w:r w:rsidR="00D32823" w:rsidRPr="00823AA0">
        <w:rPr>
          <w:rFonts w:ascii="宋体" w:eastAsia="宋体" w:hAnsi="宋体" w:hint="eastAsia"/>
          <w:sz w:val="24"/>
          <w:szCs w:val="24"/>
        </w:rPr>
        <w:t>“神秘”还具有“威严”的一面，即其本身便</w:t>
      </w:r>
      <w:proofErr w:type="gramStart"/>
      <w:r w:rsidR="00D32823" w:rsidRPr="00823AA0">
        <w:rPr>
          <w:rFonts w:ascii="宋体" w:eastAsia="宋体" w:hAnsi="宋体" w:hint="eastAsia"/>
          <w:sz w:val="24"/>
          <w:szCs w:val="24"/>
        </w:rPr>
        <w:t>被体认为</w:t>
      </w:r>
      <w:proofErr w:type="gramEnd"/>
      <w:r w:rsidR="00D32823" w:rsidRPr="00823AA0">
        <w:rPr>
          <w:rFonts w:ascii="宋体" w:eastAsia="宋体" w:hAnsi="宋体" w:hint="eastAsia"/>
          <w:sz w:val="24"/>
          <w:szCs w:val="24"/>
        </w:rPr>
        <w:t>具有要求我们尊敬的客观价值</w:t>
      </w:r>
      <w:r w:rsidRPr="00823AA0">
        <w:rPr>
          <w:rFonts w:ascii="宋体" w:eastAsia="宋体" w:hAnsi="宋体" w:hint="eastAsia"/>
          <w:sz w:val="24"/>
          <w:szCs w:val="24"/>
        </w:rPr>
        <w:t>，与受造物的</w:t>
      </w:r>
      <w:r w:rsidR="00664F48" w:rsidRPr="00823AA0">
        <w:rPr>
          <w:rFonts w:ascii="宋体" w:eastAsia="宋体" w:hAnsi="宋体" w:hint="eastAsia"/>
          <w:sz w:val="24"/>
          <w:szCs w:val="24"/>
        </w:rPr>
        <w:t>无</w:t>
      </w:r>
      <w:r w:rsidRPr="00823AA0">
        <w:rPr>
          <w:rFonts w:ascii="宋体" w:eastAsia="宋体" w:hAnsi="宋体" w:hint="eastAsia"/>
          <w:sz w:val="24"/>
          <w:szCs w:val="24"/>
        </w:rPr>
        <w:t>价值相对应，它是</w:t>
      </w:r>
      <w:r w:rsidR="005F7EE9">
        <w:rPr>
          <w:rFonts w:ascii="宋体" w:eastAsia="宋体" w:hAnsi="宋体" w:hint="eastAsia"/>
          <w:sz w:val="24"/>
          <w:szCs w:val="24"/>
        </w:rPr>
        <w:t>“</w:t>
      </w:r>
      <w:r w:rsidRPr="00823AA0">
        <w:rPr>
          <w:rFonts w:ascii="宋体" w:eastAsia="宋体" w:hAnsi="宋体" w:hint="eastAsia"/>
          <w:sz w:val="24"/>
          <w:szCs w:val="24"/>
        </w:rPr>
        <w:t>一切可能的客观价值的非理性根源和泉源</w:t>
      </w:r>
      <w:r w:rsidR="005F7EE9">
        <w:rPr>
          <w:rFonts w:ascii="宋体" w:eastAsia="宋体" w:hAnsi="宋体" w:hint="eastAsia"/>
          <w:sz w:val="24"/>
          <w:szCs w:val="24"/>
        </w:rPr>
        <w:t>”</w:t>
      </w:r>
      <w:r w:rsidRPr="00823AA0">
        <w:rPr>
          <w:rFonts w:ascii="宋体" w:eastAsia="宋体" w:hAnsi="宋体" w:hint="eastAsia"/>
          <w:sz w:val="24"/>
          <w:szCs w:val="24"/>
        </w:rPr>
        <w:t>。</w:t>
      </w:r>
      <w:r w:rsidR="005F7EE9">
        <w:rPr>
          <w:rStyle w:val="a7"/>
          <w:rFonts w:ascii="宋体" w:eastAsia="宋体" w:hAnsi="宋体"/>
          <w:sz w:val="24"/>
          <w:szCs w:val="24"/>
        </w:rPr>
        <w:footnoteReference w:id="54"/>
      </w:r>
    </w:p>
    <w:p w:rsidR="00231FFD" w:rsidRPr="00823AA0" w:rsidRDefault="004F35A1" w:rsidP="00041ACE">
      <w:pPr>
        <w:spacing w:line="360" w:lineRule="auto"/>
        <w:ind w:firstLineChars="200" w:firstLine="480"/>
        <w:rPr>
          <w:rFonts w:ascii="宋体" w:eastAsia="宋体" w:hAnsi="宋体"/>
          <w:sz w:val="24"/>
          <w:szCs w:val="24"/>
        </w:rPr>
      </w:pPr>
      <w:r>
        <w:rPr>
          <w:rFonts w:ascii="宋体" w:eastAsia="宋体" w:hAnsi="宋体" w:hint="eastAsia"/>
          <w:sz w:val="24"/>
          <w:szCs w:val="24"/>
        </w:rPr>
        <w:t>概括而言</w:t>
      </w:r>
      <w:r w:rsidR="001630C6" w:rsidRPr="00823AA0">
        <w:rPr>
          <w:rFonts w:ascii="宋体" w:eastAsia="宋体" w:hAnsi="宋体" w:hint="eastAsia"/>
          <w:sz w:val="24"/>
          <w:szCs w:val="24"/>
        </w:rPr>
        <w:t>，奥托对“神秘”的分析基本上围绕两条还原路径展开：一条</w:t>
      </w:r>
      <w:r w:rsidR="00231FFD" w:rsidRPr="00823AA0">
        <w:rPr>
          <w:rFonts w:ascii="宋体" w:eastAsia="宋体" w:hAnsi="宋体" w:hint="eastAsia"/>
          <w:sz w:val="24"/>
          <w:szCs w:val="24"/>
        </w:rPr>
        <w:t>围绕</w:t>
      </w:r>
      <w:r w:rsidR="00E13E8E" w:rsidRPr="00823AA0">
        <w:rPr>
          <w:rFonts w:ascii="宋体" w:eastAsia="宋体" w:hAnsi="宋体" w:hint="eastAsia"/>
          <w:sz w:val="24"/>
          <w:szCs w:val="24"/>
        </w:rPr>
        <w:t>“神秘”的两种存在状态</w:t>
      </w:r>
      <w:r w:rsidR="001630C6" w:rsidRPr="00823AA0">
        <w:rPr>
          <w:rFonts w:ascii="宋体" w:eastAsia="宋体" w:hAnsi="宋体" w:hint="eastAsia"/>
          <w:sz w:val="24"/>
          <w:szCs w:val="24"/>
        </w:rPr>
        <w:t>“神秘感”和“神秘者”及其结构和互动关系</w:t>
      </w:r>
      <w:r w:rsidR="00231FFD" w:rsidRPr="00823AA0">
        <w:rPr>
          <w:rFonts w:ascii="宋体" w:eastAsia="宋体" w:hAnsi="宋体" w:hint="eastAsia"/>
          <w:sz w:val="24"/>
          <w:szCs w:val="24"/>
        </w:rPr>
        <w:t>而展开</w:t>
      </w:r>
      <w:r w:rsidR="001630C6" w:rsidRPr="00823AA0">
        <w:rPr>
          <w:rFonts w:ascii="宋体" w:eastAsia="宋体" w:hAnsi="宋体" w:hint="eastAsia"/>
          <w:sz w:val="24"/>
          <w:szCs w:val="24"/>
        </w:rPr>
        <w:t>，另一条则通向“神圣”背后</w:t>
      </w:r>
      <w:r w:rsidR="00231FFD" w:rsidRPr="00823AA0">
        <w:rPr>
          <w:rFonts w:ascii="宋体" w:eastAsia="宋体" w:hAnsi="宋体" w:hint="eastAsia"/>
          <w:sz w:val="24"/>
          <w:szCs w:val="24"/>
        </w:rPr>
        <w:t>所</w:t>
      </w:r>
      <w:r w:rsidR="001630C6" w:rsidRPr="00823AA0">
        <w:rPr>
          <w:rFonts w:ascii="宋体" w:eastAsia="宋体" w:hAnsi="宋体" w:hint="eastAsia"/>
          <w:sz w:val="24"/>
          <w:szCs w:val="24"/>
        </w:rPr>
        <w:t>蕴含的纯粹价值源泉</w:t>
      </w:r>
      <w:r w:rsidR="0093611D">
        <w:rPr>
          <w:rFonts w:ascii="宋体" w:eastAsia="宋体" w:hAnsi="宋体" w:hint="eastAsia"/>
          <w:sz w:val="24"/>
          <w:szCs w:val="24"/>
        </w:rPr>
        <w:t>，即“神秘”的“威严”方面</w:t>
      </w:r>
      <w:r w:rsidR="001630C6" w:rsidRPr="00823AA0">
        <w:rPr>
          <w:rFonts w:ascii="宋体" w:eastAsia="宋体" w:hAnsi="宋体" w:hint="eastAsia"/>
          <w:sz w:val="24"/>
          <w:szCs w:val="24"/>
        </w:rPr>
        <w:t>。在这里，奥托最终想要阐明的仍然是</w:t>
      </w:r>
      <w:r w:rsidR="005A2632" w:rsidRPr="00823AA0">
        <w:rPr>
          <w:rFonts w:ascii="宋体" w:eastAsia="宋体" w:hAnsi="宋体" w:hint="eastAsia"/>
          <w:sz w:val="24"/>
          <w:szCs w:val="24"/>
        </w:rPr>
        <w:t>“神圣”的存在性</w:t>
      </w:r>
      <w:r w:rsidR="009A1399">
        <w:rPr>
          <w:rFonts w:ascii="宋体" w:eastAsia="宋体" w:hAnsi="宋体" w:hint="eastAsia"/>
          <w:sz w:val="24"/>
          <w:szCs w:val="24"/>
        </w:rPr>
        <w:t>和异质性</w:t>
      </w:r>
      <w:r w:rsidR="005A2632" w:rsidRPr="00823AA0">
        <w:rPr>
          <w:rFonts w:ascii="宋体" w:eastAsia="宋体" w:hAnsi="宋体" w:hint="eastAsia"/>
          <w:sz w:val="24"/>
          <w:szCs w:val="24"/>
        </w:rPr>
        <w:t>问题，他试图指出</w:t>
      </w:r>
      <w:r w:rsidR="001630C6" w:rsidRPr="00823AA0">
        <w:rPr>
          <w:rFonts w:ascii="宋体" w:eastAsia="宋体" w:hAnsi="宋体" w:hint="eastAsia"/>
          <w:sz w:val="24"/>
          <w:szCs w:val="24"/>
        </w:rPr>
        <w:t>：</w:t>
      </w:r>
      <w:r w:rsidR="00E13E8E" w:rsidRPr="00823AA0">
        <w:rPr>
          <w:rFonts w:ascii="宋体" w:eastAsia="宋体" w:hAnsi="宋体" w:hint="eastAsia"/>
          <w:sz w:val="24"/>
          <w:szCs w:val="24"/>
        </w:rPr>
        <w:t>在“神圣”观念表面的理性和道德因素之下，还</w:t>
      </w:r>
      <w:proofErr w:type="gramStart"/>
      <w:r w:rsidR="00E13E8E" w:rsidRPr="00823AA0">
        <w:rPr>
          <w:rFonts w:ascii="宋体" w:eastAsia="宋体" w:hAnsi="宋体" w:hint="eastAsia"/>
          <w:sz w:val="24"/>
          <w:szCs w:val="24"/>
        </w:rPr>
        <w:t>蛰伏着</w:t>
      </w:r>
      <w:proofErr w:type="gramEnd"/>
      <w:r w:rsidR="00E13E8E" w:rsidRPr="00823AA0">
        <w:rPr>
          <w:rFonts w:ascii="宋体" w:eastAsia="宋体" w:hAnsi="宋体" w:hint="eastAsia"/>
          <w:sz w:val="24"/>
          <w:szCs w:val="24"/>
        </w:rPr>
        <w:t>一块概念和思辨难以涉足的“非理性”之地“神秘”，</w:t>
      </w:r>
      <w:r w:rsidR="00CE3AB8" w:rsidRPr="00823AA0">
        <w:rPr>
          <w:rFonts w:ascii="宋体" w:eastAsia="宋体" w:hAnsi="宋体" w:hint="eastAsia"/>
          <w:sz w:val="24"/>
          <w:szCs w:val="24"/>
        </w:rPr>
        <w:t>它</w:t>
      </w:r>
      <w:r w:rsidR="00041ACE" w:rsidRPr="00823AA0">
        <w:rPr>
          <w:rFonts w:ascii="宋体" w:eastAsia="宋体" w:hAnsi="宋体" w:hint="eastAsia"/>
          <w:sz w:val="24"/>
          <w:szCs w:val="24"/>
        </w:rPr>
        <w:t>指向的外在于自我的客观存在</w:t>
      </w:r>
      <w:r w:rsidR="00CC3EF1">
        <w:rPr>
          <w:rFonts w:ascii="宋体" w:eastAsia="宋体" w:hAnsi="宋体" w:hint="eastAsia"/>
          <w:sz w:val="24"/>
          <w:szCs w:val="24"/>
        </w:rPr>
        <w:t>，</w:t>
      </w:r>
      <w:r w:rsidR="00247C30">
        <w:rPr>
          <w:rFonts w:ascii="宋体" w:eastAsia="宋体" w:hAnsi="宋体" w:hint="eastAsia"/>
          <w:sz w:val="24"/>
          <w:szCs w:val="24"/>
        </w:rPr>
        <w:t>即不可言说的</w:t>
      </w:r>
      <w:r w:rsidR="00041ACE" w:rsidRPr="00823AA0">
        <w:rPr>
          <w:rFonts w:ascii="宋体" w:eastAsia="宋体" w:hAnsi="宋体" w:hint="eastAsia"/>
          <w:sz w:val="24"/>
          <w:szCs w:val="24"/>
        </w:rPr>
        <w:t>“完全相异者”</w:t>
      </w:r>
      <w:r w:rsidR="00CC3EF1">
        <w:rPr>
          <w:rFonts w:ascii="宋体" w:eastAsia="宋体" w:hAnsi="宋体" w:hint="eastAsia"/>
          <w:sz w:val="24"/>
          <w:szCs w:val="24"/>
        </w:rPr>
        <w:t>，</w:t>
      </w:r>
      <w:r w:rsidR="00041ACE" w:rsidRPr="00823AA0">
        <w:rPr>
          <w:rFonts w:ascii="宋体" w:eastAsia="宋体" w:hAnsi="宋体" w:hint="eastAsia"/>
          <w:sz w:val="24"/>
          <w:szCs w:val="24"/>
        </w:rPr>
        <w:t>是“神圣”乃至整个宗教客观存在的保证，而它内含的对宗教</w:t>
      </w:r>
      <w:r w:rsidR="00B74780" w:rsidRPr="00823AA0">
        <w:rPr>
          <w:rFonts w:ascii="宋体" w:eastAsia="宋体" w:hAnsi="宋体" w:hint="eastAsia"/>
          <w:sz w:val="24"/>
          <w:szCs w:val="24"/>
        </w:rPr>
        <w:t>现象的实证研究</w:t>
      </w:r>
      <w:r w:rsidR="00CC5860">
        <w:rPr>
          <w:rFonts w:ascii="宋体" w:eastAsia="宋体" w:hAnsi="宋体" w:hint="eastAsia"/>
          <w:sz w:val="24"/>
          <w:szCs w:val="24"/>
        </w:rPr>
        <w:t>，</w:t>
      </w:r>
      <w:r w:rsidR="00247C30">
        <w:rPr>
          <w:rFonts w:ascii="宋体" w:eastAsia="宋体" w:hAnsi="宋体" w:hint="eastAsia"/>
          <w:sz w:val="24"/>
          <w:szCs w:val="24"/>
        </w:rPr>
        <w:t>亦</w:t>
      </w:r>
      <w:r w:rsidR="00041ACE" w:rsidRPr="00823AA0">
        <w:rPr>
          <w:rFonts w:ascii="宋体" w:eastAsia="宋体" w:hAnsi="宋体" w:hint="eastAsia"/>
          <w:sz w:val="24"/>
          <w:szCs w:val="24"/>
        </w:rPr>
        <w:t>即寻求</w:t>
      </w:r>
      <w:r w:rsidR="004E1791" w:rsidRPr="00823AA0">
        <w:rPr>
          <w:rFonts w:ascii="宋体" w:eastAsia="宋体" w:hAnsi="宋体" w:hint="eastAsia"/>
          <w:sz w:val="24"/>
          <w:szCs w:val="24"/>
        </w:rPr>
        <w:t>不同宗教传统中普遍而统一的情感反应</w:t>
      </w:r>
      <w:r w:rsidR="00BD6897">
        <w:rPr>
          <w:rFonts w:ascii="宋体" w:eastAsia="宋体" w:hAnsi="宋体" w:hint="eastAsia"/>
          <w:sz w:val="24"/>
          <w:szCs w:val="24"/>
        </w:rPr>
        <w:t>，即“神秘感”</w:t>
      </w:r>
      <w:r w:rsidR="00CC5860">
        <w:rPr>
          <w:rFonts w:ascii="宋体" w:eastAsia="宋体" w:hAnsi="宋体" w:hint="eastAsia"/>
          <w:sz w:val="24"/>
          <w:szCs w:val="24"/>
        </w:rPr>
        <w:t>，</w:t>
      </w:r>
      <w:r w:rsidR="00041ACE" w:rsidRPr="00823AA0">
        <w:rPr>
          <w:rFonts w:ascii="宋体" w:eastAsia="宋体" w:hAnsi="宋体" w:hint="eastAsia"/>
          <w:sz w:val="24"/>
          <w:szCs w:val="24"/>
        </w:rPr>
        <w:t>则是</w:t>
      </w:r>
      <w:r w:rsidR="004E1791" w:rsidRPr="00823AA0">
        <w:rPr>
          <w:rFonts w:ascii="宋体" w:eastAsia="宋体" w:hAnsi="宋体" w:hint="eastAsia"/>
          <w:sz w:val="24"/>
          <w:szCs w:val="24"/>
        </w:rPr>
        <w:t>通达这一</w:t>
      </w:r>
      <w:r w:rsidR="00B74780" w:rsidRPr="00823AA0">
        <w:rPr>
          <w:rFonts w:ascii="宋体" w:eastAsia="宋体" w:hAnsi="宋体" w:hint="eastAsia"/>
          <w:sz w:val="24"/>
          <w:szCs w:val="24"/>
        </w:rPr>
        <w:t>客观</w:t>
      </w:r>
      <w:r w:rsidR="004E1791" w:rsidRPr="00823AA0">
        <w:rPr>
          <w:rFonts w:ascii="宋体" w:eastAsia="宋体" w:hAnsi="宋体" w:hint="eastAsia"/>
          <w:sz w:val="24"/>
          <w:szCs w:val="24"/>
        </w:rPr>
        <w:t>存在</w:t>
      </w:r>
      <w:r w:rsidR="00B74780" w:rsidRPr="00823AA0">
        <w:rPr>
          <w:rFonts w:ascii="宋体" w:eastAsia="宋体" w:hAnsi="宋体" w:hint="eastAsia"/>
          <w:sz w:val="24"/>
          <w:szCs w:val="24"/>
        </w:rPr>
        <w:t>的</w:t>
      </w:r>
      <w:r w:rsidR="004E1791" w:rsidRPr="00823AA0">
        <w:rPr>
          <w:rFonts w:ascii="宋体" w:eastAsia="宋体" w:hAnsi="宋体" w:hint="eastAsia"/>
          <w:sz w:val="24"/>
          <w:szCs w:val="24"/>
        </w:rPr>
        <w:t>路径</w:t>
      </w:r>
      <w:r w:rsidR="004A39B1">
        <w:rPr>
          <w:rFonts w:ascii="宋体" w:eastAsia="宋体" w:hAnsi="宋体" w:hint="eastAsia"/>
          <w:sz w:val="24"/>
          <w:szCs w:val="24"/>
        </w:rPr>
        <w:t>。</w:t>
      </w:r>
    </w:p>
    <w:p w:rsidR="00EE0025" w:rsidRPr="00823AA0" w:rsidRDefault="004F35A1" w:rsidP="0014723E">
      <w:pPr>
        <w:spacing w:line="360" w:lineRule="auto"/>
        <w:ind w:firstLineChars="200" w:firstLine="480"/>
        <w:rPr>
          <w:rFonts w:ascii="宋体" w:eastAsia="宋体" w:hAnsi="宋体"/>
          <w:sz w:val="24"/>
          <w:szCs w:val="24"/>
        </w:rPr>
      </w:pPr>
      <w:r>
        <w:rPr>
          <w:rFonts w:ascii="宋体" w:eastAsia="宋体" w:hAnsi="宋体" w:hint="eastAsia"/>
          <w:sz w:val="24"/>
          <w:szCs w:val="24"/>
        </w:rPr>
        <w:t>由此观之，</w:t>
      </w:r>
      <w:r w:rsidR="00EE0025" w:rsidRPr="00823AA0">
        <w:rPr>
          <w:rFonts w:ascii="宋体" w:eastAsia="宋体" w:hAnsi="宋体" w:hint="eastAsia"/>
          <w:sz w:val="24"/>
          <w:szCs w:val="24"/>
        </w:rPr>
        <w:t>奥托</w:t>
      </w:r>
      <w:r w:rsidR="00EE0025">
        <w:rPr>
          <w:rFonts w:ascii="宋体" w:eastAsia="宋体" w:hAnsi="宋体" w:hint="eastAsia"/>
          <w:sz w:val="24"/>
          <w:szCs w:val="24"/>
        </w:rPr>
        <w:t>所宣称的“神圣”的不可言说性，</w:t>
      </w:r>
      <w:r w:rsidR="00CC3EF1">
        <w:rPr>
          <w:rFonts w:ascii="宋体" w:eastAsia="宋体" w:hAnsi="宋体" w:hint="eastAsia"/>
          <w:sz w:val="24"/>
          <w:szCs w:val="24"/>
        </w:rPr>
        <w:t>实质上</w:t>
      </w:r>
      <w:r w:rsidR="00EE0025" w:rsidRPr="00823AA0">
        <w:rPr>
          <w:rFonts w:ascii="宋体" w:eastAsia="宋体" w:hAnsi="宋体" w:hint="eastAsia"/>
          <w:sz w:val="24"/>
          <w:szCs w:val="24"/>
        </w:rPr>
        <w:t>是</w:t>
      </w:r>
      <w:r w:rsidR="008516DC">
        <w:rPr>
          <w:rFonts w:ascii="宋体" w:eastAsia="宋体" w:hAnsi="宋体" w:hint="eastAsia"/>
          <w:sz w:val="24"/>
          <w:szCs w:val="24"/>
        </w:rPr>
        <w:t>抵制理性对非理性因素“神秘”的概念式把握</w:t>
      </w:r>
      <w:r w:rsidR="004C13FF">
        <w:rPr>
          <w:rFonts w:ascii="宋体" w:eastAsia="宋体" w:hAnsi="宋体" w:hint="eastAsia"/>
          <w:sz w:val="24"/>
          <w:szCs w:val="24"/>
        </w:rPr>
        <w:t>，</w:t>
      </w:r>
      <w:r w:rsidR="008516DC">
        <w:rPr>
          <w:rFonts w:ascii="宋体" w:eastAsia="宋体" w:hAnsi="宋体" w:hint="eastAsia"/>
          <w:sz w:val="24"/>
          <w:szCs w:val="24"/>
        </w:rPr>
        <w:t>而并非</w:t>
      </w:r>
      <w:r w:rsidR="00CC3EF1" w:rsidRPr="00823AA0">
        <w:rPr>
          <w:rFonts w:ascii="宋体" w:eastAsia="宋体" w:hAnsi="宋体" w:hint="eastAsia"/>
          <w:sz w:val="24"/>
          <w:szCs w:val="24"/>
        </w:rPr>
        <w:t>否认</w:t>
      </w:r>
      <w:r w:rsidR="00CC3EF1">
        <w:rPr>
          <w:rFonts w:ascii="宋体" w:eastAsia="宋体" w:hAnsi="宋体" w:hint="eastAsia"/>
          <w:sz w:val="24"/>
          <w:szCs w:val="24"/>
        </w:rPr>
        <w:t>对“神圣”的一切</w:t>
      </w:r>
      <w:r w:rsidR="00CC3EF1" w:rsidRPr="00823AA0">
        <w:rPr>
          <w:rFonts w:ascii="宋体" w:eastAsia="宋体" w:hAnsi="宋体" w:hint="eastAsia"/>
          <w:sz w:val="24"/>
          <w:szCs w:val="24"/>
        </w:rPr>
        <w:t>诠释</w:t>
      </w:r>
      <w:r w:rsidR="00B55988">
        <w:rPr>
          <w:rFonts w:ascii="宋体" w:eastAsia="宋体" w:hAnsi="宋体" w:hint="eastAsia"/>
          <w:sz w:val="24"/>
          <w:szCs w:val="24"/>
        </w:rPr>
        <w:t>。</w:t>
      </w:r>
      <w:r w:rsidR="008516DC">
        <w:rPr>
          <w:rFonts w:ascii="宋体" w:eastAsia="宋体" w:hAnsi="宋体" w:hint="eastAsia"/>
          <w:sz w:val="24"/>
          <w:szCs w:val="24"/>
        </w:rPr>
        <w:t>奥托后续对“神圣”</w:t>
      </w:r>
      <w:r w:rsidR="00BD6897">
        <w:rPr>
          <w:rFonts w:ascii="宋体" w:eastAsia="宋体" w:hAnsi="宋体" w:hint="eastAsia"/>
          <w:sz w:val="24"/>
          <w:szCs w:val="24"/>
        </w:rPr>
        <w:t>的</w:t>
      </w:r>
      <w:r w:rsidR="008516DC">
        <w:rPr>
          <w:rFonts w:ascii="宋体" w:eastAsia="宋体" w:hAnsi="宋体" w:hint="eastAsia"/>
          <w:sz w:val="24"/>
          <w:szCs w:val="24"/>
        </w:rPr>
        <w:t>认识</w:t>
      </w:r>
      <w:r w:rsidR="00A14D37">
        <w:rPr>
          <w:rFonts w:ascii="宋体" w:eastAsia="宋体" w:hAnsi="宋体" w:hint="eastAsia"/>
          <w:sz w:val="24"/>
          <w:szCs w:val="24"/>
        </w:rPr>
        <w:t>与表达</w:t>
      </w:r>
      <w:r w:rsidR="008516DC">
        <w:rPr>
          <w:rFonts w:ascii="宋体" w:eastAsia="宋体" w:hAnsi="宋体" w:hint="eastAsia"/>
          <w:sz w:val="24"/>
          <w:szCs w:val="24"/>
        </w:rPr>
        <w:t>问题的探讨，正是</w:t>
      </w:r>
      <w:r w:rsidR="00B55988">
        <w:rPr>
          <w:rFonts w:ascii="宋体" w:eastAsia="宋体" w:hAnsi="宋体" w:hint="eastAsia"/>
          <w:sz w:val="24"/>
          <w:szCs w:val="24"/>
        </w:rPr>
        <w:t>在某种程度上以</w:t>
      </w:r>
      <w:r w:rsidR="008516DC">
        <w:rPr>
          <w:rFonts w:ascii="宋体" w:eastAsia="宋体" w:hAnsi="宋体" w:hint="eastAsia"/>
          <w:sz w:val="24"/>
          <w:szCs w:val="24"/>
        </w:rPr>
        <w:t>其对“神圣”</w:t>
      </w:r>
      <w:r w:rsidR="00B55988">
        <w:rPr>
          <w:rFonts w:ascii="宋体" w:eastAsia="宋体" w:hAnsi="宋体" w:hint="eastAsia"/>
          <w:sz w:val="24"/>
          <w:szCs w:val="24"/>
        </w:rPr>
        <w:t>观念中非</w:t>
      </w:r>
      <w:r w:rsidR="00B55988">
        <w:rPr>
          <w:rFonts w:ascii="宋体" w:eastAsia="宋体" w:hAnsi="宋体" w:hint="eastAsia"/>
          <w:sz w:val="24"/>
          <w:szCs w:val="24"/>
        </w:rPr>
        <w:lastRenderedPageBreak/>
        <w:t>理性和</w:t>
      </w:r>
      <w:r w:rsidR="008516DC">
        <w:rPr>
          <w:rFonts w:ascii="宋体" w:eastAsia="宋体" w:hAnsi="宋体" w:hint="eastAsia"/>
          <w:sz w:val="24"/>
          <w:szCs w:val="24"/>
        </w:rPr>
        <w:t>理性因素的</w:t>
      </w:r>
      <w:r w:rsidR="00B55988">
        <w:rPr>
          <w:rFonts w:ascii="宋体" w:eastAsia="宋体" w:hAnsi="宋体" w:hint="eastAsia"/>
          <w:sz w:val="24"/>
          <w:szCs w:val="24"/>
        </w:rPr>
        <w:t>诠释为基础</w:t>
      </w:r>
      <w:r w:rsidR="008516DC">
        <w:rPr>
          <w:rFonts w:ascii="宋体" w:eastAsia="宋体" w:hAnsi="宋体" w:hint="eastAsia"/>
          <w:sz w:val="24"/>
          <w:szCs w:val="24"/>
        </w:rPr>
        <w:t>。</w:t>
      </w:r>
    </w:p>
    <w:p w:rsidR="00BF1693" w:rsidRPr="00823AA0" w:rsidRDefault="00EC7A6C" w:rsidP="00320522">
      <w:pPr>
        <w:pStyle w:val="1"/>
        <w:rPr>
          <w:rFonts w:ascii="宋体" w:hAnsi="宋体"/>
        </w:rPr>
      </w:pPr>
      <w:bookmarkStart w:id="55" w:name="_Toc39132676"/>
      <w:r>
        <w:rPr>
          <w:rFonts w:ascii="宋体" w:hAnsi="宋体" w:hint="eastAsia"/>
        </w:rPr>
        <w:t>二</w:t>
      </w:r>
      <w:r w:rsidR="00320522" w:rsidRPr="00823AA0">
        <w:rPr>
          <w:rFonts w:ascii="宋体" w:hAnsi="宋体" w:hint="eastAsia"/>
        </w:rPr>
        <w:t>、</w:t>
      </w:r>
      <w:r w:rsidR="005018D2">
        <w:rPr>
          <w:rFonts w:ascii="宋体" w:hAnsi="宋体" w:hint="eastAsia"/>
        </w:rPr>
        <w:t>如</w:t>
      </w:r>
      <w:r w:rsidR="00B55988">
        <w:rPr>
          <w:rFonts w:ascii="宋体" w:hAnsi="宋体" w:hint="eastAsia"/>
        </w:rPr>
        <w:t>何</w:t>
      </w:r>
      <w:r w:rsidR="00BF1693" w:rsidRPr="00823AA0">
        <w:rPr>
          <w:rFonts w:ascii="宋体" w:hAnsi="宋体" w:hint="eastAsia"/>
        </w:rPr>
        <w:t>说不可说之“神</w:t>
      </w:r>
      <w:r w:rsidR="0042021F">
        <w:rPr>
          <w:rFonts w:ascii="宋体" w:hAnsi="宋体" w:hint="eastAsia"/>
        </w:rPr>
        <w:t>圣</w:t>
      </w:r>
      <w:r w:rsidR="00BF1693" w:rsidRPr="00823AA0">
        <w:rPr>
          <w:rFonts w:ascii="宋体" w:hAnsi="宋体" w:hint="eastAsia"/>
        </w:rPr>
        <w:t>”</w:t>
      </w:r>
      <w:r w:rsidR="00B55988">
        <w:rPr>
          <w:rFonts w:ascii="宋体" w:hAnsi="宋体" w:hint="eastAsia"/>
        </w:rPr>
        <w:t>？</w:t>
      </w:r>
      <w:r w:rsidR="00BF1693" w:rsidRPr="00823AA0">
        <w:rPr>
          <w:rFonts w:ascii="宋体" w:hAnsi="宋体" w:hint="eastAsia"/>
        </w:rPr>
        <w:t>——奥托对神秘主义的拒斥</w:t>
      </w:r>
      <w:bookmarkEnd w:id="55"/>
    </w:p>
    <w:p w:rsidR="00BF1693" w:rsidRPr="009E3BD8" w:rsidRDefault="00B55988" w:rsidP="009F40AB">
      <w:pPr>
        <w:spacing w:line="360" w:lineRule="auto"/>
        <w:ind w:firstLineChars="200" w:firstLine="480"/>
        <w:rPr>
          <w:rFonts w:ascii="宋体" w:eastAsia="宋体" w:hAnsi="宋体"/>
          <w:sz w:val="24"/>
          <w:szCs w:val="24"/>
        </w:rPr>
      </w:pPr>
      <w:r>
        <w:rPr>
          <w:rFonts w:ascii="宋体" w:eastAsia="宋体" w:hAnsi="宋体" w:hint="eastAsia"/>
          <w:sz w:val="24"/>
          <w:szCs w:val="24"/>
        </w:rPr>
        <w:t>奥托在</w:t>
      </w:r>
      <w:r w:rsidR="009F40AB" w:rsidRPr="00823AA0">
        <w:rPr>
          <w:rFonts w:ascii="宋体" w:eastAsia="宋体" w:hAnsi="宋体" w:hint="eastAsia"/>
          <w:sz w:val="24"/>
          <w:szCs w:val="24"/>
        </w:rPr>
        <w:t>《论“神圣”》</w:t>
      </w:r>
      <w:r>
        <w:rPr>
          <w:rFonts w:ascii="宋体" w:eastAsia="宋体" w:hAnsi="宋体" w:hint="eastAsia"/>
          <w:sz w:val="24"/>
          <w:szCs w:val="24"/>
        </w:rPr>
        <w:t>中</w:t>
      </w:r>
      <w:r w:rsidR="009F40AB" w:rsidRPr="00823AA0">
        <w:rPr>
          <w:rFonts w:ascii="宋体" w:eastAsia="宋体" w:hAnsi="宋体" w:hint="eastAsia"/>
          <w:sz w:val="24"/>
          <w:szCs w:val="24"/>
        </w:rPr>
        <w:t>的一个基本预设是：</w:t>
      </w:r>
      <w:r w:rsidR="00BF1693" w:rsidRPr="00823AA0">
        <w:rPr>
          <w:rFonts w:ascii="宋体" w:eastAsia="宋体" w:hAnsi="宋体" w:hint="eastAsia"/>
          <w:sz w:val="24"/>
          <w:szCs w:val="24"/>
        </w:rPr>
        <w:t>作为“神圣”范畴中非理性因素的“神秘”从根本上</w:t>
      </w:r>
      <w:r w:rsidR="00B95932" w:rsidRPr="00823AA0">
        <w:rPr>
          <w:rFonts w:ascii="宋体" w:eastAsia="宋体" w:hAnsi="宋体" w:hint="eastAsia"/>
          <w:sz w:val="24"/>
          <w:szCs w:val="24"/>
        </w:rPr>
        <w:t>超越了理性所能思维和断定的领域</w:t>
      </w:r>
      <w:r w:rsidR="00BF1693" w:rsidRPr="00823AA0">
        <w:rPr>
          <w:rFonts w:ascii="宋体" w:eastAsia="宋体" w:hAnsi="宋体" w:hint="eastAsia"/>
          <w:sz w:val="24"/>
          <w:szCs w:val="24"/>
        </w:rPr>
        <w:t>，</w:t>
      </w:r>
      <w:r w:rsidR="005B092C" w:rsidRPr="00823AA0">
        <w:rPr>
          <w:rStyle w:val="a7"/>
          <w:rFonts w:ascii="宋体" w:eastAsia="宋体" w:hAnsi="宋体"/>
          <w:sz w:val="24"/>
          <w:szCs w:val="24"/>
        </w:rPr>
        <w:footnoteReference w:id="55"/>
      </w:r>
      <w:r w:rsidR="00BF1693" w:rsidRPr="00823AA0">
        <w:rPr>
          <w:rFonts w:ascii="宋体" w:eastAsia="宋体" w:hAnsi="宋体" w:hint="eastAsia"/>
          <w:sz w:val="24"/>
          <w:szCs w:val="24"/>
        </w:rPr>
        <w:t>但如果因此将</w:t>
      </w:r>
      <w:r w:rsidR="0053016D" w:rsidRPr="00823AA0">
        <w:rPr>
          <w:rFonts w:ascii="宋体" w:eastAsia="宋体" w:hAnsi="宋体" w:hint="eastAsia"/>
          <w:sz w:val="24"/>
          <w:szCs w:val="24"/>
        </w:rPr>
        <w:t>奥托归于某些</w:t>
      </w:r>
      <w:r w:rsidR="009F40AB" w:rsidRPr="00823AA0">
        <w:rPr>
          <w:rFonts w:ascii="宋体" w:eastAsia="宋体" w:hAnsi="宋体" w:hint="eastAsia"/>
          <w:sz w:val="24"/>
          <w:szCs w:val="24"/>
        </w:rPr>
        <w:t>过分荒诞的神秘主义之流，这便是对他最大的误解。</w:t>
      </w:r>
      <w:r w:rsidR="0053016D" w:rsidRPr="00823AA0">
        <w:rPr>
          <w:rFonts w:ascii="宋体" w:eastAsia="宋体" w:hAnsi="宋体" w:hint="eastAsia"/>
          <w:sz w:val="24"/>
          <w:szCs w:val="24"/>
        </w:rPr>
        <w:t>事实上</w:t>
      </w:r>
      <w:r w:rsidR="009F40AB" w:rsidRPr="00823AA0">
        <w:rPr>
          <w:rFonts w:ascii="宋体" w:eastAsia="宋体" w:hAnsi="宋体" w:hint="eastAsia"/>
          <w:sz w:val="24"/>
          <w:szCs w:val="24"/>
        </w:rPr>
        <w:t>奥托</w:t>
      </w:r>
      <w:r w:rsidR="0053016D" w:rsidRPr="00823AA0">
        <w:rPr>
          <w:rFonts w:ascii="宋体" w:eastAsia="宋体" w:hAnsi="宋体" w:hint="eastAsia"/>
          <w:sz w:val="24"/>
          <w:szCs w:val="24"/>
        </w:rPr>
        <w:t>本人</w:t>
      </w:r>
      <w:r w:rsidR="009774BE">
        <w:rPr>
          <w:rFonts w:ascii="宋体" w:eastAsia="宋体" w:hAnsi="宋体" w:hint="eastAsia"/>
          <w:sz w:val="24"/>
          <w:szCs w:val="24"/>
        </w:rPr>
        <w:t>坚定地主张</w:t>
      </w:r>
      <w:r w:rsidR="00D4265E" w:rsidRPr="00823AA0">
        <w:rPr>
          <w:rFonts w:ascii="宋体" w:eastAsia="宋体" w:hAnsi="宋体" w:hint="eastAsia"/>
          <w:sz w:val="24"/>
          <w:szCs w:val="24"/>
        </w:rPr>
        <w:t>与这种不健康的倾向作斗争</w:t>
      </w:r>
      <w:r w:rsidR="009F40AB" w:rsidRPr="00823AA0">
        <w:rPr>
          <w:rFonts w:ascii="宋体" w:eastAsia="宋体" w:hAnsi="宋体" w:hint="eastAsia"/>
          <w:sz w:val="24"/>
          <w:szCs w:val="24"/>
        </w:rPr>
        <w:t>，</w:t>
      </w:r>
      <w:r w:rsidR="009E3BD8" w:rsidRPr="00823AA0">
        <w:rPr>
          <w:rStyle w:val="a7"/>
          <w:rFonts w:ascii="宋体" w:eastAsia="宋体" w:hAnsi="宋体"/>
          <w:sz w:val="24"/>
          <w:szCs w:val="24"/>
        </w:rPr>
        <w:footnoteReference w:id="56"/>
      </w:r>
      <w:r w:rsidR="00BF16BD" w:rsidRPr="00823AA0">
        <w:rPr>
          <w:rFonts w:ascii="宋体" w:eastAsia="宋体" w:hAnsi="宋体" w:hint="eastAsia"/>
          <w:sz w:val="24"/>
          <w:szCs w:val="24"/>
        </w:rPr>
        <w:t>他</w:t>
      </w:r>
      <w:r w:rsidR="009F40AB" w:rsidRPr="00823AA0">
        <w:rPr>
          <w:rFonts w:ascii="宋体" w:eastAsia="宋体" w:hAnsi="宋体" w:hint="eastAsia"/>
          <w:sz w:val="24"/>
          <w:szCs w:val="24"/>
        </w:rPr>
        <w:t>声称：</w:t>
      </w:r>
      <w:r w:rsidR="00924B4D" w:rsidRPr="00823AA0">
        <w:rPr>
          <w:rFonts w:ascii="宋体" w:eastAsia="宋体" w:hAnsi="宋体" w:hint="eastAsia"/>
          <w:sz w:val="24"/>
          <w:szCs w:val="24"/>
        </w:rPr>
        <w:t>“对于一切懒于思考、甘愿放弃澄清其观点并将其信念建立在严谨之思基础上的艰巨责任的人来说，‘非理性’在今天已成为他们偏爱的一个</w:t>
      </w:r>
      <w:r w:rsidR="0093611D">
        <w:rPr>
          <w:rFonts w:ascii="宋体" w:eastAsia="宋体" w:hAnsi="宋体" w:hint="eastAsia"/>
          <w:sz w:val="24"/>
          <w:szCs w:val="24"/>
        </w:rPr>
        <w:t>主题</w:t>
      </w:r>
      <w:r w:rsidR="00924B4D" w:rsidRPr="00823AA0">
        <w:rPr>
          <w:rFonts w:ascii="宋体" w:eastAsia="宋体" w:hAnsi="宋体" w:hint="eastAsia"/>
          <w:sz w:val="24"/>
          <w:szCs w:val="24"/>
        </w:rPr>
        <w:t>”，但是“</w:t>
      </w:r>
      <w:r w:rsidR="009F40AB" w:rsidRPr="00823AA0">
        <w:rPr>
          <w:rFonts w:ascii="宋体" w:eastAsia="宋体" w:hAnsi="宋体" w:hint="eastAsia"/>
          <w:sz w:val="24"/>
          <w:szCs w:val="24"/>
        </w:rPr>
        <w:t>如果我们尚未对永恒理性</w:t>
      </w:r>
      <w:r w:rsidR="009F40AB" w:rsidRPr="009774BE">
        <w:rPr>
          <w:rFonts w:ascii="Times New Roman" w:eastAsia="宋体" w:hAnsi="Times New Roman" w:cs="Times New Roman"/>
          <w:sz w:val="24"/>
          <w:szCs w:val="24"/>
        </w:rPr>
        <w:t>（</w:t>
      </w:r>
      <w:r w:rsidR="009F40AB" w:rsidRPr="009774BE">
        <w:rPr>
          <w:rFonts w:ascii="Times New Roman" w:eastAsia="宋体" w:hAnsi="Times New Roman" w:cs="Times New Roman"/>
          <w:sz w:val="24"/>
          <w:szCs w:val="24"/>
        </w:rPr>
        <w:t xml:space="preserve">Ratio </w:t>
      </w:r>
      <w:proofErr w:type="spellStart"/>
      <w:r w:rsidR="009F40AB" w:rsidRPr="009774BE">
        <w:rPr>
          <w:rFonts w:ascii="Times New Roman" w:eastAsia="宋体" w:hAnsi="Times New Roman" w:cs="Times New Roman"/>
          <w:sz w:val="24"/>
          <w:szCs w:val="24"/>
        </w:rPr>
        <w:t>acterna</w:t>
      </w:r>
      <w:proofErr w:type="spellEnd"/>
      <w:r w:rsidR="009F40AB" w:rsidRPr="009774BE">
        <w:rPr>
          <w:rFonts w:ascii="Times New Roman" w:eastAsia="宋体" w:hAnsi="Times New Roman" w:cs="Times New Roman"/>
          <w:sz w:val="24"/>
          <w:szCs w:val="24"/>
        </w:rPr>
        <w:t>）</w:t>
      </w:r>
      <w:r w:rsidR="009F40AB" w:rsidRPr="00823AA0">
        <w:rPr>
          <w:rFonts w:ascii="宋体" w:eastAsia="宋体" w:hAnsi="宋体" w:hint="eastAsia"/>
          <w:sz w:val="24"/>
          <w:szCs w:val="24"/>
        </w:rPr>
        <w:t>作过勤奋认真的研究，就不应染指‘不可言说的神秘’</w:t>
      </w:r>
      <w:r w:rsidR="005F7EE9">
        <w:rPr>
          <w:rFonts w:ascii="宋体" w:eastAsia="宋体" w:hAnsi="宋体" w:hint="eastAsia"/>
          <w:sz w:val="24"/>
          <w:szCs w:val="24"/>
        </w:rPr>
        <w:t>（</w:t>
      </w:r>
      <w:r w:rsidR="005F7EE9" w:rsidRPr="005F7EE9">
        <w:rPr>
          <w:rFonts w:ascii="Times New Roman" w:eastAsia="宋体" w:hAnsi="Times New Roman" w:cs="Times New Roman"/>
          <w:sz w:val="24"/>
          <w:szCs w:val="24"/>
        </w:rPr>
        <w:t>Numen ineffable</w:t>
      </w:r>
      <w:r w:rsidR="005F7EE9">
        <w:rPr>
          <w:rFonts w:ascii="宋体" w:eastAsia="宋体" w:hAnsi="宋体"/>
          <w:sz w:val="24"/>
          <w:szCs w:val="24"/>
        </w:rPr>
        <w:t>）</w:t>
      </w:r>
      <w:r w:rsidR="005F7EE9">
        <w:rPr>
          <w:rFonts w:ascii="宋体" w:eastAsia="宋体" w:hAnsi="宋体" w:hint="eastAsia"/>
          <w:sz w:val="24"/>
          <w:szCs w:val="24"/>
        </w:rPr>
        <w:t>。</w:t>
      </w:r>
      <w:r w:rsidR="009F40AB" w:rsidRPr="00823AA0">
        <w:rPr>
          <w:rFonts w:ascii="宋体" w:eastAsia="宋体" w:hAnsi="宋体"/>
          <w:sz w:val="24"/>
          <w:szCs w:val="24"/>
        </w:rPr>
        <w:t>”</w:t>
      </w:r>
      <w:r w:rsidR="0053016D" w:rsidRPr="00823AA0">
        <w:rPr>
          <w:rFonts w:ascii="宋体" w:eastAsia="宋体" w:hAnsi="宋体"/>
          <w:sz w:val="24"/>
          <w:szCs w:val="24"/>
          <w:vertAlign w:val="superscript"/>
        </w:rPr>
        <w:footnoteReference w:id="57"/>
      </w:r>
    </w:p>
    <w:p w:rsidR="00BF1693" w:rsidRPr="00823AA0" w:rsidRDefault="00D4265E" w:rsidP="00301CB6">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准确来说，</w:t>
      </w:r>
      <w:r w:rsidR="009774BE">
        <w:rPr>
          <w:rFonts w:ascii="宋体" w:eastAsia="宋体" w:hAnsi="宋体" w:hint="eastAsia"/>
          <w:sz w:val="24"/>
          <w:szCs w:val="24"/>
        </w:rPr>
        <w:t>“神圣”的非理性因素</w:t>
      </w:r>
      <w:r w:rsidR="00301CB6" w:rsidRPr="00823AA0">
        <w:rPr>
          <w:rFonts w:ascii="宋体" w:eastAsia="宋体" w:hAnsi="宋体" w:hint="eastAsia"/>
          <w:sz w:val="24"/>
          <w:szCs w:val="24"/>
        </w:rPr>
        <w:t>“神秘”排斥的是理性</w:t>
      </w:r>
      <w:r w:rsidR="009774BE">
        <w:rPr>
          <w:rFonts w:ascii="宋体" w:eastAsia="宋体" w:hAnsi="宋体" w:hint="eastAsia"/>
          <w:sz w:val="24"/>
          <w:szCs w:val="24"/>
        </w:rPr>
        <w:t>主义所主张的</w:t>
      </w:r>
      <w:r w:rsidR="00301CB6" w:rsidRPr="00823AA0">
        <w:rPr>
          <w:rFonts w:ascii="宋体" w:eastAsia="宋体" w:hAnsi="宋体" w:hint="eastAsia"/>
          <w:sz w:val="24"/>
          <w:szCs w:val="24"/>
        </w:rPr>
        <w:t>概念式把握，而非一般意义上的认识和语言表达，</w:t>
      </w:r>
      <w:r w:rsidR="009774BE">
        <w:rPr>
          <w:rFonts w:ascii="宋体" w:eastAsia="宋体" w:hAnsi="宋体" w:hint="eastAsia"/>
          <w:sz w:val="24"/>
          <w:szCs w:val="24"/>
        </w:rPr>
        <w:t>从这个意义上说，他</w:t>
      </w:r>
      <w:r w:rsidR="0042021F">
        <w:rPr>
          <w:rFonts w:ascii="宋体" w:eastAsia="宋体" w:hAnsi="宋体" w:hint="eastAsia"/>
          <w:sz w:val="24"/>
          <w:szCs w:val="24"/>
        </w:rPr>
        <w:t>并不赞同</w:t>
      </w:r>
      <w:r w:rsidR="00A86CB1" w:rsidRPr="00823AA0">
        <w:rPr>
          <w:rFonts w:ascii="宋体" w:eastAsia="宋体" w:hAnsi="宋体" w:hint="eastAsia"/>
          <w:sz w:val="24"/>
          <w:szCs w:val="24"/>
        </w:rPr>
        <w:t>维特根斯坦</w:t>
      </w:r>
      <w:r w:rsidR="009774BE">
        <w:rPr>
          <w:rFonts w:ascii="宋体" w:eastAsia="宋体" w:hAnsi="宋体" w:hint="eastAsia"/>
          <w:sz w:val="24"/>
          <w:szCs w:val="24"/>
        </w:rPr>
        <w:t>所谓的对不可说的事情保持沉默的</w:t>
      </w:r>
      <w:r w:rsidR="00A86CB1" w:rsidRPr="00823AA0">
        <w:rPr>
          <w:rFonts w:ascii="宋体" w:eastAsia="宋体" w:hAnsi="宋体" w:hint="eastAsia"/>
          <w:sz w:val="24"/>
          <w:szCs w:val="24"/>
        </w:rPr>
        <w:t>立场，</w:t>
      </w:r>
      <w:r w:rsidR="009E3BD8" w:rsidRPr="00823AA0">
        <w:rPr>
          <w:rStyle w:val="a7"/>
          <w:rFonts w:ascii="宋体" w:eastAsia="宋体" w:hAnsi="宋体"/>
          <w:sz w:val="24"/>
          <w:szCs w:val="24"/>
        </w:rPr>
        <w:footnoteReference w:id="58"/>
      </w:r>
      <w:r w:rsidR="009774BE">
        <w:rPr>
          <w:rFonts w:ascii="宋体" w:eastAsia="宋体" w:hAnsi="宋体" w:hint="eastAsia"/>
          <w:sz w:val="24"/>
          <w:szCs w:val="24"/>
        </w:rPr>
        <w:t>而是采取类似于康德意义上对“物自体”的“不可知之，但可思之”的态度。在奥托看来，</w:t>
      </w:r>
      <w:r w:rsidR="00301CB6" w:rsidRPr="00823AA0">
        <w:rPr>
          <w:rFonts w:ascii="宋体" w:eastAsia="宋体" w:hAnsi="宋体" w:hint="eastAsia"/>
          <w:sz w:val="24"/>
          <w:szCs w:val="24"/>
        </w:rPr>
        <w:t>“神秘”并不因其相对于理性的隐匿性而丧失对整个</w:t>
      </w:r>
      <w:r w:rsidR="00283897" w:rsidRPr="00823AA0">
        <w:rPr>
          <w:rFonts w:ascii="宋体" w:eastAsia="宋体" w:hAnsi="宋体" w:hint="eastAsia"/>
          <w:sz w:val="24"/>
          <w:szCs w:val="24"/>
        </w:rPr>
        <w:t>人类</w:t>
      </w:r>
      <w:r w:rsidR="00301CB6" w:rsidRPr="00823AA0">
        <w:rPr>
          <w:rFonts w:ascii="宋体" w:eastAsia="宋体" w:hAnsi="宋体" w:hint="eastAsia"/>
          <w:sz w:val="24"/>
          <w:szCs w:val="24"/>
        </w:rPr>
        <w:t>认知和</w:t>
      </w:r>
      <w:r w:rsidR="00B6246A" w:rsidRPr="00823AA0">
        <w:rPr>
          <w:rFonts w:ascii="宋体" w:eastAsia="宋体" w:hAnsi="宋体" w:hint="eastAsia"/>
          <w:sz w:val="24"/>
          <w:szCs w:val="24"/>
        </w:rPr>
        <w:t>表达</w:t>
      </w:r>
      <w:r w:rsidR="00301CB6" w:rsidRPr="00823AA0">
        <w:rPr>
          <w:rFonts w:ascii="宋体" w:eastAsia="宋体" w:hAnsi="宋体" w:hint="eastAsia"/>
          <w:sz w:val="24"/>
          <w:szCs w:val="24"/>
        </w:rPr>
        <w:t>体系的意义，</w:t>
      </w:r>
      <w:r w:rsidR="00B6246A" w:rsidRPr="00823AA0">
        <w:rPr>
          <w:rFonts w:ascii="宋体" w:eastAsia="宋体" w:hAnsi="宋体" w:hint="eastAsia"/>
          <w:sz w:val="24"/>
          <w:szCs w:val="24"/>
        </w:rPr>
        <w:t>这种被情感肯定而真切地捕捉到的存在仍然能够被语言所暗示并</w:t>
      </w:r>
      <w:r w:rsidR="00283897" w:rsidRPr="00823AA0">
        <w:rPr>
          <w:rFonts w:ascii="宋体" w:eastAsia="宋体" w:hAnsi="宋体" w:hint="eastAsia"/>
          <w:sz w:val="24"/>
          <w:szCs w:val="24"/>
        </w:rPr>
        <w:t>被</w:t>
      </w:r>
      <w:r w:rsidR="00B6246A" w:rsidRPr="00823AA0">
        <w:rPr>
          <w:rFonts w:ascii="宋体" w:eastAsia="宋体" w:hAnsi="宋体" w:hint="eastAsia"/>
          <w:sz w:val="24"/>
          <w:szCs w:val="24"/>
        </w:rPr>
        <w:t>理性</w:t>
      </w:r>
      <w:r w:rsidR="00283897" w:rsidRPr="00823AA0">
        <w:rPr>
          <w:rFonts w:ascii="宋体" w:eastAsia="宋体" w:hAnsi="宋体" w:hint="eastAsia"/>
          <w:sz w:val="24"/>
          <w:szCs w:val="24"/>
        </w:rPr>
        <w:t>地</w:t>
      </w:r>
      <w:r w:rsidR="00B6246A" w:rsidRPr="00823AA0">
        <w:rPr>
          <w:rFonts w:ascii="宋体" w:eastAsia="宋体" w:hAnsi="宋体" w:hint="eastAsia"/>
          <w:sz w:val="24"/>
          <w:szCs w:val="24"/>
        </w:rPr>
        <w:t>分析</w:t>
      </w:r>
      <w:r w:rsidR="0042021F">
        <w:rPr>
          <w:rFonts w:ascii="宋体" w:eastAsia="宋体" w:hAnsi="宋体" w:hint="eastAsia"/>
          <w:sz w:val="24"/>
          <w:szCs w:val="24"/>
        </w:rPr>
        <w:t>。</w:t>
      </w:r>
      <w:r w:rsidR="009E3BD8" w:rsidRPr="00823AA0">
        <w:rPr>
          <w:rStyle w:val="a7"/>
          <w:rFonts w:ascii="宋体" w:eastAsia="宋体" w:hAnsi="宋体"/>
          <w:sz w:val="24"/>
          <w:szCs w:val="24"/>
        </w:rPr>
        <w:footnoteReference w:id="59"/>
      </w:r>
      <w:r w:rsidR="00283897" w:rsidRPr="00823AA0">
        <w:rPr>
          <w:rFonts w:ascii="宋体" w:eastAsia="宋体" w:hAnsi="宋体" w:hint="eastAsia"/>
          <w:sz w:val="24"/>
          <w:szCs w:val="24"/>
        </w:rPr>
        <w:t>因此，这一部分旨在阐明</w:t>
      </w:r>
      <w:r w:rsidR="0042021F">
        <w:rPr>
          <w:rFonts w:ascii="宋体" w:eastAsia="宋体" w:hAnsi="宋体" w:hint="eastAsia"/>
          <w:sz w:val="24"/>
          <w:szCs w:val="24"/>
        </w:rPr>
        <w:t>奥托</w:t>
      </w:r>
      <w:r w:rsidR="00C03647">
        <w:rPr>
          <w:rFonts w:ascii="宋体" w:eastAsia="宋体" w:hAnsi="宋体" w:hint="eastAsia"/>
          <w:sz w:val="24"/>
          <w:szCs w:val="24"/>
        </w:rPr>
        <w:t>言说</w:t>
      </w:r>
      <w:r w:rsidR="0042021F">
        <w:rPr>
          <w:rFonts w:ascii="宋体" w:eastAsia="宋体" w:hAnsi="宋体" w:hint="eastAsia"/>
          <w:sz w:val="24"/>
          <w:szCs w:val="24"/>
        </w:rPr>
        <w:t>“神圣”的</w:t>
      </w:r>
      <w:r w:rsidR="00C03647">
        <w:rPr>
          <w:rFonts w:ascii="宋体" w:eastAsia="宋体" w:hAnsi="宋体" w:hint="eastAsia"/>
          <w:sz w:val="24"/>
          <w:szCs w:val="24"/>
        </w:rPr>
        <w:t>方式，</w:t>
      </w:r>
      <w:r w:rsidR="0042021F">
        <w:rPr>
          <w:rFonts w:ascii="宋体" w:eastAsia="宋体" w:hAnsi="宋体" w:hint="eastAsia"/>
          <w:sz w:val="24"/>
          <w:szCs w:val="24"/>
        </w:rPr>
        <w:t>亦即</w:t>
      </w:r>
      <w:r w:rsidR="00283897" w:rsidRPr="00823AA0">
        <w:rPr>
          <w:rFonts w:ascii="宋体" w:eastAsia="宋体" w:hAnsi="宋体" w:hint="eastAsia"/>
          <w:sz w:val="24"/>
          <w:szCs w:val="24"/>
        </w:rPr>
        <w:t>“神圣”观念中</w:t>
      </w:r>
      <w:r w:rsidR="00E37CE9" w:rsidRPr="00823AA0">
        <w:rPr>
          <w:rFonts w:ascii="宋体" w:eastAsia="宋体" w:hAnsi="宋体" w:hint="eastAsia"/>
          <w:sz w:val="24"/>
          <w:szCs w:val="24"/>
        </w:rPr>
        <w:t>非理性</w:t>
      </w:r>
      <w:r w:rsidR="00283897" w:rsidRPr="00823AA0">
        <w:rPr>
          <w:rFonts w:ascii="宋体" w:eastAsia="宋体" w:hAnsi="宋体" w:hint="eastAsia"/>
          <w:sz w:val="24"/>
          <w:szCs w:val="24"/>
        </w:rPr>
        <w:t>因素的</w:t>
      </w:r>
      <w:r w:rsidR="00E37CE9" w:rsidRPr="00823AA0">
        <w:rPr>
          <w:rFonts w:ascii="宋体" w:eastAsia="宋体" w:hAnsi="宋体" w:hint="eastAsia"/>
          <w:sz w:val="24"/>
          <w:szCs w:val="24"/>
        </w:rPr>
        <w:t>理性</w:t>
      </w:r>
      <w:r w:rsidR="0042021F">
        <w:rPr>
          <w:rFonts w:ascii="宋体" w:eastAsia="宋体" w:hAnsi="宋体" w:hint="eastAsia"/>
          <w:sz w:val="24"/>
          <w:szCs w:val="24"/>
        </w:rPr>
        <w:t>化</w:t>
      </w:r>
      <w:r w:rsidR="00E37CE9" w:rsidRPr="00823AA0">
        <w:rPr>
          <w:rFonts w:ascii="宋体" w:eastAsia="宋体" w:hAnsi="宋体" w:hint="eastAsia"/>
          <w:sz w:val="24"/>
          <w:szCs w:val="24"/>
        </w:rPr>
        <w:t>呈现和表达</w:t>
      </w:r>
      <w:r w:rsidR="00283897" w:rsidRPr="00823AA0">
        <w:rPr>
          <w:rFonts w:ascii="宋体" w:eastAsia="宋体" w:hAnsi="宋体" w:hint="eastAsia"/>
          <w:sz w:val="24"/>
          <w:szCs w:val="24"/>
        </w:rPr>
        <w:t>，包括</w:t>
      </w:r>
      <w:r w:rsidR="00A86CB1" w:rsidRPr="00823AA0">
        <w:rPr>
          <w:rFonts w:ascii="宋体" w:eastAsia="宋体" w:hAnsi="宋体" w:hint="eastAsia"/>
          <w:sz w:val="24"/>
          <w:szCs w:val="24"/>
        </w:rPr>
        <w:t>非概念的“</w:t>
      </w:r>
      <w:r w:rsidR="00074429">
        <w:rPr>
          <w:rFonts w:ascii="宋体" w:eastAsia="宋体" w:hAnsi="宋体" w:hint="eastAsia"/>
          <w:sz w:val="24"/>
          <w:szCs w:val="24"/>
        </w:rPr>
        <w:t>外围性</w:t>
      </w:r>
      <w:r w:rsidR="00A86CB1" w:rsidRPr="00823AA0">
        <w:rPr>
          <w:rFonts w:ascii="宋体" w:eastAsia="宋体" w:hAnsi="宋体" w:hint="eastAsia"/>
          <w:sz w:val="24"/>
          <w:szCs w:val="24"/>
        </w:rPr>
        <w:t>”</w:t>
      </w:r>
      <w:r w:rsidR="00E37CE9" w:rsidRPr="00823AA0">
        <w:rPr>
          <w:rFonts w:ascii="宋体" w:eastAsia="宋体" w:hAnsi="宋体" w:hint="eastAsia"/>
          <w:sz w:val="24"/>
          <w:szCs w:val="24"/>
        </w:rPr>
        <w:t>言说</w:t>
      </w:r>
      <w:r w:rsidR="00A86CB1" w:rsidRPr="00823AA0">
        <w:rPr>
          <w:rFonts w:ascii="宋体" w:eastAsia="宋体" w:hAnsi="宋体" w:hint="eastAsia"/>
          <w:sz w:val="24"/>
          <w:szCs w:val="24"/>
        </w:rPr>
        <w:t>以及“神秘”</w:t>
      </w:r>
      <w:r w:rsidR="007F7F4A" w:rsidRPr="00823AA0">
        <w:rPr>
          <w:rFonts w:ascii="宋体" w:eastAsia="宋体" w:hAnsi="宋体" w:hint="eastAsia"/>
          <w:sz w:val="24"/>
          <w:szCs w:val="24"/>
        </w:rPr>
        <w:t>的</w:t>
      </w:r>
      <w:r w:rsidR="00F77FFC">
        <w:rPr>
          <w:rFonts w:ascii="宋体" w:eastAsia="宋体" w:hAnsi="宋体" w:hint="eastAsia"/>
          <w:sz w:val="24"/>
          <w:szCs w:val="24"/>
        </w:rPr>
        <w:t>“图式化”</w:t>
      </w:r>
      <w:r w:rsidR="00074429">
        <w:rPr>
          <w:rFonts w:ascii="宋体" w:eastAsia="宋体" w:hAnsi="宋体" w:hint="eastAsia"/>
          <w:sz w:val="24"/>
          <w:szCs w:val="24"/>
        </w:rPr>
        <w:t>呈现</w:t>
      </w:r>
      <w:r w:rsidR="007F7F4A" w:rsidRPr="00823AA0">
        <w:rPr>
          <w:rFonts w:ascii="宋体" w:eastAsia="宋体" w:hAnsi="宋体" w:hint="eastAsia"/>
          <w:sz w:val="24"/>
          <w:szCs w:val="24"/>
        </w:rPr>
        <w:t>，并最终</w:t>
      </w:r>
      <w:r w:rsidR="001A04A3" w:rsidRPr="00823AA0">
        <w:rPr>
          <w:rFonts w:ascii="宋体" w:eastAsia="宋体" w:hAnsi="宋体" w:hint="eastAsia"/>
          <w:sz w:val="24"/>
          <w:szCs w:val="24"/>
        </w:rPr>
        <w:t>将“神圣”提升至先验层面，为认识</w:t>
      </w:r>
      <w:r w:rsidR="0089737B" w:rsidRPr="00823AA0">
        <w:rPr>
          <w:rFonts w:ascii="宋体" w:eastAsia="宋体" w:hAnsi="宋体" w:hint="eastAsia"/>
          <w:sz w:val="24"/>
          <w:szCs w:val="24"/>
        </w:rPr>
        <w:t>和言说</w:t>
      </w:r>
      <w:r w:rsidR="001A04A3" w:rsidRPr="00823AA0">
        <w:rPr>
          <w:rFonts w:ascii="宋体" w:eastAsia="宋体" w:hAnsi="宋体" w:hint="eastAsia"/>
          <w:sz w:val="24"/>
          <w:szCs w:val="24"/>
        </w:rPr>
        <w:t>“神圣”奠定坚实的基础。</w:t>
      </w:r>
    </w:p>
    <w:p w:rsidR="00BF1693" w:rsidRPr="00823AA0" w:rsidRDefault="00EC7A6C" w:rsidP="00320522">
      <w:pPr>
        <w:pStyle w:val="2"/>
        <w:rPr>
          <w:rFonts w:ascii="宋体" w:hAnsi="宋体"/>
        </w:rPr>
      </w:pPr>
      <w:bookmarkStart w:id="57" w:name="_Toc39132677"/>
      <w:r>
        <w:rPr>
          <w:rFonts w:ascii="宋体" w:hAnsi="宋体" w:hint="eastAsia"/>
        </w:rPr>
        <w:lastRenderedPageBreak/>
        <w:t>（一）</w:t>
      </w:r>
      <w:r w:rsidR="00F77FFC">
        <w:rPr>
          <w:rFonts w:ascii="宋体" w:hAnsi="宋体" w:hint="eastAsia"/>
        </w:rPr>
        <w:t>强否定和类比的</w:t>
      </w:r>
      <w:r w:rsidR="0089737B" w:rsidRPr="00823AA0">
        <w:rPr>
          <w:rFonts w:ascii="宋体" w:hAnsi="宋体" w:hint="eastAsia"/>
        </w:rPr>
        <w:t>“外围性”言说</w:t>
      </w:r>
      <w:bookmarkEnd w:id="57"/>
    </w:p>
    <w:p w:rsidR="00AE6A78" w:rsidRPr="00823AA0" w:rsidRDefault="00FB4F4F" w:rsidP="00AE6A78">
      <w:pPr>
        <w:spacing w:line="360" w:lineRule="auto"/>
        <w:ind w:firstLineChars="200" w:firstLine="480"/>
        <w:rPr>
          <w:rFonts w:ascii="宋体" w:eastAsia="宋体" w:hAnsi="宋体"/>
          <w:sz w:val="24"/>
          <w:szCs w:val="24"/>
        </w:rPr>
      </w:pPr>
      <w:r>
        <w:rPr>
          <w:rFonts w:ascii="宋体" w:eastAsia="宋体" w:hAnsi="宋体" w:hint="eastAsia"/>
          <w:sz w:val="24"/>
          <w:szCs w:val="24"/>
        </w:rPr>
        <w:t>如前所述</w:t>
      </w:r>
      <w:r w:rsidR="0042021F">
        <w:rPr>
          <w:rFonts w:ascii="宋体" w:eastAsia="宋体" w:hAnsi="宋体" w:hint="eastAsia"/>
          <w:sz w:val="24"/>
          <w:szCs w:val="24"/>
        </w:rPr>
        <w:t>，</w:t>
      </w:r>
      <w:r w:rsidR="00AE6A78" w:rsidRPr="00823AA0">
        <w:rPr>
          <w:rFonts w:ascii="宋体" w:eastAsia="宋体" w:hAnsi="宋体" w:hint="eastAsia"/>
          <w:sz w:val="24"/>
          <w:szCs w:val="24"/>
        </w:rPr>
        <w:t>我们无法概念式地思维“神秘”并不意味着我们对其一无所知。事实上，奥托将言说“神秘”的前提建立在我们</w:t>
      </w:r>
      <w:r w:rsidR="000D1261" w:rsidRPr="00823AA0">
        <w:rPr>
          <w:rFonts w:ascii="宋体" w:eastAsia="宋体" w:hAnsi="宋体" w:hint="eastAsia"/>
          <w:sz w:val="24"/>
          <w:szCs w:val="24"/>
        </w:rPr>
        <w:t>对它</w:t>
      </w:r>
      <w:r w:rsidR="00AE6A78" w:rsidRPr="00823AA0">
        <w:rPr>
          <w:rFonts w:ascii="宋体" w:eastAsia="宋体" w:hAnsi="宋体" w:hint="eastAsia"/>
          <w:sz w:val="24"/>
          <w:szCs w:val="24"/>
        </w:rPr>
        <w:t>的某种把握之上：“尽管这个主体（‘神秘’）总在</w:t>
      </w:r>
      <w:proofErr w:type="gramStart"/>
      <w:r w:rsidR="00AE6A78" w:rsidRPr="00823AA0">
        <w:rPr>
          <w:rFonts w:ascii="宋体" w:eastAsia="宋体" w:hAnsi="宋体" w:hint="eastAsia"/>
          <w:sz w:val="24"/>
          <w:szCs w:val="24"/>
        </w:rPr>
        <w:t>闪避着</w:t>
      </w:r>
      <w:proofErr w:type="gramEnd"/>
      <w:r w:rsidR="00AE6A78" w:rsidRPr="00823AA0">
        <w:rPr>
          <w:rFonts w:ascii="宋体" w:eastAsia="宋体" w:hAnsi="宋体" w:hint="eastAsia"/>
          <w:sz w:val="24"/>
          <w:szCs w:val="24"/>
        </w:rPr>
        <w:t>概念式的理解方式，但却必然以某种方式总已在我们的把握之中了，否则我们就绝不可能对它有所言说。”</w:t>
      </w:r>
      <w:r w:rsidR="00AE6A78" w:rsidRPr="00823AA0">
        <w:rPr>
          <w:rFonts w:ascii="宋体" w:eastAsia="宋体" w:hAnsi="宋体"/>
          <w:sz w:val="24"/>
          <w:szCs w:val="24"/>
          <w:vertAlign w:val="superscript"/>
        </w:rPr>
        <w:footnoteReference w:id="60"/>
      </w:r>
      <w:r w:rsidR="00AE6A78" w:rsidRPr="00823AA0">
        <w:rPr>
          <w:rFonts w:ascii="宋体" w:eastAsia="宋体" w:hAnsi="宋体" w:hint="eastAsia"/>
          <w:sz w:val="24"/>
          <w:szCs w:val="24"/>
        </w:rPr>
        <w:t>因而，他将我们</w:t>
      </w:r>
      <w:r w:rsidR="000D1261" w:rsidRPr="00823AA0">
        <w:rPr>
          <w:rFonts w:ascii="宋体" w:eastAsia="宋体" w:hAnsi="宋体" w:hint="eastAsia"/>
          <w:sz w:val="24"/>
          <w:szCs w:val="24"/>
        </w:rPr>
        <w:t>从</w:t>
      </w:r>
      <w:r w:rsidR="00AE6A78" w:rsidRPr="00823AA0">
        <w:rPr>
          <w:rFonts w:ascii="宋体" w:eastAsia="宋体" w:hAnsi="宋体" w:hint="eastAsia"/>
          <w:sz w:val="24"/>
          <w:szCs w:val="24"/>
        </w:rPr>
        <w:t>情感中</w:t>
      </w:r>
      <w:r w:rsidR="000D1261" w:rsidRPr="00823AA0">
        <w:rPr>
          <w:rFonts w:ascii="宋体" w:eastAsia="宋体" w:hAnsi="宋体" w:hint="eastAsia"/>
          <w:sz w:val="24"/>
          <w:szCs w:val="24"/>
        </w:rPr>
        <w:t>直</w:t>
      </w:r>
      <w:proofErr w:type="gramStart"/>
      <w:r w:rsidR="000D1261" w:rsidRPr="00823AA0">
        <w:rPr>
          <w:rFonts w:ascii="宋体" w:eastAsia="宋体" w:hAnsi="宋体" w:hint="eastAsia"/>
          <w:sz w:val="24"/>
          <w:szCs w:val="24"/>
        </w:rPr>
        <w:t>接</w:t>
      </w:r>
      <w:r w:rsidR="00AE6A78" w:rsidRPr="00823AA0">
        <w:rPr>
          <w:rFonts w:ascii="宋体" w:eastAsia="宋体" w:hAnsi="宋体" w:hint="eastAsia"/>
          <w:sz w:val="24"/>
          <w:szCs w:val="24"/>
        </w:rPr>
        <w:t>把握</w:t>
      </w:r>
      <w:proofErr w:type="gramEnd"/>
      <w:r w:rsidR="00AE6A78" w:rsidRPr="00823AA0">
        <w:rPr>
          <w:rFonts w:ascii="宋体" w:eastAsia="宋体" w:hAnsi="宋体" w:hint="eastAsia"/>
          <w:sz w:val="24"/>
          <w:szCs w:val="24"/>
        </w:rPr>
        <w:t>到的“神秘”看作一种“非理性的知”</w:t>
      </w:r>
      <w:r w:rsidR="000D1261" w:rsidRPr="00823AA0">
        <w:rPr>
          <w:rFonts w:ascii="宋体" w:eastAsia="宋体" w:hAnsi="宋体" w:hint="eastAsia"/>
          <w:sz w:val="24"/>
          <w:szCs w:val="24"/>
        </w:rPr>
        <w:t>，即</w:t>
      </w:r>
      <w:r w:rsidR="00AE6A78" w:rsidRPr="00823AA0">
        <w:rPr>
          <w:rFonts w:ascii="宋体" w:eastAsia="宋体" w:hAnsi="宋体" w:hint="eastAsia"/>
          <w:sz w:val="24"/>
          <w:szCs w:val="24"/>
        </w:rPr>
        <w:t>对处在</w:t>
      </w:r>
      <w:proofErr w:type="gramStart"/>
      <w:r w:rsidR="00AE6A78" w:rsidRPr="00823AA0">
        <w:rPr>
          <w:rFonts w:ascii="宋体" w:eastAsia="宋体" w:hAnsi="宋体" w:hint="eastAsia"/>
          <w:sz w:val="24"/>
          <w:szCs w:val="24"/>
        </w:rPr>
        <w:t>理性</w:t>
      </w:r>
      <w:r w:rsidR="000D1261" w:rsidRPr="00823AA0">
        <w:rPr>
          <w:rFonts w:ascii="宋体" w:eastAsia="宋体" w:hAnsi="宋体" w:hint="eastAsia"/>
          <w:sz w:val="24"/>
          <w:szCs w:val="24"/>
        </w:rPr>
        <w:t>辨察</w:t>
      </w:r>
      <w:r>
        <w:rPr>
          <w:rFonts w:ascii="宋体" w:eastAsia="宋体" w:hAnsi="宋体" w:hint="eastAsia"/>
          <w:sz w:val="24"/>
          <w:szCs w:val="24"/>
        </w:rPr>
        <w:t>范围</w:t>
      </w:r>
      <w:proofErr w:type="gramEnd"/>
      <w:r w:rsidR="00AE6A78" w:rsidRPr="00823AA0">
        <w:rPr>
          <w:rFonts w:ascii="宋体" w:eastAsia="宋体" w:hAnsi="宋体" w:hint="eastAsia"/>
          <w:sz w:val="24"/>
          <w:szCs w:val="24"/>
        </w:rPr>
        <w:t>之外的某物的朦胧意识</w:t>
      </w:r>
      <w:r w:rsidR="000D1261" w:rsidRPr="00823AA0">
        <w:rPr>
          <w:rFonts w:ascii="宋体" w:eastAsia="宋体" w:hAnsi="宋体" w:hint="eastAsia"/>
          <w:sz w:val="24"/>
          <w:szCs w:val="24"/>
        </w:rPr>
        <w:t>。</w:t>
      </w:r>
      <w:r w:rsidR="00AE6A78" w:rsidRPr="00823AA0">
        <w:rPr>
          <w:rFonts w:ascii="宋体" w:eastAsia="宋体" w:hAnsi="宋体" w:hint="eastAsia"/>
          <w:sz w:val="24"/>
          <w:szCs w:val="24"/>
        </w:rPr>
        <w:t>这种意识可以通过畏惧、神往等宗教情感被真切地把握和传扬，</w:t>
      </w:r>
      <w:r>
        <w:rPr>
          <w:rFonts w:ascii="宋体" w:eastAsia="宋体" w:hAnsi="宋体" w:hint="eastAsia"/>
          <w:sz w:val="24"/>
          <w:szCs w:val="24"/>
        </w:rPr>
        <w:t>因而</w:t>
      </w:r>
      <w:r w:rsidR="00AE6A78" w:rsidRPr="00823AA0">
        <w:rPr>
          <w:rFonts w:ascii="宋体" w:eastAsia="宋体" w:hAnsi="宋体" w:hint="eastAsia"/>
          <w:sz w:val="24"/>
          <w:szCs w:val="24"/>
        </w:rPr>
        <w:t>奥托也将这种“活生生的体认”看作是一种更为本真的“知”，</w:t>
      </w:r>
      <w:r w:rsidR="00EF6FA1">
        <w:rPr>
          <w:rStyle w:val="a7"/>
          <w:rFonts w:ascii="宋体" w:eastAsia="宋体" w:hAnsi="宋体"/>
          <w:sz w:val="24"/>
          <w:szCs w:val="24"/>
        </w:rPr>
        <w:footnoteReference w:id="61"/>
      </w:r>
      <w:r w:rsidR="00F77FFC">
        <w:rPr>
          <w:rFonts w:ascii="宋体" w:eastAsia="宋体" w:hAnsi="宋体" w:hint="eastAsia"/>
          <w:sz w:val="24"/>
          <w:szCs w:val="24"/>
        </w:rPr>
        <w:t>即</w:t>
      </w:r>
      <w:r w:rsidR="00AE6A78" w:rsidRPr="00823AA0">
        <w:rPr>
          <w:rFonts w:ascii="宋体" w:eastAsia="宋体" w:hAnsi="宋体" w:hint="eastAsia"/>
          <w:sz w:val="24"/>
          <w:szCs w:val="24"/>
        </w:rPr>
        <w:t>不借助言辞</w:t>
      </w:r>
      <w:r w:rsidR="000D1261" w:rsidRPr="00823AA0">
        <w:rPr>
          <w:rFonts w:ascii="宋体" w:eastAsia="宋体" w:hAnsi="宋体" w:hint="eastAsia"/>
          <w:sz w:val="24"/>
          <w:szCs w:val="24"/>
        </w:rPr>
        <w:t>的</w:t>
      </w:r>
      <w:r w:rsidR="00AE6A78" w:rsidRPr="00823AA0">
        <w:rPr>
          <w:rFonts w:ascii="宋体" w:eastAsia="宋体" w:hAnsi="宋体" w:hint="eastAsia"/>
          <w:sz w:val="24"/>
          <w:szCs w:val="24"/>
        </w:rPr>
        <w:t>宣讲，甚至不需要思维</w:t>
      </w:r>
      <w:r w:rsidR="000D1261" w:rsidRPr="00823AA0">
        <w:rPr>
          <w:rFonts w:ascii="宋体" w:eastAsia="宋体" w:hAnsi="宋体" w:hint="eastAsia"/>
          <w:sz w:val="24"/>
          <w:szCs w:val="24"/>
        </w:rPr>
        <w:t>的</w:t>
      </w:r>
      <w:r w:rsidR="00AE6A78" w:rsidRPr="00823AA0">
        <w:rPr>
          <w:rFonts w:ascii="宋体" w:eastAsia="宋体" w:hAnsi="宋体" w:hint="eastAsia"/>
          <w:sz w:val="24"/>
          <w:szCs w:val="24"/>
        </w:rPr>
        <w:t>构建，而是直接将“自我”浸入被激起的情感之中，在一种</w:t>
      </w:r>
      <w:r w:rsidR="000D1261" w:rsidRPr="00823AA0">
        <w:rPr>
          <w:rFonts w:ascii="宋体" w:eastAsia="宋体" w:hAnsi="宋体" w:hint="eastAsia"/>
          <w:sz w:val="24"/>
          <w:szCs w:val="24"/>
        </w:rPr>
        <w:t>类似</w:t>
      </w:r>
      <w:r w:rsidR="00AE6A78" w:rsidRPr="00823AA0">
        <w:rPr>
          <w:rFonts w:ascii="宋体" w:eastAsia="宋体" w:hAnsi="宋体" w:hint="eastAsia"/>
          <w:sz w:val="24"/>
          <w:szCs w:val="24"/>
        </w:rPr>
        <w:t>被动</w:t>
      </w:r>
      <w:r w:rsidR="000D1261" w:rsidRPr="00823AA0">
        <w:rPr>
          <w:rFonts w:ascii="宋体" w:eastAsia="宋体" w:hAnsi="宋体" w:hint="eastAsia"/>
          <w:sz w:val="24"/>
          <w:szCs w:val="24"/>
        </w:rPr>
        <w:t>的</w:t>
      </w:r>
      <w:r w:rsidR="00AE6A78" w:rsidRPr="00823AA0">
        <w:rPr>
          <w:rFonts w:ascii="宋体" w:eastAsia="宋体" w:hAnsi="宋体" w:hint="eastAsia"/>
          <w:sz w:val="24"/>
          <w:szCs w:val="24"/>
        </w:rPr>
        <w:t>情感接受的过程中获得对“神秘”的某种领悟</w:t>
      </w:r>
      <w:r w:rsidR="000A2F3B">
        <w:rPr>
          <w:rFonts w:ascii="宋体" w:eastAsia="宋体" w:hAnsi="宋体" w:hint="eastAsia"/>
          <w:sz w:val="24"/>
          <w:szCs w:val="24"/>
        </w:rPr>
        <w:t>。</w:t>
      </w:r>
      <w:r w:rsidR="00193871">
        <w:rPr>
          <w:rFonts w:ascii="宋体" w:eastAsia="宋体" w:hAnsi="宋体" w:hint="eastAsia"/>
          <w:sz w:val="24"/>
          <w:szCs w:val="24"/>
        </w:rPr>
        <w:t>于是</w:t>
      </w:r>
      <w:r w:rsidR="000A2F3B">
        <w:rPr>
          <w:rFonts w:ascii="宋体" w:eastAsia="宋体" w:hAnsi="宋体" w:hint="eastAsia"/>
          <w:sz w:val="24"/>
          <w:szCs w:val="24"/>
        </w:rPr>
        <w:t>，这种领悟</w:t>
      </w:r>
      <w:r w:rsidR="00193871">
        <w:rPr>
          <w:rFonts w:ascii="宋体" w:eastAsia="宋体" w:hAnsi="宋体" w:hint="eastAsia"/>
          <w:sz w:val="24"/>
          <w:szCs w:val="24"/>
        </w:rPr>
        <w:t>本身</w:t>
      </w:r>
      <w:r w:rsidR="00F77FFC">
        <w:rPr>
          <w:rFonts w:ascii="宋体" w:eastAsia="宋体" w:hAnsi="宋体" w:hint="eastAsia"/>
          <w:sz w:val="24"/>
          <w:szCs w:val="24"/>
        </w:rPr>
        <w:t>有两个</w:t>
      </w:r>
      <w:r w:rsidR="00AE6A78" w:rsidRPr="00823AA0">
        <w:rPr>
          <w:rFonts w:ascii="宋体" w:eastAsia="宋体" w:hAnsi="宋体" w:hint="eastAsia"/>
          <w:sz w:val="24"/>
          <w:szCs w:val="24"/>
        </w:rPr>
        <w:t>要求</w:t>
      </w:r>
      <w:r w:rsidR="00F77FFC">
        <w:rPr>
          <w:rFonts w:ascii="宋体" w:eastAsia="宋体" w:hAnsi="宋体" w:hint="eastAsia"/>
          <w:sz w:val="24"/>
          <w:szCs w:val="24"/>
        </w:rPr>
        <w:t>：</w:t>
      </w:r>
      <w:r w:rsidR="00AE6A78" w:rsidRPr="00823AA0">
        <w:rPr>
          <w:rFonts w:ascii="宋体" w:eastAsia="宋体" w:hAnsi="宋体" w:hint="eastAsia"/>
          <w:sz w:val="24"/>
          <w:szCs w:val="24"/>
        </w:rPr>
        <w:t>向内沉溺于情绪的高扬甚至是“迷狂”，向外又呈现出</w:t>
      </w:r>
      <w:r w:rsidR="000A2F3B">
        <w:rPr>
          <w:rFonts w:ascii="宋体" w:eastAsia="宋体" w:hAnsi="宋体" w:hint="eastAsia"/>
          <w:sz w:val="24"/>
          <w:szCs w:val="24"/>
        </w:rPr>
        <w:t>无言</w:t>
      </w:r>
      <w:r w:rsidR="00AE6A78" w:rsidRPr="00823AA0">
        <w:rPr>
          <w:rFonts w:ascii="宋体" w:eastAsia="宋体" w:hAnsi="宋体" w:hint="eastAsia"/>
          <w:sz w:val="24"/>
          <w:szCs w:val="24"/>
        </w:rPr>
        <w:t>的沉默和寂静，二者都是在某种程度上规避语言但又同语言平行的表达方式。</w:t>
      </w:r>
      <w:r w:rsidR="00B840FA" w:rsidRPr="00823AA0">
        <w:rPr>
          <w:rFonts w:ascii="宋体" w:eastAsia="宋体" w:hAnsi="宋体" w:hint="eastAsia"/>
          <w:sz w:val="24"/>
          <w:szCs w:val="24"/>
        </w:rPr>
        <w:t>但</w:t>
      </w:r>
      <w:r w:rsidR="00AE6A78" w:rsidRPr="00823AA0">
        <w:rPr>
          <w:rFonts w:ascii="宋体" w:eastAsia="宋体" w:hAnsi="宋体" w:hint="eastAsia"/>
          <w:sz w:val="24"/>
          <w:szCs w:val="24"/>
        </w:rPr>
        <w:t>如果一味地强调宗教经验中狂热和静默的两极，那么宗教很容易被导向某种盲目的迷信和神秘主义。因而，对于我们切实把握和体悟到的“神秘”，奥托试图寻找居于“失语”两极之间的某种语言表达方式</w:t>
      </w:r>
      <w:r w:rsidR="00F77FFC">
        <w:rPr>
          <w:rFonts w:ascii="宋体" w:eastAsia="宋体" w:hAnsi="宋体" w:hint="eastAsia"/>
          <w:sz w:val="24"/>
          <w:szCs w:val="24"/>
        </w:rPr>
        <w:t>，</w:t>
      </w:r>
      <w:r w:rsidR="00B840FA" w:rsidRPr="00823AA0">
        <w:rPr>
          <w:rFonts w:ascii="宋体" w:eastAsia="宋体" w:hAnsi="宋体" w:hint="eastAsia"/>
          <w:sz w:val="24"/>
          <w:szCs w:val="24"/>
        </w:rPr>
        <w:t>笔者暂且称之为“外围性”的言说</w:t>
      </w:r>
      <w:r w:rsidR="00AE6A78" w:rsidRPr="00823AA0">
        <w:rPr>
          <w:rFonts w:ascii="宋体" w:eastAsia="宋体" w:hAnsi="宋体" w:hint="eastAsia"/>
          <w:sz w:val="24"/>
          <w:szCs w:val="24"/>
        </w:rPr>
        <w:t>。</w:t>
      </w:r>
    </w:p>
    <w:p w:rsidR="00AE6A78" w:rsidRPr="00823AA0" w:rsidRDefault="00AE6A78" w:rsidP="00AE6A78">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“外围性”的言说</w:t>
      </w:r>
      <w:r w:rsidR="00B840FA" w:rsidRPr="00823AA0">
        <w:rPr>
          <w:rFonts w:ascii="宋体" w:eastAsia="宋体" w:hAnsi="宋体" w:hint="eastAsia"/>
          <w:sz w:val="24"/>
          <w:szCs w:val="24"/>
        </w:rPr>
        <w:t>是</w:t>
      </w:r>
      <w:r w:rsidR="00F27BC2" w:rsidRPr="00823AA0">
        <w:rPr>
          <w:rFonts w:ascii="宋体" w:eastAsia="宋体" w:hAnsi="宋体" w:hint="eastAsia"/>
          <w:sz w:val="24"/>
          <w:szCs w:val="24"/>
        </w:rPr>
        <w:t>一种“从远处”进行的表达</w:t>
      </w:r>
      <w:r w:rsidR="00307769">
        <w:rPr>
          <w:rFonts w:ascii="宋体" w:eastAsia="宋体" w:hAnsi="宋体" w:hint="eastAsia"/>
          <w:sz w:val="24"/>
          <w:szCs w:val="24"/>
        </w:rPr>
        <w:t>，或者说是</w:t>
      </w:r>
      <w:r w:rsidR="00B840FA" w:rsidRPr="00823AA0">
        <w:rPr>
          <w:rFonts w:ascii="宋体" w:eastAsia="宋体" w:hAnsi="宋体" w:hint="eastAsia"/>
          <w:sz w:val="24"/>
          <w:szCs w:val="24"/>
        </w:rPr>
        <w:t>一种</w:t>
      </w:r>
      <w:r w:rsidRPr="00823AA0">
        <w:rPr>
          <w:rFonts w:ascii="宋体" w:eastAsia="宋体" w:hAnsi="宋体" w:hint="eastAsia"/>
          <w:sz w:val="24"/>
          <w:szCs w:val="24"/>
        </w:rPr>
        <w:t>关注“对象的相关”的言说方式，</w:t>
      </w:r>
      <w:r w:rsidR="00193871">
        <w:rPr>
          <w:rFonts w:ascii="宋体" w:eastAsia="宋体" w:hAnsi="宋体" w:hint="eastAsia"/>
          <w:sz w:val="24"/>
          <w:szCs w:val="24"/>
        </w:rPr>
        <w:t>其</w:t>
      </w:r>
      <w:r w:rsidRPr="00823AA0">
        <w:rPr>
          <w:rFonts w:ascii="宋体" w:eastAsia="宋体" w:hAnsi="宋体" w:hint="eastAsia"/>
          <w:sz w:val="24"/>
          <w:szCs w:val="24"/>
        </w:rPr>
        <w:t>通过澄清对象的外围而</w:t>
      </w:r>
      <w:proofErr w:type="gramStart"/>
      <w:r w:rsidRPr="00823AA0">
        <w:rPr>
          <w:rFonts w:ascii="宋体" w:eastAsia="宋体" w:hAnsi="宋体" w:hint="eastAsia"/>
          <w:sz w:val="24"/>
          <w:szCs w:val="24"/>
        </w:rPr>
        <w:t>非对象</w:t>
      </w:r>
      <w:proofErr w:type="gramEnd"/>
      <w:r w:rsidRPr="00823AA0">
        <w:rPr>
          <w:rFonts w:ascii="宋体" w:eastAsia="宋体" w:hAnsi="宋体" w:hint="eastAsia"/>
          <w:sz w:val="24"/>
          <w:szCs w:val="24"/>
        </w:rPr>
        <w:t>本身</w:t>
      </w:r>
      <w:r w:rsidR="00B840FA" w:rsidRPr="00823AA0">
        <w:rPr>
          <w:rFonts w:ascii="宋体" w:eastAsia="宋体" w:hAnsi="宋体" w:hint="eastAsia"/>
          <w:sz w:val="24"/>
          <w:szCs w:val="24"/>
        </w:rPr>
        <w:t>来</w:t>
      </w:r>
      <w:r w:rsidRPr="00823AA0">
        <w:rPr>
          <w:rFonts w:ascii="宋体" w:eastAsia="宋体" w:hAnsi="宋体" w:hint="eastAsia"/>
          <w:sz w:val="24"/>
          <w:szCs w:val="24"/>
        </w:rPr>
        <w:t>实现对对象的界定。具体来说，这种“外围性”的言说包括两种</w:t>
      </w:r>
      <w:r w:rsidR="00F77FFC">
        <w:rPr>
          <w:rFonts w:ascii="宋体" w:eastAsia="宋体" w:hAnsi="宋体" w:hint="eastAsia"/>
          <w:sz w:val="24"/>
          <w:szCs w:val="24"/>
        </w:rPr>
        <w:t>：</w:t>
      </w:r>
      <w:r w:rsidRPr="00823AA0">
        <w:rPr>
          <w:rFonts w:ascii="宋体" w:eastAsia="宋体" w:hAnsi="宋体" w:hint="eastAsia"/>
          <w:sz w:val="24"/>
          <w:szCs w:val="24"/>
        </w:rPr>
        <w:t>一是“强否定”的方式，即关注“对象的相反”，不同于概念从肯定的角度把握对象的本质和属性，“外围性”的言说企图从否定的角度倒逼出对象的轮廓</w:t>
      </w:r>
      <w:r w:rsidR="00F77FFC">
        <w:rPr>
          <w:rFonts w:ascii="宋体" w:eastAsia="宋体" w:hAnsi="宋体" w:hint="eastAsia"/>
          <w:sz w:val="24"/>
          <w:szCs w:val="24"/>
        </w:rPr>
        <w:t>；</w:t>
      </w:r>
      <w:r w:rsidRPr="00823AA0">
        <w:rPr>
          <w:rFonts w:ascii="宋体" w:eastAsia="宋体" w:hAnsi="宋体" w:hint="eastAsia"/>
          <w:sz w:val="24"/>
          <w:szCs w:val="24"/>
        </w:rPr>
        <w:t>二是</w:t>
      </w:r>
      <w:r w:rsidR="00F77FFC">
        <w:rPr>
          <w:rFonts w:ascii="宋体" w:eastAsia="宋体" w:hAnsi="宋体" w:hint="eastAsia"/>
          <w:sz w:val="24"/>
          <w:szCs w:val="24"/>
        </w:rPr>
        <w:t>“</w:t>
      </w:r>
      <w:r w:rsidRPr="00823AA0">
        <w:rPr>
          <w:rFonts w:ascii="宋体" w:eastAsia="宋体" w:hAnsi="宋体" w:hint="eastAsia"/>
          <w:sz w:val="24"/>
          <w:szCs w:val="24"/>
        </w:rPr>
        <w:t>类比</w:t>
      </w:r>
      <w:r w:rsidR="00F77FFC">
        <w:rPr>
          <w:rFonts w:ascii="宋体" w:eastAsia="宋体" w:hAnsi="宋体" w:hint="eastAsia"/>
          <w:sz w:val="24"/>
          <w:szCs w:val="24"/>
        </w:rPr>
        <w:t>”</w:t>
      </w:r>
      <w:r w:rsidRPr="00823AA0">
        <w:rPr>
          <w:rFonts w:ascii="宋体" w:eastAsia="宋体" w:hAnsi="宋体" w:hint="eastAsia"/>
          <w:sz w:val="24"/>
          <w:szCs w:val="24"/>
        </w:rPr>
        <w:t>的方式，</w:t>
      </w:r>
      <w:r w:rsidR="00F77FFC">
        <w:rPr>
          <w:rFonts w:ascii="宋体" w:eastAsia="宋体" w:hAnsi="宋体" w:hint="eastAsia"/>
          <w:sz w:val="24"/>
          <w:szCs w:val="24"/>
        </w:rPr>
        <w:t>即</w:t>
      </w:r>
      <w:r w:rsidRPr="00823AA0">
        <w:rPr>
          <w:rFonts w:ascii="宋体" w:eastAsia="宋体" w:hAnsi="宋体" w:hint="eastAsia"/>
          <w:sz w:val="24"/>
          <w:szCs w:val="24"/>
        </w:rPr>
        <w:t>关注“对象的相</w:t>
      </w:r>
      <w:r w:rsidR="00B840FA" w:rsidRPr="00823AA0">
        <w:rPr>
          <w:rFonts w:ascii="宋体" w:eastAsia="宋体" w:hAnsi="宋体" w:hint="eastAsia"/>
          <w:sz w:val="24"/>
          <w:szCs w:val="24"/>
        </w:rPr>
        <w:t>似</w:t>
      </w:r>
      <w:r w:rsidRPr="00823AA0">
        <w:rPr>
          <w:rFonts w:ascii="宋体" w:eastAsia="宋体" w:hAnsi="宋体" w:hint="eastAsia"/>
          <w:sz w:val="24"/>
          <w:szCs w:val="24"/>
        </w:rPr>
        <w:t>”，与概念直接阐述对象本身不同，“</w:t>
      </w:r>
      <w:r w:rsidR="00F77FFC">
        <w:rPr>
          <w:rFonts w:ascii="宋体" w:eastAsia="宋体" w:hAnsi="宋体" w:hint="eastAsia"/>
          <w:sz w:val="24"/>
          <w:szCs w:val="24"/>
        </w:rPr>
        <w:t>类比</w:t>
      </w:r>
      <w:r w:rsidRPr="00823AA0">
        <w:rPr>
          <w:rFonts w:ascii="宋体" w:eastAsia="宋体" w:hAnsi="宋体" w:hint="eastAsia"/>
          <w:sz w:val="24"/>
          <w:szCs w:val="24"/>
        </w:rPr>
        <w:t>”的言说通过描述与对象相似的内容</w:t>
      </w:r>
      <w:r w:rsidRPr="00823AA0">
        <w:rPr>
          <w:rFonts w:ascii="宋体" w:eastAsia="宋体" w:hAnsi="宋体" w:hint="eastAsia"/>
          <w:sz w:val="24"/>
          <w:szCs w:val="24"/>
        </w:rPr>
        <w:lastRenderedPageBreak/>
        <w:t>来激起心灵关于对象的</w:t>
      </w:r>
      <w:r w:rsidR="00B840FA" w:rsidRPr="00823AA0">
        <w:rPr>
          <w:rFonts w:ascii="宋体" w:eastAsia="宋体" w:hAnsi="宋体" w:hint="eastAsia"/>
          <w:sz w:val="24"/>
          <w:szCs w:val="24"/>
        </w:rPr>
        <w:t>正面体悟</w:t>
      </w:r>
      <w:r w:rsidRPr="00823AA0">
        <w:rPr>
          <w:rFonts w:ascii="宋体" w:eastAsia="宋体" w:hAnsi="宋体" w:hint="eastAsia"/>
          <w:sz w:val="24"/>
          <w:szCs w:val="24"/>
        </w:rPr>
        <w:t xml:space="preserve">。 </w:t>
      </w:r>
    </w:p>
    <w:p w:rsidR="00AE6A78" w:rsidRPr="00823AA0" w:rsidRDefault="0036772E" w:rsidP="00AE6A78">
      <w:pPr>
        <w:spacing w:line="360" w:lineRule="auto"/>
        <w:ind w:firstLineChars="200" w:firstLine="480"/>
        <w:rPr>
          <w:rFonts w:ascii="宋体" w:eastAsia="宋体" w:hAnsi="宋体"/>
          <w:sz w:val="24"/>
          <w:szCs w:val="24"/>
        </w:rPr>
      </w:pPr>
      <w:r>
        <w:rPr>
          <w:rFonts w:ascii="宋体" w:eastAsia="宋体" w:hAnsi="宋体" w:hint="eastAsia"/>
          <w:sz w:val="24"/>
          <w:szCs w:val="24"/>
        </w:rPr>
        <w:t>首先，</w:t>
      </w:r>
      <w:r w:rsidR="00AE6A78" w:rsidRPr="00823AA0">
        <w:rPr>
          <w:rFonts w:ascii="宋体" w:eastAsia="宋体" w:hAnsi="宋体" w:hint="eastAsia"/>
          <w:sz w:val="24"/>
          <w:szCs w:val="24"/>
        </w:rPr>
        <w:t>以否定的方式言说</w:t>
      </w:r>
      <w:r w:rsidR="00BF16BD" w:rsidRPr="00823AA0">
        <w:rPr>
          <w:rFonts w:ascii="宋体" w:eastAsia="宋体" w:hAnsi="宋体" w:hint="eastAsia"/>
          <w:sz w:val="24"/>
          <w:szCs w:val="24"/>
        </w:rPr>
        <w:t>上帝</w:t>
      </w:r>
      <w:r w:rsidR="00AE6A78" w:rsidRPr="00823AA0">
        <w:rPr>
          <w:rFonts w:ascii="宋体" w:eastAsia="宋体" w:hAnsi="宋体" w:hint="eastAsia"/>
          <w:sz w:val="24"/>
          <w:szCs w:val="24"/>
        </w:rPr>
        <w:t>是基督教否定神学</w:t>
      </w:r>
      <w:r w:rsidR="00AE6A78" w:rsidRPr="00F77FFC">
        <w:rPr>
          <w:rFonts w:ascii="Times New Roman" w:eastAsia="宋体" w:hAnsi="Times New Roman" w:cs="Times New Roman"/>
          <w:sz w:val="24"/>
          <w:szCs w:val="24"/>
        </w:rPr>
        <w:t>（</w:t>
      </w:r>
      <w:r w:rsidR="00AE6A78" w:rsidRPr="00F77FFC">
        <w:rPr>
          <w:rFonts w:ascii="Times New Roman" w:eastAsia="宋体" w:hAnsi="Times New Roman" w:cs="Times New Roman"/>
          <w:sz w:val="24"/>
          <w:szCs w:val="24"/>
        </w:rPr>
        <w:t>apophatic theology</w:t>
      </w:r>
      <w:r w:rsidR="00AE6A78" w:rsidRPr="00F77FFC">
        <w:rPr>
          <w:rFonts w:ascii="Times New Roman" w:eastAsia="宋体" w:hAnsi="Times New Roman" w:cs="Times New Roman"/>
          <w:sz w:val="24"/>
          <w:szCs w:val="24"/>
        </w:rPr>
        <w:t>）</w:t>
      </w:r>
      <w:r w:rsidR="00AE6A78" w:rsidRPr="00823AA0">
        <w:rPr>
          <w:rFonts w:ascii="宋体" w:eastAsia="宋体" w:hAnsi="宋体" w:hint="eastAsia"/>
          <w:sz w:val="24"/>
          <w:szCs w:val="24"/>
        </w:rPr>
        <w:t>的古老准则</w:t>
      </w:r>
      <w:r w:rsidR="00B9662D" w:rsidRPr="00823AA0">
        <w:rPr>
          <w:rFonts w:ascii="宋体" w:eastAsia="宋体" w:hAnsi="宋体" w:hint="eastAsia"/>
          <w:sz w:val="24"/>
          <w:szCs w:val="24"/>
        </w:rPr>
        <w:t>，其试图</w:t>
      </w:r>
      <w:r w:rsidR="00BF16BD" w:rsidRPr="00823AA0">
        <w:rPr>
          <w:rFonts w:ascii="宋体" w:eastAsia="宋体" w:hAnsi="宋体" w:hint="eastAsia"/>
          <w:sz w:val="24"/>
          <w:szCs w:val="24"/>
        </w:rPr>
        <w:t>在对</w:t>
      </w:r>
      <w:r w:rsidR="00B9662D" w:rsidRPr="00823AA0">
        <w:rPr>
          <w:rFonts w:ascii="宋体" w:eastAsia="宋体" w:hAnsi="宋体" w:hint="eastAsia"/>
          <w:sz w:val="24"/>
          <w:szCs w:val="24"/>
        </w:rPr>
        <w:t>人类自身有限性的意识中重返对超越上帝的信仰。</w:t>
      </w:r>
      <w:r w:rsidR="00AE6A78" w:rsidRPr="00823AA0">
        <w:rPr>
          <w:rFonts w:ascii="宋体" w:eastAsia="宋体" w:hAnsi="宋体" w:hint="eastAsia"/>
          <w:sz w:val="24"/>
          <w:szCs w:val="24"/>
        </w:rPr>
        <w:t>奥托</w:t>
      </w:r>
      <w:r w:rsidR="00B9662D" w:rsidRPr="00823AA0">
        <w:rPr>
          <w:rFonts w:ascii="宋体" w:eastAsia="宋体" w:hAnsi="宋体" w:hint="eastAsia"/>
          <w:sz w:val="24"/>
          <w:szCs w:val="24"/>
        </w:rPr>
        <w:t>对</w:t>
      </w:r>
      <w:r w:rsidR="00AE6A78" w:rsidRPr="00823AA0">
        <w:rPr>
          <w:rFonts w:ascii="宋体" w:eastAsia="宋体" w:hAnsi="宋体" w:hint="eastAsia"/>
          <w:sz w:val="24"/>
          <w:szCs w:val="24"/>
        </w:rPr>
        <w:t>“神秘”的</w:t>
      </w:r>
      <w:r w:rsidR="00B9662D" w:rsidRPr="00823AA0">
        <w:rPr>
          <w:rFonts w:ascii="宋体" w:eastAsia="宋体" w:hAnsi="宋体" w:hint="eastAsia"/>
          <w:sz w:val="24"/>
          <w:szCs w:val="24"/>
        </w:rPr>
        <w:t>描述</w:t>
      </w:r>
      <w:r w:rsidR="00AE6A78" w:rsidRPr="00823AA0">
        <w:rPr>
          <w:rFonts w:ascii="宋体" w:eastAsia="宋体" w:hAnsi="宋体" w:hint="eastAsia"/>
          <w:sz w:val="24"/>
          <w:szCs w:val="24"/>
        </w:rPr>
        <w:t>就</w:t>
      </w:r>
      <w:r w:rsidR="00B9662D" w:rsidRPr="00823AA0">
        <w:rPr>
          <w:rFonts w:ascii="宋体" w:eastAsia="宋体" w:hAnsi="宋体" w:hint="eastAsia"/>
          <w:sz w:val="24"/>
          <w:szCs w:val="24"/>
        </w:rPr>
        <w:t>延续了这种传统</w:t>
      </w:r>
      <w:r w:rsidR="00AE6A78" w:rsidRPr="00823AA0">
        <w:rPr>
          <w:rFonts w:ascii="宋体" w:eastAsia="宋体" w:hAnsi="宋体" w:hint="eastAsia"/>
          <w:sz w:val="24"/>
          <w:szCs w:val="24"/>
        </w:rPr>
        <w:t>，例如</w:t>
      </w:r>
      <w:r w:rsidR="00321326">
        <w:rPr>
          <w:rFonts w:ascii="宋体" w:eastAsia="宋体" w:hAnsi="宋体" w:hint="eastAsia"/>
          <w:sz w:val="24"/>
          <w:szCs w:val="24"/>
        </w:rPr>
        <w:t>“完全相异者”、</w:t>
      </w:r>
      <w:r w:rsidR="00AE6A78" w:rsidRPr="00823AA0">
        <w:rPr>
          <w:rFonts w:ascii="宋体" w:eastAsia="宋体" w:hAnsi="宋体" w:hint="eastAsia"/>
          <w:sz w:val="24"/>
          <w:szCs w:val="24"/>
        </w:rPr>
        <w:t>“绝对不可接近性”</w:t>
      </w:r>
      <w:r w:rsidR="00A7081A" w:rsidRPr="00823AA0">
        <w:rPr>
          <w:rFonts w:ascii="宋体" w:eastAsia="宋体" w:hAnsi="宋体" w:hint="eastAsia"/>
          <w:sz w:val="24"/>
          <w:szCs w:val="24"/>
        </w:rPr>
        <w:t>和</w:t>
      </w:r>
      <w:r w:rsidR="00AE6A78" w:rsidRPr="00823AA0">
        <w:rPr>
          <w:rFonts w:ascii="宋体" w:eastAsia="宋体" w:hAnsi="宋体" w:hint="eastAsia"/>
          <w:sz w:val="24"/>
          <w:szCs w:val="24"/>
        </w:rPr>
        <w:t>“绝对不可抗拒性”</w:t>
      </w:r>
      <w:r w:rsidR="00ED099E" w:rsidRPr="00823AA0">
        <w:rPr>
          <w:rFonts w:ascii="宋体" w:eastAsia="宋体" w:hAnsi="宋体" w:hint="eastAsia"/>
          <w:sz w:val="24"/>
          <w:szCs w:val="24"/>
        </w:rPr>
        <w:t>等</w:t>
      </w:r>
      <w:r w:rsidR="00321326">
        <w:rPr>
          <w:rFonts w:ascii="宋体" w:eastAsia="宋体" w:hAnsi="宋体" w:hint="eastAsia"/>
          <w:sz w:val="24"/>
          <w:szCs w:val="24"/>
        </w:rPr>
        <w:t>概念</w:t>
      </w:r>
      <w:r w:rsidR="00AE6A78" w:rsidRPr="00823AA0">
        <w:rPr>
          <w:rFonts w:ascii="宋体" w:eastAsia="宋体" w:hAnsi="宋体" w:hint="eastAsia"/>
          <w:sz w:val="24"/>
          <w:szCs w:val="24"/>
        </w:rPr>
        <w:t>，</w:t>
      </w:r>
      <w:r w:rsidR="00321326">
        <w:rPr>
          <w:rFonts w:ascii="宋体" w:eastAsia="宋体" w:hAnsi="宋体" w:hint="eastAsia"/>
          <w:sz w:val="24"/>
          <w:szCs w:val="24"/>
        </w:rPr>
        <w:t>它们</w:t>
      </w:r>
      <w:r w:rsidR="00AE6A78" w:rsidRPr="00823AA0">
        <w:rPr>
          <w:rFonts w:ascii="宋体" w:eastAsia="宋体" w:hAnsi="宋体" w:hint="eastAsia"/>
          <w:sz w:val="24"/>
          <w:szCs w:val="24"/>
        </w:rPr>
        <w:t>通过</w:t>
      </w:r>
      <w:r w:rsidR="00321326">
        <w:rPr>
          <w:rFonts w:ascii="宋体" w:eastAsia="宋体" w:hAnsi="宋体" w:hint="eastAsia"/>
          <w:sz w:val="24"/>
          <w:szCs w:val="24"/>
        </w:rPr>
        <w:t>“相异”、“不可”这样的</w:t>
      </w:r>
      <w:r w:rsidR="00AE6A78" w:rsidRPr="00823AA0">
        <w:rPr>
          <w:rFonts w:ascii="宋体" w:eastAsia="宋体" w:hAnsi="宋体" w:hint="eastAsia"/>
          <w:sz w:val="24"/>
          <w:szCs w:val="24"/>
        </w:rPr>
        <w:t>否定</w:t>
      </w:r>
      <w:r w:rsidR="00321326">
        <w:rPr>
          <w:rFonts w:ascii="宋体" w:eastAsia="宋体" w:hAnsi="宋体" w:hint="eastAsia"/>
          <w:sz w:val="24"/>
          <w:szCs w:val="24"/>
        </w:rPr>
        <w:t>式</w:t>
      </w:r>
      <w:r w:rsidR="00AE6A78" w:rsidRPr="00823AA0">
        <w:rPr>
          <w:rFonts w:ascii="宋体" w:eastAsia="宋体" w:hAnsi="宋体" w:hint="eastAsia"/>
          <w:sz w:val="24"/>
          <w:szCs w:val="24"/>
        </w:rPr>
        <w:t>表达，将“神秘”放置在理性可知界限以外的广阔领域</w:t>
      </w:r>
      <w:r w:rsidR="00321326">
        <w:rPr>
          <w:rFonts w:ascii="宋体" w:eastAsia="宋体" w:hAnsi="宋体" w:hint="eastAsia"/>
          <w:sz w:val="24"/>
          <w:szCs w:val="24"/>
        </w:rPr>
        <w:t>。</w:t>
      </w:r>
      <w:r w:rsidR="00AE6A78" w:rsidRPr="00823AA0">
        <w:rPr>
          <w:rFonts w:ascii="宋体" w:eastAsia="宋体" w:hAnsi="宋体" w:hint="eastAsia"/>
          <w:sz w:val="24"/>
          <w:szCs w:val="24"/>
        </w:rPr>
        <w:t>虽然这样仍然无法精确地定位“神秘”，但“强否定”作为“神秘”</w:t>
      </w:r>
      <w:r w:rsidR="00C24997">
        <w:rPr>
          <w:rFonts w:ascii="宋体" w:eastAsia="宋体" w:hAnsi="宋体" w:hint="eastAsia"/>
          <w:sz w:val="24"/>
          <w:szCs w:val="24"/>
        </w:rPr>
        <w:t>的一种</w:t>
      </w:r>
      <w:r w:rsidR="00AE6A78" w:rsidRPr="00823AA0">
        <w:rPr>
          <w:rFonts w:ascii="宋体" w:eastAsia="宋体" w:hAnsi="宋体" w:hint="eastAsia"/>
          <w:sz w:val="24"/>
          <w:szCs w:val="24"/>
        </w:rPr>
        <w:t>表述方式，主要是籍此暗示真实感受到的内容，“感受内容的确是最高的肯定……正是通过这种肯定性的感受内容，‘超自然的’与‘超越的’这两个概念才能立刻</w:t>
      </w:r>
      <w:r w:rsidR="00F61E98">
        <w:rPr>
          <w:rFonts w:ascii="宋体" w:eastAsia="宋体" w:hAnsi="宋体" w:hint="eastAsia"/>
          <w:sz w:val="24"/>
          <w:szCs w:val="24"/>
        </w:rPr>
        <w:t>成</w:t>
      </w:r>
      <w:r w:rsidR="00AE6A78" w:rsidRPr="00823AA0">
        <w:rPr>
          <w:rFonts w:ascii="宋体" w:eastAsia="宋体" w:hAnsi="宋体" w:hint="eastAsia"/>
          <w:sz w:val="24"/>
          <w:szCs w:val="24"/>
        </w:rPr>
        <w:t>为用来指称某个独特的‘完全相异者’的存在与质素的指号。”</w:t>
      </w:r>
      <w:r w:rsidR="00AE6A78" w:rsidRPr="00823AA0">
        <w:rPr>
          <w:rFonts w:ascii="宋体" w:eastAsia="宋体" w:hAnsi="宋体"/>
          <w:sz w:val="24"/>
          <w:szCs w:val="24"/>
          <w:vertAlign w:val="superscript"/>
        </w:rPr>
        <w:footnoteReference w:id="62"/>
      </w:r>
    </w:p>
    <w:p w:rsidR="00AE6A78" w:rsidRPr="00823AA0" w:rsidRDefault="00AE6A78" w:rsidP="000E2CCA">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其次是类比的言说方式。在奥托看来，</w:t>
      </w:r>
      <w:r w:rsidR="009B5F74" w:rsidRPr="00823AA0">
        <w:rPr>
          <w:rFonts w:ascii="宋体" w:eastAsia="宋体" w:hAnsi="宋体" w:hint="eastAsia"/>
          <w:sz w:val="24"/>
          <w:szCs w:val="24"/>
        </w:rPr>
        <w:t>“完全相异者”实际上是“完全落到‘辨察’</w:t>
      </w:r>
      <w:r w:rsidR="009B5F74" w:rsidRPr="00857671">
        <w:rPr>
          <w:rFonts w:ascii="Times New Roman" w:eastAsia="宋体" w:hAnsi="Times New Roman" w:cs="Times New Roman"/>
          <w:sz w:val="24"/>
          <w:szCs w:val="24"/>
        </w:rPr>
        <w:t>（</w:t>
      </w:r>
      <w:r w:rsidR="009B5F74" w:rsidRPr="00857671">
        <w:rPr>
          <w:rFonts w:ascii="Times New Roman" w:eastAsia="宋体" w:hAnsi="Times New Roman" w:cs="Times New Roman"/>
          <w:sz w:val="24"/>
          <w:szCs w:val="24"/>
        </w:rPr>
        <w:t>canny</w:t>
      </w:r>
      <w:r w:rsidR="009B5F74" w:rsidRPr="00857671">
        <w:rPr>
          <w:rFonts w:ascii="Times New Roman" w:eastAsia="宋体" w:hAnsi="Times New Roman" w:cs="Times New Roman"/>
          <w:sz w:val="24"/>
          <w:szCs w:val="24"/>
        </w:rPr>
        <w:t>）</w:t>
      </w:r>
      <w:r w:rsidR="009B5F74" w:rsidRPr="00823AA0">
        <w:rPr>
          <w:rFonts w:ascii="宋体" w:eastAsia="宋体" w:hAnsi="宋体" w:hint="eastAsia"/>
          <w:sz w:val="24"/>
          <w:szCs w:val="24"/>
        </w:rPr>
        <w:t>的领地之外并与之相对峙”</w:t>
      </w:r>
      <w:r w:rsidR="009B5F74" w:rsidRPr="00823AA0">
        <w:rPr>
          <w:rFonts w:ascii="宋体" w:eastAsia="宋体" w:hAnsi="宋体"/>
          <w:sz w:val="24"/>
          <w:szCs w:val="24"/>
          <w:vertAlign w:val="superscript"/>
        </w:rPr>
        <w:footnoteReference w:id="63"/>
      </w:r>
      <w:r w:rsidR="009B5F74" w:rsidRPr="00823AA0">
        <w:rPr>
          <w:rFonts w:ascii="宋体" w:eastAsia="宋体" w:hAnsi="宋体" w:hint="eastAsia"/>
          <w:sz w:val="24"/>
          <w:szCs w:val="24"/>
        </w:rPr>
        <w:t>的存在，是“与每一可被想到的事物迥然不同且完全与之相对的东西”，</w:t>
      </w:r>
      <w:r w:rsidR="009B5F74" w:rsidRPr="00823AA0">
        <w:rPr>
          <w:rFonts w:ascii="宋体" w:eastAsia="宋体" w:hAnsi="宋体"/>
          <w:sz w:val="24"/>
          <w:szCs w:val="24"/>
          <w:vertAlign w:val="superscript"/>
        </w:rPr>
        <w:footnoteReference w:id="64"/>
      </w:r>
      <w:r w:rsidR="009B5F74" w:rsidRPr="00823AA0">
        <w:rPr>
          <w:rFonts w:ascii="宋体" w:eastAsia="宋体" w:hAnsi="宋体" w:hint="eastAsia"/>
          <w:sz w:val="24"/>
          <w:szCs w:val="24"/>
        </w:rPr>
        <w:t>因而</w:t>
      </w:r>
      <w:r w:rsidR="009B5F74">
        <w:rPr>
          <w:rFonts w:ascii="宋体" w:eastAsia="宋体" w:hAnsi="宋体" w:hint="eastAsia"/>
          <w:sz w:val="24"/>
          <w:szCs w:val="24"/>
        </w:rPr>
        <w:t>从</w:t>
      </w:r>
      <w:r w:rsidR="009B5F74" w:rsidRPr="00823AA0">
        <w:rPr>
          <w:rFonts w:ascii="宋体" w:eastAsia="宋体" w:hAnsi="宋体" w:hint="eastAsia"/>
          <w:sz w:val="24"/>
          <w:szCs w:val="24"/>
        </w:rPr>
        <w:t>根本</w:t>
      </w:r>
      <w:r w:rsidR="000E2CCA">
        <w:rPr>
          <w:rFonts w:ascii="宋体" w:eastAsia="宋体" w:hAnsi="宋体" w:hint="eastAsia"/>
          <w:sz w:val="24"/>
          <w:szCs w:val="24"/>
        </w:rPr>
        <w:t>上</w:t>
      </w:r>
      <w:r w:rsidR="009B5F74">
        <w:rPr>
          <w:rFonts w:ascii="宋体" w:eastAsia="宋体" w:hAnsi="宋体" w:hint="eastAsia"/>
          <w:sz w:val="24"/>
          <w:szCs w:val="24"/>
        </w:rPr>
        <w:t>来说，</w:t>
      </w:r>
      <w:r w:rsidR="000E2CCA">
        <w:rPr>
          <w:rFonts w:ascii="宋体" w:eastAsia="宋体" w:hAnsi="宋体" w:hint="eastAsia"/>
          <w:sz w:val="24"/>
          <w:szCs w:val="24"/>
        </w:rPr>
        <w:t>与之相关</w:t>
      </w:r>
      <w:r w:rsidR="009B5F74" w:rsidRPr="00823AA0">
        <w:rPr>
          <w:rFonts w:ascii="宋体" w:eastAsia="宋体" w:hAnsi="宋体" w:hint="eastAsia"/>
          <w:sz w:val="24"/>
          <w:szCs w:val="24"/>
        </w:rPr>
        <w:t>的一切描述包括</w:t>
      </w:r>
      <w:r w:rsidR="00D25890" w:rsidRPr="00823AA0">
        <w:rPr>
          <w:rFonts w:ascii="宋体" w:eastAsia="宋体" w:hAnsi="宋体" w:hint="eastAsia"/>
          <w:sz w:val="24"/>
          <w:szCs w:val="24"/>
        </w:rPr>
        <w:t>“神秘</w:t>
      </w:r>
      <w:r w:rsidR="00D25890">
        <w:rPr>
          <w:rFonts w:ascii="宋体" w:eastAsia="宋体" w:hAnsi="宋体" w:hint="eastAsia"/>
          <w:sz w:val="24"/>
          <w:szCs w:val="24"/>
        </w:rPr>
        <w:t>”、</w:t>
      </w:r>
      <w:r w:rsidR="009B5F74" w:rsidRPr="00823AA0">
        <w:rPr>
          <w:rFonts w:ascii="宋体" w:eastAsia="宋体" w:hAnsi="宋体" w:hint="eastAsia"/>
          <w:sz w:val="24"/>
          <w:szCs w:val="24"/>
        </w:rPr>
        <w:t>“神秘者”、“</w:t>
      </w:r>
      <w:r w:rsidR="000E2CCA">
        <w:rPr>
          <w:rFonts w:ascii="宋体" w:eastAsia="宋体" w:hAnsi="宋体" w:hint="eastAsia"/>
          <w:sz w:val="24"/>
          <w:szCs w:val="24"/>
        </w:rPr>
        <w:t>神秘感</w:t>
      </w:r>
      <w:r w:rsidR="009B5F74" w:rsidRPr="00823AA0">
        <w:rPr>
          <w:rFonts w:ascii="宋体" w:eastAsia="宋体" w:hAnsi="宋体"/>
          <w:sz w:val="24"/>
          <w:szCs w:val="24"/>
        </w:rPr>
        <w:t>”</w:t>
      </w:r>
      <w:r w:rsidR="009B5F74" w:rsidRPr="00823AA0">
        <w:rPr>
          <w:rFonts w:ascii="宋体" w:eastAsia="宋体" w:hAnsi="宋体" w:hint="eastAsia"/>
          <w:sz w:val="24"/>
          <w:szCs w:val="24"/>
        </w:rPr>
        <w:t>等，充其量都只是</w:t>
      </w:r>
      <w:r w:rsidR="00933AA2" w:rsidRPr="00823AA0">
        <w:rPr>
          <w:rFonts w:ascii="宋体" w:eastAsia="宋体" w:hAnsi="宋体" w:hint="eastAsia"/>
          <w:sz w:val="24"/>
          <w:szCs w:val="24"/>
        </w:rPr>
        <w:t>它们所意指对象的一种</w:t>
      </w:r>
      <w:r w:rsidR="00C24997">
        <w:rPr>
          <w:rFonts w:ascii="宋体" w:eastAsia="宋体" w:hAnsi="宋体" w:hint="eastAsia"/>
          <w:sz w:val="24"/>
          <w:szCs w:val="24"/>
        </w:rPr>
        <w:t>类比的</w:t>
      </w:r>
      <w:r w:rsidR="000E2CCA">
        <w:rPr>
          <w:rFonts w:ascii="宋体" w:eastAsia="宋体" w:hAnsi="宋体" w:hint="eastAsia"/>
          <w:sz w:val="24"/>
          <w:szCs w:val="24"/>
        </w:rPr>
        <w:t>“</w:t>
      </w:r>
      <w:r w:rsidR="00933AA2" w:rsidRPr="00823AA0">
        <w:rPr>
          <w:rFonts w:ascii="宋体" w:eastAsia="宋体" w:hAnsi="宋体" w:hint="eastAsia"/>
          <w:sz w:val="24"/>
          <w:szCs w:val="24"/>
        </w:rPr>
        <w:t>表意符号</w:t>
      </w:r>
      <w:r w:rsidR="000E2CCA">
        <w:rPr>
          <w:rFonts w:ascii="宋体" w:eastAsia="宋体" w:hAnsi="宋体" w:hint="eastAsia"/>
          <w:sz w:val="24"/>
          <w:szCs w:val="24"/>
        </w:rPr>
        <w:t>”</w:t>
      </w:r>
      <w:r w:rsidR="00933AA2" w:rsidRPr="00823AA0">
        <w:rPr>
          <w:rFonts w:ascii="宋体" w:eastAsia="宋体" w:hAnsi="宋体" w:hint="eastAsia"/>
          <w:sz w:val="24"/>
          <w:szCs w:val="24"/>
        </w:rPr>
        <w:t>，或</w:t>
      </w:r>
      <w:r w:rsidR="000E2CCA">
        <w:rPr>
          <w:rFonts w:ascii="宋体" w:eastAsia="宋体" w:hAnsi="宋体" w:hint="eastAsia"/>
          <w:sz w:val="24"/>
          <w:szCs w:val="24"/>
        </w:rPr>
        <w:t>者说</w:t>
      </w:r>
      <w:r w:rsidR="00933AA2" w:rsidRPr="00823AA0">
        <w:rPr>
          <w:rFonts w:ascii="宋体" w:eastAsia="宋体" w:hAnsi="宋体" w:hint="eastAsia"/>
          <w:sz w:val="24"/>
          <w:szCs w:val="24"/>
        </w:rPr>
        <w:t>是“一种解说性的替代物”。</w:t>
      </w:r>
      <w:r w:rsidR="00933AA2" w:rsidRPr="00823AA0">
        <w:rPr>
          <w:rFonts w:ascii="宋体" w:eastAsia="宋体" w:hAnsi="宋体"/>
          <w:sz w:val="24"/>
          <w:szCs w:val="24"/>
          <w:vertAlign w:val="superscript"/>
        </w:rPr>
        <w:footnoteReference w:id="65"/>
      </w:r>
      <w:r w:rsidRPr="00823AA0">
        <w:rPr>
          <w:rFonts w:ascii="宋体" w:eastAsia="宋体" w:hAnsi="宋体" w:hint="eastAsia"/>
          <w:sz w:val="24"/>
          <w:szCs w:val="24"/>
        </w:rPr>
        <w:t>我们只是借助熟知的自然意义上</w:t>
      </w:r>
      <w:r w:rsidR="003D05D1">
        <w:rPr>
          <w:rFonts w:ascii="宋体" w:eastAsia="宋体" w:hAnsi="宋体" w:hint="eastAsia"/>
          <w:sz w:val="24"/>
          <w:szCs w:val="24"/>
        </w:rPr>
        <w:t>的</w:t>
      </w:r>
      <w:r w:rsidRPr="00823AA0">
        <w:rPr>
          <w:rFonts w:ascii="宋体" w:eastAsia="宋体" w:hAnsi="宋体" w:hint="eastAsia"/>
          <w:sz w:val="24"/>
          <w:szCs w:val="24"/>
        </w:rPr>
        <w:t>神秘来类比这种特殊的宗教</w:t>
      </w:r>
      <w:r w:rsidR="00321326">
        <w:rPr>
          <w:rFonts w:ascii="宋体" w:eastAsia="宋体" w:hAnsi="宋体" w:hint="eastAsia"/>
          <w:sz w:val="24"/>
          <w:szCs w:val="24"/>
        </w:rPr>
        <w:t>经验</w:t>
      </w:r>
      <w:r w:rsidRPr="00823AA0">
        <w:rPr>
          <w:rFonts w:ascii="宋体" w:eastAsia="宋体" w:hAnsi="宋体" w:hint="eastAsia"/>
          <w:sz w:val="24"/>
          <w:szCs w:val="24"/>
        </w:rPr>
        <w:t>，它们之间</w:t>
      </w:r>
      <w:r w:rsidR="000E2CCA" w:rsidRPr="00823AA0">
        <w:rPr>
          <w:rFonts w:ascii="宋体" w:eastAsia="宋体" w:hAnsi="宋体" w:hint="eastAsia"/>
          <w:sz w:val="24"/>
          <w:szCs w:val="24"/>
        </w:rPr>
        <w:t>虽然</w:t>
      </w:r>
      <w:r w:rsidRPr="00823AA0">
        <w:rPr>
          <w:rFonts w:ascii="宋体" w:eastAsia="宋体" w:hAnsi="宋体" w:hint="eastAsia"/>
          <w:sz w:val="24"/>
          <w:szCs w:val="24"/>
        </w:rPr>
        <w:t>有很大的相似性，但就其本质来说却是截然分属于两个不同的领域——</w:t>
      </w:r>
      <w:r w:rsidR="00B12523" w:rsidRPr="00823AA0">
        <w:rPr>
          <w:rFonts w:ascii="宋体" w:eastAsia="宋体" w:hAnsi="宋体" w:hint="eastAsia"/>
          <w:sz w:val="24"/>
          <w:szCs w:val="24"/>
        </w:rPr>
        <w:t>神圣和世俗</w:t>
      </w:r>
      <w:r w:rsidRPr="00823AA0">
        <w:rPr>
          <w:rFonts w:ascii="宋体" w:eastAsia="宋体" w:hAnsi="宋体" w:hint="eastAsia"/>
          <w:sz w:val="24"/>
          <w:szCs w:val="24"/>
        </w:rPr>
        <w:t>。与否定的方式不同，“类比”</w:t>
      </w:r>
      <w:r w:rsidR="00C24997">
        <w:rPr>
          <w:rFonts w:ascii="宋体" w:eastAsia="宋体" w:hAnsi="宋体" w:hint="eastAsia"/>
          <w:sz w:val="24"/>
          <w:szCs w:val="24"/>
        </w:rPr>
        <w:t>的言说着重</w:t>
      </w:r>
      <w:r w:rsidRPr="00823AA0">
        <w:rPr>
          <w:rFonts w:ascii="宋体" w:eastAsia="宋体" w:hAnsi="宋体" w:hint="eastAsia"/>
          <w:sz w:val="24"/>
          <w:szCs w:val="24"/>
        </w:rPr>
        <w:t>从</w:t>
      </w:r>
      <w:r w:rsidR="00D2402C">
        <w:rPr>
          <w:rFonts w:ascii="宋体" w:eastAsia="宋体" w:hAnsi="宋体" w:hint="eastAsia"/>
          <w:sz w:val="24"/>
          <w:szCs w:val="24"/>
        </w:rPr>
        <w:t>主体的“神秘感”</w:t>
      </w:r>
      <w:r w:rsidRPr="00823AA0">
        <w:rPr>
          <w:rFonts w:ascii="宋体" w:eastAsia="宋体" w:hAnsi="宋体" w:hint="eastAsia"/>
          <w:sz w:val="24"/>
          <w:szCs w:val="24"/>
        </w:rPr>
        <w:t>出发，寻找与其相似的感受经验</w:t>
      </w:r>
      <w:r w:rsidR="00F77FFC">
        <w:rPr>
          <w:rFonts w:ascii="宋体" w:eastAsia="宋体" w:hAnsi="宋体" w:hint="eastAsia"/>
          <w:sz w:val="24"/>
          <w:szCs w:val="24"/>
        </w:rPr>
        <w:t>，</w:t>
      </w:r>
      <w:r w:rsidR="0095656F" w:rsidRPr="00823AA0">
        <w:rPr>
          <w:rFonts w:ascii="宋体" w:eastAsia="宋体" w:hAnsi="宋体" w:hint="eastAsia"/>
          <w:sz w:val="24"/>
          <w:szCs w:val="24"/>
        </w:rPr>
        <w:t>例如恐惧、崇高等</w:t>
      </w:r>
      <w:r w:rsidRPr="00823AA0">
        <w:rPr>
          <w:rFonts w:ascii="宋体" w:eastAsia="宋体" w:hAnsi="宋体" w:hint="eastAsia"/>
          <w:sz w:val="24"/>
          <w:szCs w:val="24"/>
        </w:rPr>
        <w:t>，并借助</w:t>
      </w:r>
      <w:r w:rsidR="000E2CCA">
        <w:rPr>
          <w:rFonts w:ascii="宋体" w:eastAsia="宋体" w:hAnsi="宋体" w:hint="eastAsia"/>
          <w:sz w:val="24"/>
          <w:szCs w:val="24"/>
        </w:rPr>
        <w:t>这</w:t>
      </w:r>
      <w:r w:rsidR="0095656F" w:rsidRPr="00823AA0">
        <w:rPr>
          <w:rFonts w:ascii="宋体" w:eastAsia="宋体" w:hAnsi="宋体" w:hint="eastAsia"/>
          <w:sz w:val="24"/>
          <w:szCs w:val="24"/>
        </w:rPr>
        <w:t>种</w:t>
      </w:r>
      <w:r w:rsidRPr="00823AA0">
        <w:rPr>
          <w:rFonts w:ascii="宋体" w:eastAsia="宋体" w:hAnsi="宋体" w:hint="eastAsia"/>
          <w:sz w:val="24"/>
          <w:szCs w:val="24"/>
        </w:rPr>
        <w:t>相似性来唤醒</w:t>
      </w:r>
      <w:r w:rsidR="00D25890">
        <w:rPr>
          <w:rFonts w:ascii="宋体" w:eastAsia="宋体" w:hAnsi="宋体" w:hint="eastAsia"/>
          <w:sz w:val="24"/>
          <w:szCs w:val="24"/>
        </w:rPr>
        <w:t>对</w:t>
      </w:r>
      <w:r w:rsidRPr="00823AA0">
        <w:rPr>
          <w:rFonts w:ascii="宋体" w:eastAsia="宋体" w:hAnsi="宋体" w:hint="eastAsia"/>
          <w:sz w:val="24"/>
          <w:szCs w:val="24"/>
        </w:rPr>
        <w:t>“神秘”</w:t>
      </w:r>
      <w:r w:rsidR="00D25890">
        <w:rPr>
          <w:rFonts w:ascii="宋体" w:eastAsia="宋体" w:hAnsi="宋体" w:hint="eastAsia"/>
          <w:sz w:val="24"/>
          <w:szCs w:val="24"/>
        </w:rPr>
        <w:t>的</w:t>
      </w:r>
      <w:r w:rsidR="00C63249">
        <w:rPr>
          <w:rFonts w:ascii="宋体" w:eastAsia="宋体" w:hAnsi="宋体" w:hint="eastAsia"/>
          <w:sz w:val="24"/>
          <w:szCs w:val="24"/>
        </w:rPr>
        <w:t>真正的</w:t>
      </w:r>
      <w:r w:rsidR="00D25890">
        <w:rPr>
          <w:rFonts w:ascii="宋体" w:eastAsia="宋体" w:hAnsi="宋体" w:hint="eastAsia"/>
          <w:sz w:val="24"/>
          <w:szCs w:val="24"/>
        </w:rPr>
        <w:t>体悟</w:t>
      </w:r>
      <w:r w:rsidRPr="00823AA0">
        <w:rPr>
          <w:rFonts w:ascii="宋体" w:eastAsia="宋体" w:hAnsi="宋体" w:hint="eastAsia"/>
          <w:sz w:val="24"/>
          <w:szCs w:val="24"/>
        </w:rPr>
        <w:t>。然而，自然的感受</w:t>
      </w:r>
      <w:r w:rsidR="00B12523" w:rsidRPr="00823AA0">
        <w:rPr>
          <w:rFonts w:ascii="宋体" w:eastAsia="宋体" w:hAnsi="宋体" w:hint="eastAsia"/>
          <w:sz w:val="24"/>
          <w:szCs w:val="24"/>
        </w:rPr>
        <w:t>何以</w:t>
      </w:r>
      <w:r w:rsidRPr="00823AA0">
        <w:rPr>
          <w:rFonts w:ascii="宋体" w:eastAsia="宋体" w:hAnsi="宋体" w:hint="eastAsia"/>
          <w:sz w:val="24"/>
          <w:szCs w:val="24"/>
        </w:rPr>
        <w:t>能够跃升为宗教领域中的“神秘感”，或者说前者如何成为后者的诱因？为了回答这个问题，奥托</w:t>
      </w:r>
      <w:r w:rsidR="00B12523" w:rsidRPr="00823AA0">
        <w:rPr>
          <w:rFonts w:ascii="宋体" w:eastAsia="宋体" w:hAnsi="宋体" w:hint="eastAsia"/>
          <w:sz w:val="24"/>
          <w:szCs w:val="24"/>
        </w:rPr>
        <w:t>提出</w:t>
      </w:r>
      <w:r w:rsidRPr="00823AA0">
        <w:rPr>
          <w:rFonts w:ascii="宋体" w:eastAsia="宋体" w:hAnsi="宋体" w:hint="eastAsia"/>
          <w:sz w:val="24"/>
          <w:szCs w:val="24"/>
        </w:rPr>
        <w:t>心理学</w:t>
      </w:r>
      <w:r w:rsidR="00B12523" w:rsidRPr="00823AA0">
        <w:rPr>
          <w:rFonts w:ascii="宋体" w:eastAsia="宋体" w:hAnsi="宋体" w:hint="eastAsia"/>
          <w:sz w:val="24"/>
          <w:szCs w:val="24"/>
        </w:rPr>
        <w:t>上</w:t>
      </w:r>
      <w:r w:rsidRPr="00823AA0">
        <w:rPr>
          <w:rFonts w:ascii="宋体" w:eastAsia="宋体" w:hAnsi="宋体" w:hint="eastAsia"/>
          <w:sz w:val="24"/>
          <w:szCs w:val="24"/>
        </w:rPr>
        <w:t>的“感受联想律”</w:t>
      </w:r>
      <w:r w:rsidR="00F77FFC">
        <w:rPr>
          <w:rFonts w:ascii="宋体" w:eastAsia="宋体" w:hAnsi="宋体" w:hint="eastAsia"/>
          <w:sz w:val="24"/>
          <w:szCs w:val="24"/>
        </w:rPr>
        <w:t>：</w:t>
      </w:r>
      <w:r w:rsidR="00B12523" w:rsidRPr="00823AA0">
        <w:rPr>
          <w:rFonts w:ascii="宋体" w:eastAsia="宋体" w:hAnsi="宋体" w:hint="eastAsia"/>
          <w:sz w:val="24"/>
          <w:szCs w:val="24"/>
        </w:rPr>
        <w:t>与</w:t>
      </w:r>
      <w:r w:rsidRPr="00823AA0">
        <w:rPr>
          <w:rFonts w:ascii="宋体" w:eastAsia="宋体" w:hAnsi="宋体" w:hint="eastAsia"/>
          <w:sz w:val="24"/>
          <w:szCs w:val="24"/>
        </w:rPr>
        <w:t>相似的观念之间</w:t>
      </w:r>
      <w:r w:rsidR="00B12523" w:rsidRPr="00823AA0">
        <w:rPr>
          <w:rFonts w:ascii="宋体" w:eastAsia="宋体" w:hAnsi="宋体" w:hint="eastAsia"/>
          <w:sz w:val="24"/>
          <w:szCs w:val="24"/>
        </w:rPr>
        <w:t>能够</w:t>
      </w:r>
      <w:r w:rsidRPr="00823AA0">
        <w:rPr>
          <w:rFonts w:ascii="宋体" w:eastAsia="宋体" w:hAnsi="宋体" w:hint="eastAsia"/>
          <w:sz w:val="24"/>
          <w:szCs w:val="24"/>
        </w:rPr>
        <w:t>相互“吸引”</w:t>
      </w:r>
      <w:r w:rsidR="00B12523" w:rsidRPr="00823AA0">
        <w:rPr>
          <w:rFonts w:ascii="宋体" w:eastAsia="宋体" w:hAnsi="宋体" w:hint="eastAsia"/>
          <w:sz w:val="24"/>
          <w:szCs w:val="24"/>
        </w:rPr>
        <w:t>一样</w:t>
      </w:r>
      <w:r w:rsidRPr="00823AA0">
        <w:rPr>
          <w:rFonts w:ascii="宋体" w:eastAsia="宋体" w:hAnsi="宋体" w:hint="eastAsia"/>
          <w:sz w:val="24"/>
          <w:szCs w:val="24"/>
        </w:rPr>
        <w:t>，相似的感受之间也可以相互诱引和激发，而且从一种感受转向另一种感受是“以此代彼的置换”，而不是“由此到彼的蜕变”。</w:t>
      </w:r>
      <w:r w:rsidR="009D2A5E" w:rsidRPr="00823AA0">
        <w:rPr>
          <w:rFonts w:ascii="宋体" w:eastAsia="宋体" w:hAnsi="宋体"/>
          <w:sz w:val="24"/>
          <w:szCs w:val="24"/>
          <w:vertAlign w:val="superscript"/>
        </w:rPr>
        <w:footnoteReference w:id="66"/>
      </w:r>
      <w:r w:rsidR="00C63249">
        <w:rPr>
          <w:rFonts w:ascii="宋体" w:eastAsia="宋体" w:hAnsi="宋体" w:hint="eastAsia"/>
          <w:sz w:val="24"/>
          <w:szCs w:val="24"/>
        </w:rPr>
        <w:t>因此</w:t>
      </w:r>
      <w:r w:rsidRPr="00823AA0">
        <w:rPr>
          <w:rFonts w:ascii="宋体" w:eastAsia="宋体" w:hAnsi="宋体" w:hint="eastAsia"/>
          <w:sz w:val="24"/>
          <w:szCs w:val="24"/>
        </w:rPr>
        <w:t>，“神秘感”不是从其他情感中“进化”而来的，而是在相似感受的刺激或“刺激之链”下从心灵中独立地生发出来的，按奥托的话来说</w:t>
      </w:r>
      <w:r w:rsidR="00D06CA2">
        <w:rPr>
          <w:rFonts w:ascii="宋体" w:eastAsia="宋体" w:hAnsi="宋体" w:hint="eastAsia"/>
          <w:sz w:val="24"/>
          <w:szCs w:val="24"/>
        </w:rPr>
        <w:t>就</w:t>
      </w:r>
      <w:r w:rsidRPr="00823AA0">
        <w:rPr>
          <w:rFonts w:ascii="宋体" w:eastAsia="宋体" w:hAnsi="宋体" w:hint="eastAsia"/>
          <w:sz w:val="24"/>
          <w:szCs w:val="24"/>
        </w:rPr>
        <w:t>是</w:t>
      </w:r>
      <w:r w:rsidR="00D06CA2">
        <w:rPr>
          <w:rFonts w:ascii="宋体" w:eastAsia="宋体" w:hAnsi="宋体" w:hint="eastAsia"/>
          <w:sz w:val="24"/>
          <w:szCs w:val="24"/>
        </w:rPr>
        <w:t>，这种感受</w:t>
      </w:r>
      <w:r w:rsidRPr="00823AA0">
        <w:rPr>
          <w:rFonts w:ascii="宋体" w:eastAsia="宋体" w:hAnsi="宋体" w:hint="eastAsia"/>
          <w:sz w:val="24"/>
          <w:szCs w:val="24"/>
        </w:rPr>
        <w:t>“早就被潜在地植于他的精神之中了”。</w:t>
      </w:r>
      <w:r w:rsidR="009D2A5E" w:rsidRPr="00823AA0">
        <w:rPr>
          <w:rFonts w:ascii="宋体" w:eastAsia="宋体" w:hAnsi="宋体"/>
          <w:sz w:val="24"/>
          <w:szCs w:val="24"/>
          <w:vertAlign w:val="superscript"/>
        </w:rPr>
        <w:footnoteReference w:id="67"/>
      </w:r>
      <w:r w:rsidRPr="00823AA0">
        <w:rPr>
          <w:rFonts w:ascii="宋体" w:eastAsia="宋体" w:hAnsi="宋体" w:hint="eastAsia"/>
          <w:sz w:val="24"/>
          <w:szCs w:val="24"/>
        </w:rPr>
        <w:t>于是，奥托将这种特殊的宗教经验看作是只</w:t>
      </w:r>
      <w:r w:rsidRPr="00823AA0">
        <w:rPr>
          <w:rFonts w:ascii="宋体" w:eastAsia="宋体" w:hAnsi="宋体" w:hint="eastAsia"/>
          <w:sz w:val="24"/>
          <w:szCs w:val="24"/>
        </w:rPr>
        <w:lastRenderedPageBreak/>
        <w:t>能被内在地激发，而不能被外在地教授的某种东西，也就是说，关于这种宗教经验的指导，我们只能提醒“让他注意到所有那些可在心灵的其他地方找到的熟知的东西”，然后“拿它们去类比或对比我们意欲解释的那种特殊经验”，而通达“神秘”</w:t>
      </w:r>
      <w:r w:rsidR="00D2402C">
        <w:rPr>
          <w:rFonts w:ascii="宋体" w:eastAsia="宋体" w:hAnsi="宋体" w:hint="eastAsia"/>
          <w:sz w:val="24"/>
          <w:szCs w:val="24"/>
        </w:rPr>
        <w:t>的</w:t>
      </w:r>
      <w:r w:rsidR="0095656F" w:rsidRPr="00823AA0">
        <w:rPr>
          <w:rFonts w:ascii="宋体" w:eastAsia="宋体" w:hAnsi="宋体" w:hint="eastAsia"/>
          <w:sz w:val="24"/>
          <w:szCs w:val="24"/>
        </w:rPr>
        <w:t>余</w:t>
      </w:r>
      <w:r w:rsidRPr="00823AA0">
        <w:rPr>
          <w:rFonts w:ascii="宋体" w:eastAsia="宋体" w:hAnsi="宋体" w:hint="eastAsia"/>
          <w:sz w:val="24"/>
          <w:szCs w:val="24"/>
        </w:rPr>
        <w:t>下的道路，只能依靠个体在原初被激起</w:t>
      </w:r>
      <w:r w:rsidR="00D2402C">
        <w:rPr>
          <w:rFonts w:ascii="宋体" w:eastAsia="宋体" w:hAnsi="宋体" w:hint="eastAsia"/>
          <w:sz w:val="24"/>
          <w:szCs w:val="24"/>
        </w:rPr>
        <w:t>的</w:t>
      </w:r>
      <w:r w:rsidRPr="00823AA0">
        <w:rPr>
          <w:rFonts w:ascii="宋体" w:eastAsia="宋体" w:hAnsi="宋体" w:hint="eastAsia"/>
          <w:sz w:val="24"/>
          <w:szCs w:val="24"/>
        </w:rPr>
        <w:t>心灵状态中不断地体会与反思，即“通过自己的心灵对此心态（‘神秘感’）有所思虑和检视并由此而得到指引”。</w:t>
      </w:r>
      <w:r w:rsidR="009D2A5E" w:rsidRPr="00823AA0">
        <w:rPr>
          <w:rFonts w:ascii="宋体" w:eastAsia="宋体" w:hAnsi="宋体"/>
          <w:sz w:val="24"/>
          <w:szCs w:val="24"/>
          <w:vertAlign w:val="superscript"/>
        </w:rPr>
        <w:footnoteReference w:id="68"/>
      </w:r>
    </w:p>
    <w:p w:rsidR="00BF1693" w:rsidRPr="00823AA0" w:rsidRDefault="00AE6A78" w:rsidP="00AE6A78">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因而，不论是“强否定”还是“类比”的表达方式，二者作为</w:t>
      </w:r>
      <w:r w:rsidR="0095656F" w:rsidRPr="00823AA0">
        <w:rPr>
          <w:rFonts w:ascii="宋体" w:eastAsia="宋体" w:hAnsi="宋体" w:hint="eastAsia"/>
          <w:sz w:val="24"/>
          <w:szCs w:val="24"/>
        </w:rPr>
        <w:t>非概念的言说</w:t>
      </w:r>
      <w:r w:rsidRPr="00823AA0">
        <w:rPr>
          <w:rFonts w:ascii="宋体" w:eastAsia="宋体" w:hAnsi="宋体" w:hint="eastAsia"/>
          <w:sz w:val="24"/>
          <w:szCs w:val="24"/>
        </w:rPr>
        <w:t>，与正面、肯定地</w:t>
      </w:r>
      <w:r w:rsidR="000007EA" w:rsidRPr="005B7AF1">
        <w:rPr>
          <w:rFonts w:ascii="宋体" w:eastAsia="宋体" w:hAnsi="宋体" w:hint="eastAsia"/>
          <w:sz w:val="24"/>
          <w:szCs w:val="24"/>
        </w:rPr>
        <w:t>描述</w:t>
      </w:r>
      <w:r w:rsidRPr="00823AA0">
        <w:rPr>
          <w:rFonts w:ascii="宋体" w:eastAsia="宋体" w:hAnsi="宋体" w:hint="eastAsia"/>
          <w:sz w:val="24"/>
          <w:szCs w:val="24"/>
        </w:rPr>
        <w:t>对象不同，实质上仅</w:t>
      </w:r>
      <w:r w:rsidR="0095656F" w:rsidRPr="00823AA0">
        <w:rPr>
          <w:rFonts w:ascii="宋体" w:eastAsia="宋体" w:hAnsi="宋体" w:hint="eastAsia"/>
          <w:sz w:val="24"/>
          <w:szCs w:val="24"/>
        </w:rPr>
        <w:t>能</w:t>
      </w:r>
      <w:r w:rsidRPr="00823AA0">
        <w:rPr>
          <w:rFonts w:ascii="宋体" w:eastAsia="宋体" w:hAnsi="宋体" w:hint="eastAsia"/>
          <w:sz w:val="24"/>
          <w:szCs w:val="24"/>
        </w:rPr>
        <w:t>提供某种方向的指引</w:t>
      </w:r>
      <w:r w:rsidR="00D2402C">
        <w:rPr>
          <w:rFonts w:ascii="宋体" w:eastAsia="宋体" w:hAnsi="宋体" w:hint="eastAsia"/>
          <w:sz w:val="24"/>
          <w:szCs w:val="24"/>
        </w:rPr>
        <w:t>。</w:t>
      </w:r>
      <w:r w:rsidR="000478F4">
        <w:rPr>
          <w:rStyle w:val="a7"/>
          <w:rFonts w:ascii="宋体" w:eastAsia="宋体" w:hAnsi="宋体"/>
          <w:sz w:val="24"/>
          <w:szCs w:val="24"/>
        </w:rPr>
        <w:footnoteReference w:id="69"/>
      </w:r>
      <w:r w:rsidR="008030DF" w:rsidRPr="00823AA0">
        <w:rPr>
          <w:rFonts w:ascii="宋体" w:eastAsia="宋体" w:hAnsi="宋体" w:hint="eastAsia"/>
          <w:sz w:val="24"/>
          <w:szCs w:val="24"/>
        </w:rPr>
        <w:t>所以</w:t>
      </w:r>
      <w:r w:rsidR="00D2402C">
        <w:rPr>
          <w:rFonts w:ascii="宋体" w:eastAsia="宋体" w:hAnsi="宋体" w:hint="eastAsia"/>
          <w:sz w:val="24"/>
          <w:szCs w:val="24"/>
        </w:rPr>
        <w:t>，</w:t>
      </w:r>
      <w:r w:rsidRPr="00823AA0">
        <w:rPr>
          <w:rFonts w:ascii="宋体" w:eastAsia="宋体" w:hAnsi="宋体" w:hint="eastAsia"/>
          <w:sz w:val="24"/>
          <w:szCs w:val="24"/>
        </w:rPr>
        <w:t>对“神秘”的体悟</w:t>
      </w:r>
      <w:r w:rsidR="008030DF" w:rsidRPr="00823AA0">
        <w:rPr>
          <w:rFonts w:ascii="宋体" w:eastAsia="宋体" w:hAnsi="宋体" w:hint="eastAsia"/>
          <w:sz w:val="24"/>
          <w:szCs w:val="24"/>
        </w:rPr>
        <w:t>是</w:t>
      </w:r>
      <w:r w:rsidRPr="00823AA0">
        <w:rPr>
          <w:rFonts w:ascii="宋体" w:eastAsia="宋体" w:hAnsi="宋体" w:hint="eastAsia"/>
          <w:sz w:val="24"/>
          <w:szCs w:val="24"/>
        </w:rPr>
        <w:t>一种“半自主性”的认知活动，</w:t>
      </w:r>
      <w:r w:rsidR="008030DF" w:rsidRPr="00823AA0">
        <w:rPr>
          <w:rFonts w:ascii="宋体" w:eastAsia="宋体" w:hAnsi="宋体" w:hint="eastAsia"/>
          <w:sz w:val="24"/>
          <w:szCs w:val="24"/>
        </w:rPr>
        <w:t>其</w:t>
      </w:r>
      <w:r w:rsidRPr="00823AA0">
        <w:rPr>
          <w:rFonts w:ascii="宋体" w:eastAsia="宋体" w:hAnsi="宋体" w:hint="eastAsia"/>
          <w:sz w:val="24"/>
          <w:szCs w:val="24"/>
        </w:rPr>
        <w:t>一方面需要“外围性”言说的激发，否则无法在最初朦胧和混乱的情绪中分离出“神秘”和“神秘”的类似物，另一方面需要依靠个体</w:t>
      </w:r>
      <w:r w:rsidR="009C0DE8" w:rsidRPr="00823AA0">
        <w:rPr>
          <w:rFonts w:ascii="宋体" w:eastAsia="宋体" w:hAnsi="宋体" w:hint="eastAsia"/>
          <w:sz w:val="24"/>
          <w:szCs w:val="24"/>
        </w:rPr>
        <w:t>自主性</w:t>
      </w:r>
      <w:r w:rsidR="009C0DE8">
        <w:rPr>
          <w:rFonts w:ascii="宋体" w:eastAsia="宋体" w:hAnsi="宋体" w:hint="eastAsia"/>
          <w:sz w:val="24"/>
          <w:szCs w:val="24"/>
        </w:rPr>
        <w:t>的</w:t>
      </w:r>
      <w:r w:rsidRPr="00823AA0">
        <w:rPr>
          <w:rFonts w:ascii="宋体" w:eastAsia="宋体" w:hAnsi="宋体" w:hint="eastAsia"/>
          <w:sz w:val="24"/>
          <w:szCs w:val="24"/>
        </w:rPr>
        <w:t>领悟，以便能够顺着</w:t>
      </w:r>
      <w:r w:rsidR="008030DF" w:rsidRPr="00823AA0">
        <w:rPr>
          <w:rFonts w:ascii="宋体" w:eastAsia="宋体" w:hAnsi="宋体" w:hint="eastAsia"/>
          <w:sz w:val="24"/>
          <w:szCs w:val="24"/>
        </w:rPr>
        <w:t>前者</w:t>
      </w:r>
      <w:r w:rsidRPr="00823AA0">
        <w:rPr>
          <w:rFonts w:ascii="宋体" w:eastAsia="宋体" w:hAnsi="宋体" w:hint="eastAsia"/>
          <w:sz w:val="24"/>
          <w:szCs w:val="24"/>
        </w:rPr>
        <w:t>的指引，在繁杂</w:t>
      </w:r>
      <w:proofErr w:type="gramStart"/>
      <w:r w:rsidR="008030DF" w:rsidRPr="00823AA0">
        <w:rPr>
          <w:rFonts w:ascii="宋体" w:eastAsia="宋体" w:hAnsi="宋体" w:hint="eastAsia"/>
          <w:sz w:val="24"/>
          <w:szCs w:val="24"/>
        </w:rPr>
        <w:t>且类似</w:t>
      </w:r>
      <w:proofErr w:type="gramEnd"/>
      <w:r w:rsidRPr="00823AA0">
        <w:rPr>
          <w:rFonts w:ascii="宋体" w:eastAsia="宋体" w:hAnsi="宋体" w:hint="eastAsia"/>
          <w:sz w:val="24"/>
          <w:szCs w:val="24"/>
        </w:rPr>
        <w:t>的情绪中把握闪现于其中的“神秘”因素。</w:t>
      </w:r>
      <w:r w:rsidR="008030DF" w:rsidRPr="00823AA0">
        <w:rPr>
          <w:rFonts w:ascii="宋体" w:eastAsia="宋体" w:hAnsi="宋体" w:hint="eastAsia"/>
          <w:sz w:val="24"/>
          <w:szCs w:val="24"/>
        </w:rPr>
        <w:t>这种自主性</w:t>
      </w:r>
      <w:r w:rsidR="009C0DE8">
        <w:rPr>
          <w:rFonts w:ascii="宋体" w:eastAsia="宋体" w:hAnsi="宋体" w:hint="eastAsia"/>
          <w:sz w:val="24"/>
          <w:szCs w:val="24"/>
        </w:rPr>
        <w:t>被奥</w:t>
      </w:r>
      <w:proofErr w:type="gramStart"/>
      <w:r w:rsidR="009C0DE8">
        <w:rPr>
          <w:rFonts w:ascii="宋体" w:eastAsia="宋体" w:hAnsi="宋体" w:hint="eastAsia"/>
          <w:sz w:val="24"/>
          <w:szCs w:val="24"/>
        </w:rPr>
        <w:t>托</w:t>
      </w:r>
      <w:r w:rsidR="008030DF" w:rsidRPr="00823AA0">
        <w:rPr>
          <w:rFonts w:ascii="宋体" w:eastAsia="宋体" w:hAnsi="宋体" w:hint="eastAsia"/>
          <w:sz w:val="24"/>
          <w:szCs w:val="24"/>
        </w:rPr>
        <w:t>解释</w:t>
      </w:r>
      <w:proofErr w:type="gramEnd"/>
      <w:r w:rsidR="008030DF" w:rsidRPr="00823AA0">
        <w:rPr>
          <w:rFonts w:ascii="宋体" w:eastAsia="宋体" w:hAnsi="宋体" w:hint="eastAsia"/>
          <w:sz w:val="24"/>
          <w:szCs w:val="24"/>
        </w:rPr>
        <w:t>为根植</w:t>
      </w:r>
      <w:r w:rsidRPr="00823AA0">
        <w:rPr>
          <w:rFonts w:ascii="宋体" w:eastAsia="宋体" w:hAnsi="宋体" w:hint="eastAsia"/>
          <w:sz w:val="24"/>
          <w:szCs w:val="24"/>
        </w:rPr>
        <w:t>于人本性之中的</w:t>
      </w:r>
      <w:r w:rsidR="008030DF" w:rsidRPr="00823AA0">
        <w:rPr>
          <w:rFonts w:ascii="宋体" w:eastAsia="宋体" w:hAnsi="宋体" w:hint="eastAsia"/>
          <w:sz w:val="24"/>
          <w:szCs w:val="24"/>
        </w:rPr>
        <w:t>一种</w:t>
      </w:r>
      <w:r w:rsidRPr="00823AA0">
        <w:rPr>
          <w:rFonts w:ascii="宋体" w:eastAsia="宋体" w:hAnsi="宋体" w:hint="eastAsia"/>
          <w:sz w:val="24"/>
          <w:szCs w:val="24"/>
        </w:rPr>
        <w:t>“直感”能力，</w:t>
      </w:r>
      <w:r w:rsidR="008030DF" w:rsidRPr="00823AA0">
        <w:rPr>
          <w:rFonts w:ascii="宋体" w:eastAsia="宋体" w:hAnsi="宋体" w:hint="eastAsia"/>
          <w:sz w:val="24"/>
          <w:szCs w:val="24"/>
        </w:rPr>
        <w:t>其</w:t>
      </w:r>
      <w:r w:rsidRPr="00823AA0">
        <w:rPr>
          <w:rFonts w:ascii="宋体" w:eastAsia="宋体" w:hAnsi="宋体" w:hint="eastAsia"/>
          <w:sz w:val="24"/>
          <w:szCs w:val="24"/>
        </w:rPr>
        <w:t>与理性“图式化”的能力一起，共同构成了“神圣”观念得以形成的先验根基。</w:t>
      </w:r>
    </w:p>
    <w:p w:rsidR="00BF1693" w:rsidRPr="00823AA0" w:rsidRDefault="00EC7A6C" w:rsidP="00320522">
      <w:pPr>
        <w:pStyle w:val="2"/>
        <w:rPr>
          <w:rFonts w:ascii="宋体" w:hAnsi="宋体"/>
        </w:rPr>
      </w:pPr>
      <w:bookmarkStart w:id="60" w:name="_Toc39132678"/>
      <w:r>
        <w:rPr>
          <w:rFonts w:ascii="宋体" w:hAnsi="宋体" w:hint="eastAsia"/>
        </w:rPr>
        <w:t>（二）</w:t>
      </w:r>
      <w:r w:rsidR="00074429">
        <w:rPr>
          <w:rFonts w:ascii="宋体" w:hAnsi="宋体" w:hint="eastAsia"/>
        </w:rPr>
        <w:t>理性因素对</w:t>
      </w:r>
      <w:r w:rsidR="00AE2DC3" w:rsidRPr="00823AA0">
        <w:rPr>
          <w:rFonts w:ascii="宋体" w:hAnsi="宋体" w:hint="eastAsia"/>
        </w:rPr>
        <w:t>“神秘”的</w:t>
      </w:r>
      <w:r w:rsidR="00F77FFC">
        <w:rPr>
          <w:rFonts w:ascii="宋体" w:hAnsi="宋体" w:hint="eastAsia"/>
        </w:rPr>
        <w:t>“图式化”</w:t>
      </w:r>
      <w:bookmarkEnd w:id="60"/>
    </w:p>
    <w:p w:rsidR="00AE2DC3" w:rsidRPr="00823AA0" w:rsidRDefault="00AE2DC3" w:rsidP="00AE2DC3">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如果说从“神圣”到“神秘”的还原是</w:t>
      </w:r>
      <w:r w:rsidR="00C75B47" w:rsidRPr="00823AA0">
        <w:rPr>
          <w:rFonts w:ascii="宋体" w:eastAsia="宋体" w:hAnsi="宋体" w:hint="eastAsia"/>
          <w:sz w:val="24"/>
          <w:szCs w:val="24"/>
        </w:rPr>
        <w:t>现象学</w:t>
      </w:r>
      <w:r w:rsidRPr="00823AA0">
        <w:rPr>
          <w:rFonts w:ascii="宋体" w:eastAsia="宋体" w:hAnsi="宋体" w:hint="eastAsia"/>
          <w:sz w:val="24"/>
          <w:szCs w:val="24"/>
        </w:rPr>
        <w:t>研究视角下</w:t>
      </w:r>
      <w:r w:rsidR="00C75B47" w:rsidRPr="00823AA0">
        <w:rPr>
          <w:rFonts w:ascii="宋体" w:eastAsia="宋体" w:hAnsi="宋体" w:hint="eastAsia"/>
          <w:sz w:val="24"/>
          <w:szCs w:val="24"/>
        </w:rPr>
        <w:t>一个</w:t>
      </w:r>
      <w:r w:rsidRPr="00823AA0">
        <w:rPr>
          <w:rFonts w:ascii="宋体" w:eastAsia="宋体" w:hAnsi="宋体" w:hint="eastAsia"/>
          <w:sz w:val="24"/>
          <w:szCs w:val="24"/>
        </w:rPr>
        <w:t>思维的过程，那么从“神秘”到“神圣”</w:t>
      </w:r>
      <w:r w:rsidR="00C75B47" w:rsidRPr="00823AA0">
        <w:rPr>
          <w:rFonts w:ascii="宋体" w:eastAsia="宋体" w:hAnsi="宋体" w:hint="eastAsia"/>
          <w:sz w:val="24"/>
          <w:szCs w:val="24"/>
        </w:rPr>
        <w:t>的充盈</w:t>
      </w:r>
      <w:r w:rsidRPr="00823AA0">
        <w:rPr>
          <w:rFonts w:ascii="宋体" w:eastAsia="宋体" w:hAnsi="宋体" w:hint="eastAsia"/>
          <w:sz w:val="24"/>
          <w:szCs w:val="24"/>
        </w:rPr>
        <w:t>则是一段真实的历史发展进程</w:t>
      </w:r>
      <w:r w:rsidR="009C0DE8">
        <w:rPr>
          <w:rFonts w:ascii="宋体" w:eastAsia="宋体" w:hAnsi="宋体" w:hint="eastAsia"/>
          <w:sz w:val="24"/>
          <w:szCs w:val="24"/>
        </w:rPr>
        <w:t>。</w:t>
      </w:r>
      <w:r w:rsidRPr="00823AA0">
        <w:rPr>
          <w:rFonts w:ascii="宋体" w:eastAsia="宋体" w:hAnsi="宋体" w:hint="eastAsia"/>
          <w:sz w:val="24"/>
          <w:szCs w:val="24"/>
        </w:rPr>
        <w:t>与前者的剥离过程相反，真正的宗教史是将“神秘”理性化和道德化的历史</w:t>
      </w:r>
      <w:r w:rsidR="000A0F9D">
        <w:rPr>
          <w:rFonts w:ascii="宋体" w:eastAsia="宋体" w:hAnsi="宋体" w:hint="eastAsia"/>
          <w:sz w:val="24"/>
          <w:szCs w:val="24"/>
        </w:rPr>
        <w:t>，</w:t>
      </w:r>
      <w:r w:rsidRPr="00823AA0">
        <w:rPr>
          <w:rFonts w:ascii="宋体" w:eastAsia="宋体" w:hAnsi="宋体" w:hint="eastAsia"/>
          <w:sz w:val="24"/>
          <w:szCs w:val="24"/>
        </w:rPr>
        <w:t>亦即“神圣”中理性和伦理内涵逐步充实的历史。但是奥</w:t>
      </w:r>
      <w:proofErr w:type="gramStart"/>
      <w:r w:rsidRPr="00823AA0">
        <w:rPr>
          <w:rFonts w:ascii="宋体" w:eastAsia="宋体" w:hAnsi="宋体" w:hint="eastAsia"/>
          <w:sz w:val="24"/>
          <w:szCs w:val="24"/>
        </w:rPr>
        <w:t>托认为</w:t>
      </w:r>
      <w:proofErr w:type="gramEnd"/>
      <w:r w:rsidRPr="00823AA0">
        <w:rPr>
          <w:rFonts w:ascii="宋体" w:eastAsia="宋体" w:hAnsi="宋体" w:hint="eastAsia"/>
          <w:sz w:val="24"/>
          <w:szCs w:val="24"/>
        </w:rPr>
        <w:t>这一充实的过程不是任意的，或者说理性</w:t>
      </w:r>
      <w:r w:rsidR="00973F11">
        <w:rPr>
          <w:rFonts w:ascii="宋体" w:eastAsia="宋体" w:hAnsi="宋体" w:hint="eastAsia"/>
          <w:sz w:val="24"/>
          <w:szCs w:val="24"/>
        </w:rPr>
        <w:t>和道德的</w:t>
      </w:r>
      <w:r w:rsidRPr="00823AA0">
        <w:rPr>
          <w:rFonts w:ascii="宋体" w:eastAsia="宋体" w:hAnsi="宋体" w:hint="eastAsia"/>
          <w:sz w:val="24"/>
          <w:szCs w:val="24"/>
        </w:rPr>
        <w:t>因素不是仅</w:t>
      </w:r>
      <w:proofErr w:type="gramStart"/>
      <w:r w:rsidRPr="00823AA0">
        <w:rPr>
          <w:rFonts w:ascii="宋体" w:eastAsia="宋体" w:hAnsi="宋体" w:hint="eastAsia"/>
          <w:sz w:val="24"/>
          <w:szCs w:val="24"/>
        </w:rPr>
        <w:t>凭希望</w:t>
      </w:r>
      <w:proofErr w:type="gramEnd"/>
      <w:r w:rsidR="00675B4E" w:rsidRPr="00823AA0">
        <w:rPr>
          <w:rFonts w:ascii="宋体" w:eastAsia="宋体" w:hAnsi="宋体" w:hint="eastAsia"/>
          <w:sz w:val="24"/>
          <w:szCs w:val="24"/>
        </w:rPr>
        <w:t>和需要</w:t>
      </w:r>
      <w:r w:rsidRPr="00823AA0">
        <w:rPr>
          <w:rFonts w:ascii="宋体" w:eastAsia="宋体" w:hAnsi="宋体" w:hint="eastAsia"/>
          <w:sz w:val="24"/>
          <w:szCs w:val="24"/>
        </w:rPr>
        <w:t>便能自然而然地叠加在非理性因素之上</w:t>
      </w:r>
      <w:r w:rsidR="00CE206C">
        <w:rPr>
          <w:rFonts w:ascii="宋体" w:eastAsia="宋体" w:hAnsi="宋体" w:hint="eastAsia"/>
          <w:sz w:val="24"/>
          <w:szCs w:val="24"/>
        </w:rPr>
        <w:t>的</w:t>
      </w:r>
      <w:r w:rsidRPr="00823AA0">
        <w:rPr>
          <w:rFonts w:ascii="宋体" w:eastAsia="宋体" w:hAnsi="宋体" w:hint="eastAsia"/>
          <w:sz w:val="24"/>
          <w:szCs w:val="24"/>
        </w:rPr>
        <w:t>，</w:t>
      </w:r>
      <w:r w:rsidR="009D2A5E" w:rsidRPr="00823AA0">
        <w:rPr>
          <w:rStyle w:val="a7"/>
          <w:rFonts w:ascii="宋体" w:eastAsia="宋体" w:hAnsi="宋体"/>
          <w:sz w:val="24"/>
          <w:szCs w:val="24"/>
        </w:rPr>
        <w:footnoteReference w:id="70"/>
      </w:r>
      <w:r w:rsidRPr="00823AA0">
        <w:rPr>
          <w:rFonts w:ascii="宋体" w:eastAsia="宋体" w:hAnsi="宋体" w:hint="eastAsia"/>
          <w:sz w:val="24"/>
          <w:szCs w:val="24"/>
        </w:rPr>
        <w:t>就好像仅仅是因为人类需要和希望一个至善的上帝，“神秘者”的道德化进程便能依靠着这一点人类意志开始推进。事实上，奥托提出“神圣”观念中</w:t>
      </w:r>
      <w:r w:rsidRPr="00823AA0">
        <w:rPr>
          <w:rFonts w:ascii="宋体" w:eastAsia="宋体" w:hAnsi="宋体" w:hint="eastAsia"/>
          <w:sz w:val="24"/>
          <w:szCs w:val="24"/>
        </w:rPr>
        <w:lastRenderedPageBreak/>
        <w:t>理性因素和非理性因素之间有一种先天的连结</w:t>
      </w:r>
      <w:r w:rsidR="00CE206C">
        <w:rPr>
          <w:rFonts w:ascii="宋体" w:eastAsia="宋体" w:hAnsi="宋体" w:hint="eastAsia"/>
          <w:sz w:val="24"/>
          <w:szCs w:val="24"/>
        </w:rPr>
        <w:t>，即</w:t>
      </w:r>
      <w:r w:rsidRPr="00823AA0">
        <w:rPr>
          <w:rFonts w:ascii="宋体" w:eastAsia="宋体" w:hAnsi="宋体" w:hint="eastAsia"/>
          <w:sz w:val="24"/>
          <w:szCs w:val="24"/>
        </w:rPr>
        <w:t>理性因素</w:t>
      </w:r>
      <w:r w:rsidR="00CE206C">
        <w:rPr>
          <w:rFonts w:ascii="宋体" w:eastAsia="宋体" w:hAnsi="宋体" w:hint="eastAsia"/>
          <w:sz w:val="24"/>
          <w:szCs w:val="24"/>
        </w:rPr>
        <w:t>是</w:t>
      </w:r>
      <w:r w:rsidRPr="00823AA0">
        <w:rPr>
          <w:rFonts w:ascii="宋体" w:eastAsia="宋体" w:hAnsi="宋体" w:hint="eastAsia"/>
          <w:sz w:val="24"/>
          <w:szCs w:val="24"/>
        </w:rPr>
        <w:t>非理性因素的“图式化”</w:t>
      </w:r>
      <w:r w:rsidR="005967EA">
        <w:rPr>
          <w:rFonts w:ascii="宋体" w:eastAsia="宋体" w:hAnsi="宋体" w:hint="eastAsia"/>
          <w:sz w:val="24"/>
          <w:szCs w:val="24"/>
        </w:rPr>
        <w:t>(</w:t>
      </w:r>
      <w:r w:rsidR="005967EA" w:rsidRPr="005967EA">
        <w:rPr>
          <w:rFonts w:ascii="Times New Roman" w:eastAsia="宋体" w:hAnsi="Times New Roman" w:cs="Times New Roman"/>
          <w:sz w:val="24"/>
          <w:szCs w:val="24"/>
        </w:rPr>
        <w:t>schematization</w:t>
      </w:r>
      <w:r w:rsidR="005967EA">
        <w:rPr>
          <w:rFonts w:ascii="宋体" w:eastAsia="宋体" w:hAnsi="宋体"/>
          <w:sz w:val="24"/>
          <w:szCs w:val="24"/>
        </w:rPr>
        <w:t>)</w:t>
      </w:r>
      <w:r w:rsidR="009C0DE8">
        <w:rPr>
          <w:rFonts w:ascii="宋体" w:eastAsia="宋体" w:hAnsi="宋体" w:hint="eastAsia"/>
          <w:sz w:val="24"/>
          <w:szCs w:val="24"/>
        </w:rPr>
        <w:t>，</w:t>
      </w:r>
      <w:r w:rsidR="002B5D9E">
        <w:rPr>
          <w:rFonts w:ascii="宋体" w:eastAsia="宋体" w:hAnsi="宋体" w:hint="eastAsia"/>
          <w:sz w:val="24"/>
          <w:szCs w:val="24"/>
        </w:rPr>
        <w:t>也就是说，</w:t>
      </w:r>
      <w:r w:rsidRPr="00823AA0">
        <w:rPr>
          <w:rFonts w:ascii="宋体" w:eastAsia="宋体" w:hAnsi="宋体" w:hint="eastAsia"/>
          <w:sz w:val="24"/>
          <w:szCs w:val="24"/>
        </w:rPr>
        <w:t>关于上帝的某些理性化和道德化的解读在某种程度上依赖于</w:t>
      </w:r>
      <w:r w:rsidR="00973F11">
        <w:rPr>
          <w:rFonts w:ascii="宋体" w:eastAsia="宋体" w:hAnsi="宋体" w:hint="eastAsia"/>
          <w:sz w:val="24"/>
          <w:szCs w:val="24"/>
        </w:rPr>
        <w:t>其</w:t>
      </w:r>
      <w:r w:rsidRPr="00823AA0">
        <w:rPr>
          <w:rFonts w:ascii="宋体" w:eastAsia="宋体" w:hAnsi="宋体" w:hint="eastAsia"/>
          <w:sz w:val="24"/>
          <w:szCs w:val="24"/>
        </w:rPr>
        <w:t>神秘</w:t>
      </w:r>
      <w:r w:rsidR="00CE206C">
        <w:rPr>
          <w:rFonts w:ascii="宋体" w:eastAsia="宋体" w:hAnsi="宋体" w:hint="eastAsia"/>
          <w:sz w:val="24"/>
          <w:szCs w:val="24"/>
        </w:rPr>
        <w:t>而</w:t>
      </w:r>
      <w:r w:rsidRPr="00823AA0">
        <w:rPr>
          <w:rFonts w:ascii="宋体" w:eastAsia="宋体" w:hAnsi="宋体" w:hint="eastAsia"/>
          <w:sz w:val="24"/>
          <w:szCs w:val="24"/>
        </w:rPr>
        <w:t>隐匿的一面，</w:t>
      </w:r>
      <w:r w:rsidR="00973F11">
        <w:rPr>
          <w:rFonts w:ascii="宋体" w:eastAsia="宋体" w:hAnsi="宋体" w:hint="eastAsia"/>
          <w:sz w:val="24"/>
          <w:szCs w:val="24"/>
        </w:rPr>
        <w:t>这在</w:t>
      </w:r>
      <w:r w:rsidRPr="00823AA0">
        <w:rPr>
          <w:rFonts w:ascii="宋体" w:eastAsia="宋体" w:hAnsi="宋体" w:hint="eastAsia"/>
          <w:sz w:val="24"/>
          <w:szCs w:val="24"/>
        </w:rPr>
        <w:t>本质上可以看作是理性为理解“神秘”而创建的某种特殊的解释体系，如同</w:t>
      </w:r>
      <w:r w:rsidR="009C0DE8">
        <w:rPr>
          <w:rFonts w:ascii="宋体" w:eastAsia="宋体" w:hAnsi="宋体" w:hint="eastAsia"/>
          <w:sz w:val="24"/>
          <w:szCs w:val="24"/>
        </w:rPr>
        <w:t>数学中的</w:t>
      </w:r>
      <w:r w:rsidR="00CE206C">
        <w:rPr>
          <w:rFonts w:ascii="宋体" w:eastAsia="宋体" w:hAnsi="宋体" w:hint="eastAsia"/>
          <w:sz w:val="24"/>
          <w:szCs w:val="24"/>
        </w:rPr>
        <w:t>解析几何</w:t>
      </w:r>
      <w:r w:rsidRPr="00823AA0">
        <w:rPr>
          <w:rFonts w:ascii="宋体" w:eastAsia="宋体" w:hAnsi="宋体" w:hint="eastAsia"/>
          <w:sz w:val="24"/>
          <w:szCs w:val="24"/>
        </w:rPr>
        <w:t>以图形的方式</w:t>
      </w:r>
      <w:r w:rsidR="009C0DE8">
        <w:rPr>
          <w:rFonts w:ascii="宋体" w:eastAsia="宋体" w:hAnsi="宋体" w:hint="eastAsia"/>
          <w:sz w:val="24"/>
          <w:szCs w:val="24"/>
        </w:rPr>
        <w:t>直观</w:t>
      </w:r>
      <w:r w:rsidRPr="00823AA0">
        <w:rPr>
          <w:rFonts w:ascii="宋体" w:eastAsia="宋体" w:hAnsi="宋体" w:hint="eastAsia"/>
          <w:sz w:val="24"/>
          <w:szCs w:val="24"/>
        </w:rPr>
        <w:t>地呈现某些代数问题一样。</w:t>
      </w:r>
    </w:p>
    <w:p w:rsidR="00AE2DC3" w:rsidRPr="00823AA0" w:rsidRDefault="00AE2DC3" w:rsidP="00F04DBF">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奥托的“图式化”</w:t>
      </w:r>
      <w:r w:rsidR="00CE206C">
        <w:rPr>
          <w:rFonts w:ascii="宋体" w:eastAsia="宋体" w:hAnsi="宋体" w:hint="eastAsia"/>
          <w:sz w:val="24"/>
          <w:szCs w:val="24"/>
        </w:rPr>
        <w:t>观念正是</w:t>
      </w:r>
      <w:r w:rsidRPr="00823AA0">
        <w:rPr>
          <w:rFonts w:ascii="宋体" w:eastAsia="宋体" w:hAnsi="宋体" w:hint="eastAsia"/>
          <w:sz w:val="24"/>
          <w:szCs w:val="24"/>
        </w:rPr>
        <w:t>来源于康德“先验图型”的概念，</w:t>
      </w:r>
      <w:r w:rsidR="00CE206C">
        <w:rPr>
          <w:rFonts w:ascii="宋体" w:eastAsia="宋体" w:hAnsi="宋体" w:hint="eastAsia"/>
          <w:sz w:val="24"/>
          <w:szCs w:val="24"/>
        </w:rPr>
        <w:t>我们知道，</w:t>
      </w:r>
      <w:r w:rsidR="00E6786E" w:rsidRPr="00823AA0">
        <w:rPr>
          <w:rFonts w:ascii="宋体" w:eastAsia="宋体" w:hAnsi="宋体" w:hint="eastAsia"/>
          <w:sz w:val="24"/>
          <w:szCs w:val="24"/>
        </w:rPr>
        <w:t>后者</w:t>
      </w:r>
      <w:r w:rsidR="00847C7E" w:rsidRPr="00823AA0">
        <w:rPr>
          <w:rFonts w:ascii="宋体" w:eastAsia="宋体" w:hAnsi="宋体" w:hint="eastAsia"/>
          <w:sz w:val="24"/>
          <w:szCs w:val="24"/>
        </w:rPr>
        <w:t>在康德的意义上是沟通感性（直观）与知性（范畴）的桥梁，先验的范畴</w:t>
      </w:r>
      <w:r w:rsidR="00CE206C">
        <w:rPr>
          <w:rFonts w:ascii="宋体" w:eastAsia="宋体" w:hAnsi="宋体" w:hint="eastAsia"/>
          <w:sz w:val="24"/>
          <w:szCs w:val="24"/>
        </w:rPr>
        <w:t>也</w:t>
      </w:r>
      <w:r w:rsidR="00847C7E" w:rsidRPr="00823AA0">
        <w:rPr>
          <w:rFonts w:ascii="宋体" w:eastAsia="宋体" w:hAnsi="宋体" w:hint="eastAsia"/>
          <w:sz w:val="24"/>
          <w:szCs w:val="24"/>
        </w:rPr>
        <w:t>只有通过时间图型运用于感官呈现的对象才具有客观有效性，因而顺着康德的</w:t>
      </w:r>
      <w:r w:rsidR="00E62E5E">
        <w:rPr>
          <w:rFonts w:ascii="宋体" w:eastAsia="宋体" w:hAnsi="宋体" w:hint="eastAsia"/>
          <w:sz w:val="24"/>
          <w:szCs w:val="24"/>
        </w:rPr>
        <w:t>思路</w:t>
      </w:r>
      <w:r w:rsidR="00847C7E" w:rsidRPr="00823AA0">
        <w:rPr>
          <w:rFonts w:ascii="宋体" w:eastAsia="宋体" w:hAnsi="宋体" w:hint="eastAsia"/>
          <w:sz w:val="24"/>
          <w:szCs w:val="24"/>
        </w:rPr>
        <w:t>，</w:t>
      </w:r>
      <w:r w:rsidR="00E6786E" w:rsidRPr="00823AA0">
        <w:rPr>
          <w:rFonts w:ascii="宋体" w:eastAsia="宋体" w:hAnsi="宋体" w:hint="eastAsia"/>
          <w:sz w:val="24"/>
          <w:szCs w:val="24"/>
        </w:rPr>
        <w:t>一些学者</w:t>
      </w:r>
      <w:r w:rsidR="00847C7E" w:rsidRPr="00823AA0">
        <w:rPr>
          <w:rFonts w:ascii="宋体" w:eastAsia="宋体" w:hAnsi="宋体" w:hint="eastAsia"/>
          <w:sz w:val="24"/>
          <w:szCs w:val="24"/>
        </w:rPr>
        <w:t>也将奥托的“图式化”看作</w:t>
      </w:r>
      <w:r w:rsidR="00C12198" w:rsidRPr="00823AA0">
        <w:rPr>
          <w:rFonts w:ascii="宋体" w:eastAsia="宋体" w:hAnsi="宋体" w:hint="eastAsia"/>
          <w:sz w:val="24"/>
          <w:szCs w:val="24"/>
        </w:rPr>
        <w:t>是</w:t>
      </w:r>
      <w:r w:rsidR="000B3701" w:rsidRPr="00823AA0">
        <w:rPr>
          <w:rFonts w:ascii="宋体" w:eastAsia="宋体" w:hAnsi="宋体" w:hint="eastAsia"/>
          <w:sz w:val="24"/>
          <w:szCs w:val="24"/>
        </w:rPr>
        <w:t>作为</w:t>
      </w:r>
      <w:r w:rsidR="001D55D9" w:rsidRPr="00823AA0">
        <w:rPr>
          <w:rFonts w:ascii="宋体" w:eastAsia="宋体" w:hAnsi="宋体" w:hint="eastAsia"/>
          <w:sz w:val="24"/>
          <w:szCs w:val="24"/>
        </w:rPr>
        <w:t>先验</w:t>
      </w:r>
      <w:r w:rsidR="00847C7E" w:rsidRPr="00823AA0">
        <w:rPr>
          <w:rFonts w:ascii="宋体" w:eastAsia="宋体" w:hAnsi="宋体" w:hint="eastAsia"/>
          <w:sz w:val="24"/>
          <w:szCs w:val="24"/>
        </w:rPr>
        <w:t>范畴</w:t>
      </w:r>
      <w:r w:rsidR="000B3701" w:rsidRPr="00823AA0">
        <w:rPr>
          <w:rFonts w:ascii="宋体" w:eastAsia="宋体" w:hAnsi="宋体" w:hint="eastAsia"/>
          <w:sz w:val="24"/>
          <w:szCs w:val="24"/>
        </w:rPr>
        <w:t>的“神圣”</w:t>
      </w:r>
      <w:r w:rsidR="001D55D9" w:rsidRPr="00823AA0">
        <w:rPr>
          <w:rFonts w:ascii="宋体" w:eastAsia="宋体" w:hAnsi="宋体" w:hint="eastAsia"/>
          <w:sz w:val="24"/>
          <w:szCs w:val="24"/>
        </w:rPr>
        <w:t>与“神秘”</w:t>
      </w:r>
      <w:r w:rsidR="00847C7E" w:rsidRPr="00823AA0">
        <w:rPr>
          <w:rFonts w:ascii="宋体" w:eastAsia="宋体" w:hAnsi="宋体" w:hint="eastAsia"/>
          <w:sz w:val="24"/>
          <w:szCs w:val="24"/>
        </w:rPr>
        <w:t>经验</w:t>
      </w:r>
      <w:r w:rsidR="001D55D9" w:rsidRPr="00823AA0">
        <w:rPr>
          <w:rFonts w:ascii="宋体" w:eastAsia="宋体" w:hAnsi="宋体" w:hint="eastAsia"/>
          <w:sz w:val="24"/>
          <w:szCs w:val="24"/>
        </w:rPr>
        <w:t>连结</w:t>
      </w:r>
      <w:r w:rsidR="00847C7E" w:rsidRPr="00823AA0">
        <w:rPr>
          <w:rFonts w:ascii="宋体" w:eastAsia="宋体" w:hAnsi="宋体" w:hint="eastAsia"/>
          <w:sz w:val="24"/>
          <w:szCs w:val="24"/>
        </w:rPr>
        <w:t>的中介。</w:t>
      </w:r>
      <w:r w:rsidR="009D2A5E" w:rsidRPr="00823AA0">
        <w:rPr>
          <w:rStyle w:val="a7"/>
          <w:rFonts w:ascii="宋体" w:eastAsia="宋体" w:hAnsi="宋体"/>
          <w:sz w:val="24"/>
          <w:szCs w:val="24"/>
        </w:rPr>
        <w:footnoteReference w:id="71"/>
      </w:r>
      <w:r w:rsidR="00C12198" w:rsidRPr="00823AA0">
        <w:rPr>
          <w:rFonts w:ascii="宋体" w:eastAsia="宋体" w:hAnsi="宋体" w:hint="eastAsia"/>
          <w:sz w:val="24"/>
          <w:szCs w:val="24"/>
        </w:rPr>
        <w:t>但这种说法存在一定的问题</w:t>
      </w:r>
      <w:r w:rsidR="00253F24" w:rsidRPr="00823AA0">
        <w:rPr>
          <w:rFonts w:ascii="宋体" w:eastAsia="宋体" w:hAnsi="宋体" w:hint="eastAsia"/>
          <w:sz w:val="24"/>
          <w:szCs w:val="24"/>
        </w:rPr>
        <w:t>：</w:t>
      </w:r>
      <w:r w:rsidR="00C12198" w:rsidRPr="00823AA0">
        <w:rPr>
          <w:rFonts w:ascii="宋体" w:eastAsia="宋体" w:hAnsi="宋体" w:hint="eastAsia"/>
          <w:sz w:val="24"/>
          <w:szCs w:val="24"/>
        </w:rPr>
        <w:t>首先</w:t>
      </w:r>
      <w:r w:rsidR="00CE206C">
        <w:rPr>
          <w:rFonts w:ascii="宋体" w:eastAsia="宋体" w:hAnsi="宋体" w:hint="eastAsia"/>
          <w:sz w:val="24"/>
          <w:szCs w:val="24"/>
        </w:rPr>
        <w:t>，</w:t>
      </w:r>
      <w:r w:rsidR="00C12198" w:rsidRPr="00823AA0">
        <w:rPr>
          <w:rFonts w:ascii="宋体" w:eastAsia="宋体" w:hAnsi="宋体" w:hint="eastAsia"/>
          <w:sz w:val="24"/>
          <w:szCs w:val="24"/>
        </w:rPr>
        <w:t>如果结合下一节</w:t>
      </w:r>
      <w:r w:rsidR="00E62E5E">
        <w:rPr>
          <w:rFonts w:ascii="宋体" w:eastAsia="宋体" w:hAnsi="宋体" w:hint="eastAsia"/>
          <w:sz w:val="24"/>
          <w:szCs w:val="24"/>
        </w:rPr>
        <w:t>中提到</w:t>
      </w:r>
      <w:r w:rsidR="000D5EEC">
        <w:rPr>
          <w:rFonts w:ascii="宋体" w:eastAsia="宋体" w:hAnsi="宋体" w:hint="eastAsia"/>
          <w:sz w:val="24"/>
          <w:szCs w:val="24"/>
        </w:rPr>
        <w:t>的</w:t>
      </w:r>
      <w:r w:rsidR="00C12198" w:rsidRPr="00823AA0">
        <w:rPr>
          <w:rFonts w:ascii="宋体" w:eastAsia="宋体" w:hAnsi="宋体" w:hint="eastAsia"/>
          <w:sz w:val="24"/>
          <w:szCs w:val="24"/>
        </w:rPr>
        <w:t>“直感”</w:t>
      </w:r>
      <w:r w:rsidR="00E62E5E">
        <w:rPr>
          <w:rFonts w:ascii="宋体" w:eastAsia="宋体" w:hAnsi="宋体" w:hint="eastAsia"/>
          <w:sz w:val="24"/>
          <w:szCs w:val="24"/>
        </w:rPr>
        <w:t>概念</w:t>
      </w:r>
      <w:r w:rsidR="00C12198" w:rsidRPr="00823AA0">
        <w:rPr>
          <w:rFonts w:ascii="宋体" w:eastAsia="宋体" w:hAnsi="宋体" w:hint="eastAsia"/>
          <w:sz w:val="24"/>
          <w:szCs w:val="24"/>
        </w:rPr>
        <w:t>，</w:t>
      </w:r>
      <w:r w:rsidR="00CE206C">
        <w:rPr>
          <w:rFonts w:ascii="宋体" w:eastAsia="宋体" w:hAnsi="宋体" w:hint="eastAsia"/>
          <w:sz w:val="24"/>
          <w:szCs w:val="24"/>
        </w:rPr>
        <w:t>我们会发现，</w:t>
      </w:r>
      <w:r w:rsidR="00C12198" w:rsidRPr="00823AA0">
        <w:rPr>
          <w:rFonts w:ascii="宋体" w:eastAsia="宋体" w:hAnsi="宋体" w:hint="eastAsia"/>
          <w:sz w:val="24"/>
          <w:szCs w:val="24"/>
        </w:rPr>
        <w:t>由于</w:t>
      </w:r>
      <w:r w:rsidR="00CE206C">
        <w:rPr>
          <w:rFonts w:ascii="宋体" w:eastAsia="宋体" w:hAnsi="宋体" w:hint="eastAsia"/>
          <w:sz w:val="24"/>
          <w:szCs w:val="24"/>
        </w:rPr>
        <w:t>“直感”</w:t>
      </w:r>
      <w:r w:rsidR="00C12198" w:rsidRPr="00823AA0">
        <w:rPr>
          <w:rFonts w:ascii="宋体" w:eastAsia="宋体" w:hAnsi="宋体" w:hint="eastAsia"/>
          <w:sz w:val="24"/>
          <w:szCs w:val="24"/>
        </w:rPr>
        <w:t>本身</w:t>
      </w:r>
      <w:r w:rsidR="00E62E5E">
        <w:rPr>
          <w:rFonts w:ascii="宋体" w:eastAsia="宋体" w:hAnsi="宋体" w:hint="eastAsia"/>
          <w:sz w:val="24"/>
          <w:szCs w:val="24"/>
        </w:rPr>
        <w:t>所具有的认知和评价能力</w:t>
      </w:r>
      <w:r w:rsidR="00973F11">
        <w:rPr>
          <w:rFonts w:ascii="宋体" w:eastAsia="宋体" w:hAnsi="宋体" w:hint="eastAsia"/>
          <w:sz w:val="24"/>
          <w:szCs w:val="24"/>
        </w:rPr>
        <w:t>可以</w:t>
      </w:r>
      <w:r w:rsidR="00E62E5E">
        <w:rPr>
          <w:rFonts w:ascii="宋体" w:eastAsia="宋体" w:hAnsi="宋体" w:hint="eastAsia"/>
          <w:sz w:val="24"/>
          <w:szCs w:val="24"/>
        </w:rPr>
        <w:t>起到</w:t>
      </w:r>
      <w:r w:rsidR="000D5EEC">
        <w:rPr>
          <w:rFonts w:ascii="宋体" w:eastAsia="宋体" w:hAnsi="宋体" w:hint="eastAsia"/>
          <w:sz w:val="24"/>
          <w:szCs w:val="24"/>
        </w:rPr>
        <w:t>粘合感觉经验与知性范畴的作用</w:t>
      </w:r>
      <w:r w:rsidR="001D55D9" w:rsidRPr="00823AA0">
        <w:rPr>
          <w:rFonts w:ascii="宋体" w:eastAsia="宋体" w:hAnsi="宋体" w:hint="eastAsia"/>
          <w:sz w:val="24"/>
          <w:szCs w:val="24"/>
        </w:rPr>
        <w:t>，</w:t>
      </w:r>
      <w:r w:rsidR="000D5EEC">
        <w:rPr>
          <w:rFonts w:ascii="宋体" w:eastAsia="宋体" w:hAnsi="宋体" w:hint="eastAsia"/>
          <w:sz w:val="24"/>
          <w:szCs w:val="24"/>
        </w:rPr>
        <w:t>因而将</w:t>
      </w:r>
      <w:r w:rsidR="00253F24" w:rsidRPr="00823AA0">
        <w:rPr>
          <w:rFonts w:ascii="宋体" w:eastAsia="宋体" w:hAnsi="宋体" w:hint="eastAsia"/>
          <w:sz w:val="24"/>
          <w:szCs w:val="24"/>
        </w:rPr>
        <w:t>“图式化”</w:t>
      </w:r>
      <w:r w:rsidR="000D5EEC">
        <w:rPr>
          <w:rFonts w:ascii="宋体" w:eastAsia="宋体" w:hAnsi="宋体" w:hint="eastAsia"/>
          <w:sz w:val="24"/>
          <w:szCs w:val="24"/>
        </w:rPr>
        <w:t>也视作</w:t>
      </w:r>
      <w:r w:rsidR="00E62E5E">
        <w:rPr>
          <w:rFonts w:ascii="宋体" w:eastAsia="宋体" w:hAnsi="宋体" w:hint="eastAsia"/>
          <w:sz w:val="24"/>
          <w:szCs w:val="24"/>
        </w:rPr>
        <w:t>连结这二者</w:t>
      </w:r>
      <w:r w:rsidR="000D5EEC">
        <w:rPr>
          <w:rFonts w:ascii="宋体" w:eastAsia="宋体" w:hAnsi="宋体" w:hint="eastAsia"/>
          <w:sz w:val="24"/>
          <w:szCs w:val="24"/>
        </w:rPr>
        <w:t>的中介实属不必</w:t>
      </w:r>
      <w:r w:rsidR="00253F24" w:rsidRPr="00823AA0">
        <w:rPr>
          <w:rFonts w:ascii="宋体" w:eastAsia="宋体" w:hAnsi="宋体" w:hint="eastAsia"/>
          <w:sz w:val="24"/>
          <w:szCs w:val="24"/>
        </w:rPr>
        <w:t>；其次</w:t>
      </w:r>
      <w:r w:rsidR="000D5EEC">
        <w:rPr>
          <w:rFonts w:ascii="宋体" w:eastAsia="宋体" w:hAnsi="宋体" w:hint="eastAsia"/>
          <w:sz w:val="24"/>
          <w:szCs w:val="24"/>
        </w:rPr>
        <w:t>，</w:t>
      </w:r>
      <w:r w:rsidR="00253F24" w:rsidRPr="00823AA0">
        <w:rPr>
          <w:rFonts w:ascii="宋体" w:eastAsia="宋体" w:hAnsi="宋体" w:hint="eastAsia"/>
          <w:sz w:val="24"/>
          <w:szCs w:val="24"/>
        </w:rPr>
        <w:t>康德是为先验的知性范畴匹配相应的时间图型，而奥托则反过来对“神秘”的感觉经验加以“图式化”</w:t>
      </w:r>
      <w:r w:rsidR="00421F94" w:rsidRPr="00823AA0">
        <w:rPr>
          <w:rFonts w:ascii="宋体" w:eastAsia="宋体" w:hAnsi="宋体" w:hint="eastAsia"/>
          <w:sz w:val="24"/>
          <w:szCs w:val="24"/>
        </w:rPr>
        <w:t>，</w:t>
      </w:r>
      <w:r w:rsidR="00F04DBF" w:rsidRPr="00823AA0">
        <w:rPr>
          <w:rFonts w:ascii="宋体" w:eastAsia="宋体" w:hAnsi="宋体" w:hint="eastAsia"/>
          <w:sz w:val="24"/>
          <w:szCs w:val="24"/>
        </w:rPr>
        <w:t>因</w:t>
      </w:r>
      <w:r w:rsidR="00421F94" w:rsidRPr="00823AA0">
        <w:rPr>
          <w:rFonts w:ascii="宋体" w:eastAsia="宋体" w:hAnsi="宋体" w:hint="eastAsia"/>
          <w:sz w:val="24"/>
          <w:szCs w:val="24"/>
        </w:rPr>
        <w:t>而</w:t>
      </w:r>
      <w:r w:rsidR="00F04DBF" w:rsidRPr="00823AA0">
        <w:rPr>
          <w:rFonts w:ascii="宋体" w:eastAsia="宋体" w:hAnsi="宋体" w:hint="eastAsia"/>
          <w:sz w:val="24"/>
          <w:szCs w:val="24"/>
        </w:rPr>
        <w:t>准确来说</w:t>
      </w:r>
      <w:r w:rsidR="00973F11">
        <w:rPr>
          <w:rFonts w:ascii="宋体" w:eastAsia="宋体" w:hAnsi="宋体" w:hint="eastAsia"/>
          <w:sz w:val="24"/>
          <w:szCs w:val="24"/>
        </w:rPr>
        <w:t>，</w:t>
      </w:r>
      <w:r w:rsidR="00F04DBF" w:rsidRPr="00823AA0">
        <w:rPr>
          <w:rFonts w:ascii="宋体" w:eastAsia="宋体" w:hAnsi="宋体" w:hint="eastAsia"/>
          <w:sz w:val="24"/>
          <w:szCs w:val="24"/>
        </w:rPr>
        <w:t>奥托的“图式化”不是先验与经验中介，而是理性与非理性因素的连结。</w:t>
      </w:r>
      <w:r w:rsidR="00F04DBF" w:rsidRPr="004F35A1">
        <w:rPr>
          <w:rFonts w:ascii="Times New Roman" w:eastAsia="宋体" w:hAnsi="Times New Roman" w:cs="Times New Roman"/>
          <w:sz w:val="24"/>
          <w:szCs w:val="24"/>
        </w:rPr>
        <w:t>Almond</w:t>
      </w:r>
      <w:r w:rsidR="00F04DBF" w:rsidRPr="00823AA0">
        <w:rPr>
          <w:rFonts w:ascii="宋体" w:eastAsia="宋体" w:hAnsi="宋体" w:hint="eastAsia"/>
          <w:sz w:val="24"/>
          <w:szCs w:val="24"/>
        </w:rPr>
        <w:t>就将其看作是对康德“图型”概念的</w:t>
      </w:r>
      <w:r w:rsidR="00421F94" w:rsidRPr="00823AA0">
        <w:rPr>
          <w:rFonts w:ascii="宋体" w:eastAsia="宋体" w:hAnsi="宋体" w:hint="eastAsia"/>
          <w:sz w:val="24"/>
          <w:szCs w:val="24"/>
        </w:rPr>
        <w:t>某种</w:t>
      </w:r>
      <w:r w:rsidR="00F04DBF" w:rsidRPr="00823AA0">
        <w:rPr>
          <w:rFonts w:ascii="宋体" w:eastAsia="宋体" w:hAnsi="宋体" w:hint="eastAsia"/>
          <w:sz w:val="24"/>
          <w:szCs w:val="24"/>
        </w:rPr>
        <w:t>大意上的比附，</w:t>
      </w:r>
      <w:r w:rsidR="00421F94" w:rsidRPr="00823AA0">
        <w:rPr>
          <w:rFonts w:ascii="宋体" w:eastAsia="宋体" w:hAnsi="宋体" w:hint="eastAsia"/>
          <w:sz w:val="24"/>
          <w:szCs w:val="24"/>
        </w:rPr>
        <w:t>它仅仅</w:t>
      </w:r>
      <w:r w:rsidRPr="00823AA0">
        <w:rPr>
          <w:rFonts w:ascii="宋体" w:eastAsia="宋体" w:hAnsi="宋体" w:hint="eastAsia"/>
          <w:sz w:val="24"/>
          <w:szCs w:val="24"/>
        </w:rPr>
        <w:t>借鉴了范畴与</w:t>
      </w:r>
      <w:r w:rsidR="00421F94" w:rsidRPr="00823AA0">
        <w:rPr>
          <w:rFonts w:ascii="宋体" w:eastAsia="宋体" w:hAnsi="宋体" w:hint="eastAsia"/>
          <w:sz w:val="24"/>
          <w:szCs w:val="24"/>
        </w:rPr>
        <w:t>其</w:t>
      </w:r>
      <w:r w:rsidRPr="00823AA0">
        <w:rPr>
          <w:rFonts w:ascii="宋体" w:eastAsia="宋体" w:hAnsi="宋体" w:hint="eastAsia"/>
          <w:sz w:val="24"/>
          <w:szCs w:val="24"/>
        </w:rPr>
        <w:t>图型之间内在</w:t>
      </w:r>
      <w:proofErr w:type="gramStart"/>
      <w:r w:rsidR="00421F94" w:rsidRPr="00823AA0">
        <w:rPr>
          <w:rFonts w:ascii="宋体" w:eastAsia="宋体" w:hAnsi="宋体" w:hint="eastAsia"/>
          <w:sz w:val="24"/>
          <w:szCs w:val="24"/>
        </w:rPr>
        <w:t>且</w:t>
      </w:r>
      <w:r w:rsidRPr="00823AA0">
        <w:rPr>
          <w:rFonts w:ascii="宋体" w:eastAsia="宋体" w:hAnsi="宋体" w:hint="eastAsia"/>
          <w:sz w:val="24"/>
          <w:szCs w:val="24"/>
        </w:rPr>
        <w:t>必然</w:t>
      </w:r>
      <w:proofErr w:type="gramEnd"/>
      <w:r w:rsidRPr="00823AA0">
        <w:rPr>
          <w:rFonts w:ascii="宋体" w:eastAsia="宋体" w:hAnsi="宋体" w:hint="eastAsia"/>
          <w:sz w:val="24"/>
          <w:szCs w:val="24"/>
        </w:rPr>
        <w:t>的连结关系</w:t>
      </w:r>
      <w:r w:rsidR="00973F11">
        <w:rPr>
          <w:rFonts w:ascii="宋体" w:eastAsia="宋体" w:hAnsi="宋体" w:hint="eastAsia"/>
          <w:sz w:val="24"/>
          <w:szCs w:val="24"/>
        </w:rPr>
        <w:t>。</w:t>
      </w:r>
      <w:r w:rsidR="00973F11" w:rsidRPr="00823AA0">
        <w:rPr>
          <w:rStyle w:val="a7"/>
          <w:rFonts w:ascii="宋体" w:eastAsia="宋体" w:hAnsi="宋体"/>
          <w:sz w:val="24"/>
          <w:szCs w:val="24"/>
        </w:rPr>
        <w:footnoteReference w:id="72"/>
      </w:r>
      <w:r w:rsidRPr="00823AA0">
        <w:rPr>
          <w:rFonts w:ascii="宋体" w:eastAsia="宋体" w:hAnsi="宋体" w:hint="eastAsia"/>
          <w:sz w:val="24"/>
          <w:szCs w:val="24"/>
        </w:rPr>
        <w:t>也就是说，</w:t>
      </w:r>
      <w:r w:rsidR="00421F94" w:rsidRPr="00823AA0">
        <w:rPr>
          <w:rFonts w:ascii="宋体" w:eastAsia="宋体" w:hAnsi="宋体" w:hint="eastAsia"/>
          <w:sz w:val="24"/>
          <w:szCs w:val="24"/>
        </w:rPr>
        <w:t>他</w:t>
      </w:r>
      <w:r w:rsidRPr="00823AA0">
        <w:rPr>
          <w:rFonts w:ascii="宋体" w:eastAsia="宋体" w:hAnsi="宋体" w:hint="eastAsia"/>
          <w:sz w:val="24"/>
          <w:szCs w:val="24"/>
        </w:rPr>
        <w:t>将“神圣”观念中理性</w:t>
      </w:r>
      <w:r w:rsidR="00421F94" w:rsidRPr="00823AA0">
        <w:rPr>
          <w:rFonts w:ascii="宋体" w:eastAsia="宋体" w:hAnsi="宋体" w:hint="eastAsia"/>
          <w:sz w:val="24"/>
          <w:szCs w:val="24"/>
        </w:rPr>
        <w:t>因素看作</w:t>
      </w:r>
      <w:r w:rsidRPr="00823AA0">
        <w:rPr>
          <w:rFonts w:ascii="宋体" w:eastAsia="宋体" w:hAnsi="宋体" w:hint="eastAsia"/>
          <w:sz w:val="24"/>
          <w:szCs w:val="24"/>
        </w:rPr>
        <w:t>非理性因素的“图式化”，仅仅是想要指出二者</w:t>
      </w:r>
      <w:r w:rsidR="00421F94" w:rsidRPr="00823AA0">
        <w:rPr>
          <w:rFonts w:ascii="宋体" w:eastAsia="宋体" w:hAnsi="宋体" w:hint="eastAsia"/>
          <w:sz w:val="24"/>
          <w:szCs w:val="24"/>
        </w:rPr>
        <w:t>的联系</w:t>
      </w:r>
      <w:r w:rsidR="00F428F3" w:rsidRPr="00823AA0">
        <w:rPr>
          <w:rFonts w:ascii="宋体" w:eastAsia="宋体" w:hAnsi="宋体" w:hint="eastAsia"/>
          <w:sz w:val="24"/>
          <w:szCs w:val="24"/>
        </w:rPr>
        <w:t>并非</w:t>
      </w:r>
      <w:r w:rsidRPr="00823AA0">
        <w:rPr>
          <w:rFonts w:ascii="宋体" w:eastAsia="宋体" w:hAnsi="宋体" w:hint="eastAsia"/>
          <w:sz w:val="24"/>
          <w:szCs w:val="24"/>
        </w:rPr>
        <w:t>偶然，而是根据</w:t>
      </w:r>
      <w:r w:rsidR="00421F94" w:rsidRPr="00823AA0">
        <w:rPr>
          <w:rFonts w:ascii="宋体" w:eastAsia="宋体" w:hAnsi="宋体" w:hint="eastAsia"/>
          <w:sz w:val="24"/>
          <w:szCs w:val="24"/>
        </w:rPr>
        <w:t>“真正</w:t>
      </w:r>
      <w:r w:rsidRPr="00823AA0">
        <w:rPr>
          <w:rFonts w:ascii="宋体" w:eastAsia="宋体" w:hAnsi="宋体" w:hint="eastAsia"/>
          <w:sz w:val="24"/>
          <w:szCs w:val="24"/>
        </w:rPr>
        <w:t>内在联系原则的必然结合</w:t>
      </w:r>
      <w:r w:rsidR="00421F94" w:rsidRPr="00823AA0">
        <w:rPr>
          <w:rFonts w:ascii="宋体" w:eastAsia="宋体" w:hAnsi="宋体" w:hint="eastAsia"/>
          <w:sz w:val="24"/>
          <w:szCs w:val="24"/>
        </w:rPr>
        <w:t>”</w:t>
      </w:r>
      <w:r w:rsidR="00564AAA">
        <w:rPr>
          <w:rFonts w:ascii="宋体" w:eastAsia="宋体" w:hAnsi="宋体" w:hint="eastAsia"/>
          <w:sz w:val="24"/>
          <w:szCs w:val="24"/>
        </w:rPr>
        <w:t>，</w:t>
      </w:r>
      <w:r w:rsidRPr="00823AA0">
        <w:rPr>
          <w:rFonts w:ascii="宋体" w:eastAsia="宋体" w:hAnsi="宋体"/>
          <w:sz w:val="24"/>
          <w:szCs w:val="24"/>
          <w:vertAlign w:val="superscript"/>
        </w:rPr>
        <w:footnoteReference w:id="73"/>
      </w:r>
      <w:r w:rsidR="00564AAA">
        <w:rPr>
          <w:rFonts w:ascii="宋体" w:eastAsia="宋体" w:hAnsi="宋体" w:hint="eastAsia"/>
          <w:sz w:val="24"/>
          <w:szCs w:val="24"/>
        </w:rPr>
        <w:t>即</w:t>
      </w:r>
      <w:r w:rsidR="004F7404" w:rsidRPr="00823AA0">
        <w:rPr>
          <w:rFonts w:ascii="宋体" w:eastAsia="宋体" w:hAnsi="宋体" w:hint="eastAsia"/>
          <w:sz w:val="24"/>
          <w:szCs w:val="24"/>
        </w:rPr>
        <w:t>某种真实却非逻辑的必然。</w:t>
      </w:r>
      <w:r w:rsidRPr="00823AA0">
        <w:rPr>
          <w:rFonts w:ascii="宋体" w:eastAsia="宋体" w:hAnsi="宋体" w:hint="eastAsia"/>
          <w:sz w:val="24"/>
          <w:szCs w:val="24"/>
        </w:rPr>
        <w:t>因而</w:t>
      </w:r>
      <w:r w:rsidR="00F428F3" w:rsidRPr="00823AA0">
        <w:rPr>
          <w:rFonts w:ascii="宋体" w:eastAsia="宋体" w:hAnsi="宋体" w:hint="eastAsia"/>
          <w:sz w:val="24"/>
          <w:szCs w:val="24"/>
        </w:rPr>
        <w:t>在奥托看来</w:t>
      </w:r>
      <w:r w:rsidR="005443A7">
        <w:rPr>
          <w:rFonts w:ascii="宋体" w:eastAsia="宋体" w:hAnsi="宋体" w:hint="eastAsia"/>
          <w:sz w:val="24"/>
          <w:szCs w:val="24"/>
        </w:rPr>
        <w:t>，</w:t>
      </w:r>
      <w:r w:rsidRPr="00823AA0">
        <w:rPr>
          <w:rFonts w:ascii="宋体" w:eastAsia="宋体" w:hAnsi="宋体" w:hint="eastAsia"/>
          <w:sz w:val="24"/>
          <w:szCs w:val="24"/>
        </w:rPr>
        <w:t>上帝的爱、至善、慰藉和至福的体验只不过是对“活力”和“神往”这对非理性因素的一种道德化处理，而上帝的至上性、最高权能和绝对、超越，也相应是“隐匿”和“畏惧”的一种理性化图解，这些观念本身都取自理性范围之内的</w:t>
      </w:r>
      <w:r w:rsidR="00F428F3" w:rsidRPr="00823AA0">
        <w:rPr>
          <w:rFonts w:ascii="宋体" w:eastAsia="宋体" w:hAnsi="宋体" w:hint="eastAsia"/>
          <w:sz w:val="24"/>
          <w:szCs w:val="24"/>
        </w:rPr>
        <w:t>世俗</w:t>
      </w:r>
      <w:r w:rsidRPr="00823AA0">
        <w:rPr>
          <w:rFonts w:ascii="宋体" w:eastAsia="宋体" w:hAnsi="宋体" w:hint="eastAsia"/>
          <w:sz w:val="24"/>
          <w:szCs w:val="24"/>
        </w:rPr>
        <w:t>精神生活，因而可以看作是理</w:t>
      </w:r>
      <w:r w:rsidRPr="00823AA0">
        <w:rPr>
          <w:rFonts w:ascii="宋体" w:eastAsia="宋体" w:hAnsi="宋体" w:hint="eastAsia"/>
          <w:sz w:val="24"/>
          <w:szCs w:val="24"/>
        </w:rPr>
        <w:lastRenderedPageBreak/>
        <w:t>性在自身能力</w:t>
      </w:r>
      <w:r w:rsidR="00E7188A">
        <w:rPr>
          <w:rFonts w:ascii="宋体" w:eastAsia="宋体" w:hAnsi="宋体" w:hint="eastAsia"/>
          <w:sz w:val="24"/>
          <w:szCs w:val="24"/>
        </w:rPr>
        <w:t>范围</w:t>
      </w:r>
      <w:r w:rsidRPr="00823AA0">
        <w:rPr>
          <w:rFonts w:ascii="宋体" w:eastAsia="宋体" w:hAnsi="宋体" w:hint="eastAsia"/>
          <w:sz w:val="24"/>
          <w:szCs w:val="24"/>
        </w:rPr>
        <w:t>之内从事的一项对“神秘”的翻译工作</w:t>
      </w:r>
      <w:r w:rsidR="0081787B">
        <w:rPr>
          <w:rStyle w:val="a7"/>
          <w:rFonts w:ascii="宋体" w:eastAsia="宋体" w:hAnsi="宋体"/>
          <w:sz w:val="24"/>
          <w:szCs w:val="24"/>
        </w:rPr>
        <w:footnoteReference w:id="74"/>
      </w:r>
      <w:r w:rsidRPr="00823AA0">
        <w:rPr>
          <w:rFonts w:ascii="宋体" w:eastAsia="宋体" w:hAnsi="宋体" w:hint="eastAsia"/>
          <w:sz w:val="24"/>
          <w:szCs w:val="24"/>
        </w:rPr>
        <w:t>。</w:t>
      </w:r>
    </w:p>
    <w:p w:rsidR="00AE2DC3" w:rsidRPr="00823AA0" w:rsidRDefault="00E7188A" w:rsidP="00AA0AB7">
      <w:pPr>
        <w:spacing w:line="360" w:lineRule="auto"/>
        <w:ind w:firstLineChars="200" w:firstLine="480"/>
        <w:rPr>
          <w:rFonts w:ascii="宋体" w:eastAsia="宋体" w:hAnsi="宋体"/>
          <w:sz w:val="24"/>
          <w:szCs w:val="24"/>
        </w:rPr>
      </w:pPr>
      <w:r>
        <w:rPr>
          <w:rFonts w:ascii="宋体" w:eastAsia="宋体" w:hAnsi="宋体" w:hint="eastAsia"/>
          <w:sz w:val="24"/>
          <w:szCs w:val="24"/>
        </w:rPr>
        <w:t>总之，</w:t>
      </w:r>
      <w:r w:rsidR="00AE2DC3" w:rsidRPr="00823AA0">
        <w:rPr>
          <w:rFonts w:ascii="宋体" w:eastAsia="宋体" w:hAnsi="宋体" w:hint="eastAsia"/>
          <w:sz w:val="24"/>
          <w:szCs w:val="24"/>
        </w:rPr>
        <w:t>在奥托看来，“神圣”是一个包含着非理性因素</w:t>
      </w:r>
      <w:r w:rsidR="00F428F3" w:rsidRPr="00823AA0">
        <w:rPr>
          <w:rFonts w:ascii="宋体" w:eastAsia="宋体" w:hAnsi="宋体" w:hint="eastAsia"/>
          <w:sz w:val="24"/>
          <w:szCs w:val="24"/>
        </w:rPr>
        <w:t>及其</w:t>
      </w:r>
      <w:r w:rsidR="00AE2DC3" w:rsidRPr="00823AA0">
        <w:rPr>
          <w:rFonts w:ascii="宋体" w:eastAsia="宋体" w:hAnsi="宋体" w:hint="eastAsia"/>
          <w:sz w:val="24"/>
          <w:szCs w:val="24"/>
        </w:rPr>
        <w:t>“图式化”后</w:t>
      </w:r>
      <w:r w:rsidR="00F428F3" w:rsidRPr="00823AA0">
        <w:rPr>
          <w:rFonts w:ascii="宋体" w:eastAsia="宋体" w:hAnsi="宋体" w:hint="eastAsia"/>
          <w:sz w:val="24"/>
          <w:szCs w:val="24"/>
        </w:rPr>
        <w:t>产生</w:t>
      </w:r>
      <w:r w:rsidR="00AE2DC3" w:rsidRPr="00823AA0">
        <w:rPr>
          <w:rFonts w:ascii="宋体" w:eastAsia="宋体" w:hAnsi="宋体" w:hint="eastAsia"/>
          <w:sz w:val="24"/>
          <w:szCs w:val="24"/>
        </w:rPr>
        <w:t>的理性因素的复杂范畴，其中非理性因素</w:t>
      </w:r>
      <w:r>
        <w:rPr>
          <w:rFonts w:ascii="宋体" w:eastAsia="宋体" w:hAnsi="宋体" w:hint="eastAsia"/>
          <w:sz w:val="24"/>
          <w:szCs w:val="24"/>
        </w:rPr>
        <w:t>“神秘”</w:t>
      </w:r>
      <w:r w:rsidR="00AE2DC3" w:rsidRPr="00823AA0">
        <w:rPr>
          <w:rFonts w:ascii="宋体" w:eastAsia="宋体" w:hAnsi="宋体" w:hint="eastAsia"/>
          <w:sz w:val="24"/>
          <w:szCs w:val="24"/>
        </w:rPr>
        <w:t>是这一观念的核心，但同时理性因素也以非理性因素的“图解”这一角色</w:t>
      </w:r>
      <w:r w:rsidR="005018D2">
        <w:rPr>
          <w:rFonts w:ascii="宋体" w:eastAsia="宋体" w:hAnsi="宋体" w:hint="eastAsia"/>
          <w:sz w:val="24"/>
          <w:szCs w:val="24"/>
        </w:rPr>
        <w:t>，</w:t>
      </w:r>
      <w:r w:rsidR="00AE2DC3" w:rsidRPr="00823AA0">
        <w:rPr>
          <w:rFonts w:ascii="宋体" w:eastAsia="宋体" w:hAnsi="宋体" w:hint="eastAsia"/>
          <w:sz w:val="24"/>
          <w:szCs w:val="24"/>
        </w:rPr>
        <w:t>必然地</w:t>
      </w:r>
      <w:r w:rsidR="00F428F3" w:rsidRPr="00823AA0">
        <w:rPr>
          <w:rFonts w:ascii="宋体" w:eastAsia="宋体" w:hAnsi="宋体" w:hint="eastAsia"/>
          <w:sz w:val="24"/>
          <w:szCs w:val="24"/>
        </w:rPr>
        <w:t>参与到这一范畴的建构之中</w:t>
      </w:r>
      <w:r w:rsidR="00AE2DC3" w:rsidRPr="00823AA0">
        <w:rPr>
          <w:rFonts w:ascii="宋体" w:eastAsia="宋体" w:hAnsi="宋体" w:hint="eastAsia"/>
          <w:sz w:val="24"/>
          <w:szCs w:val="24"/>
        </w:rPr>
        <w:t>。这样，“神圣”就像一张由理性因素作经线，由非理性因素作纬线的“理性化”织网，</w:t>
      </w:r>
      <w:r w:rsidRPr="00823AA0">
        <w:rPr>
          <w:rFonts w:ascii="宋体" w:eastAsia="宋体" w:hAnsi="宋体"/>
          <w:sz w:val="24"/>
          <w:szCs w:val="24"/>
          <w:vertAlign w:val="superscript"/>
        </w:rPr>
        <w:footnoteReference w:id="75"/>
      </w:r>
      <w:r w:rsidR="00AE2DC3" w:rsidRPr="00823AA0">
        <w:rPr>
          <w:rFonts w:ascii="宋体" w:eastAsia="宋体" w:hAnsi="宋体" w:hint="eastAsia"/>
          <w:sz w:val="24"/>
          <w:szCs w:val="24"/>
        </w:rPr>
        <w:t>其中理性与非理性相互渗透，一方面整体因“图式化”而呈现为理性的作品，另一方面非理性作为底色又渗透</w:t>
      </w:r>
      <w:proofErr w:type="gramStart"/>
      <w:r w:rsidR="00AE2DC3" w:rsidRPr="00823AA0">
        <w:rPr>
          <w:rFonts w:ascii="宋体" w:eastAsia="宋体" w:hAnsi="宋体" w:hint="eastAsia"/>
          <w:sz w:val="24"/>
          <w:szCs w:val="24"/>
        </w:rPr>
        <w:t>进整体</w:t>
      </w:r>
      <w:proofErr w:type="gramEnd"/>
      <w:r w:rsidR="00AE2DC3" w:rsidRPr="00823AA0">
        <w:rPr>
          <w:rFonts w:ascii="宋体" w:eastAsia="宋体" w:hAnsi="宋体" w:hint="eastAsia"/>
          <w:sz w:val="24"/>
          <w:szCs w:val="24"/>
        </w:rPr>
        <w:t>之中。</w:t>
      </w:r>
    </w:p>
    <w:p w:rsidR="00787DA1" w:rsidRPr="00823AA0" w:rsidRDefault="00AE2DC3" w:rsidP="00787DA1">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以上在</w:t>
      </w:r>
      <w:proofErr w:type="gramStart"/>
      <w:r w:rsidR="00AA0AB7">
        <w:rPr>
          <w:rFonts w:ascii="宋体" w:eastAsia="宋体" w:hAnsi="宋体" w:hint="eastAsia"/>
          <w:sz w:val="24"/>
          <w:szCs w:val="24"/>
        </w:rPr>
        <w:t>阐释</w:t>
      </w:r>
      <w:r w:rsidRPr="00823AA0">
        <w:rPr>
          <w:rFonts w:ascii="宋体" w:eastAsia="宋体" w:hAnsi="宋体" w:hint="eastAsia"/>
          <w:sz w:val="24"/>
          <w:szCs w:val="24"/>
        </w:rPr>
        <w:t>非</w:t>
      </w:r>
      <w:proofErr w:type="gramEnd"/>
      <w:r w:rsidRPr="00823AA0">
        <w:rPr>
          <w:rFonts w:ascii="宋体" w:eastAsia="宋体" w:hAnsi="宋体" w:hint="eastAsia"/>
          <w:sz w:val="24"/>
          <w:szCs w:val="24"/>
        </w:rPr>
        <w:t>理性因素“图式化”</w:t>
      </w:r>
      <w:r w:rsidR="00D02B96" w:rsidRPr="00823AA0">
        <w:rPr>
          <w:rFonts w:ascii="宋体" w:eastAsia="宋体" w:hAnsi="宋体" w:hint="eastAsia"/>
          <w:sz w:val="24"/>
          <w:szCs w:val="24"/>
        </w:rPr>
        <w:t>的</w:t>
      </w:r>
      <w:r w:rsidRPr="00823AA0">
        <w:rPr>
          <w:rFonts w:ascii="宋体" w:eastAsia="宋体" w:hAnsi="宋体" w:hint="eastAsia"/>
          <w:sz w:val="24"/>
          <w:szCs w:val="24"/>
        </w:rPr>
        <w:t>过程中，我们首先将“神圣”看作是在历史中存在和发展的</w:t>
      </w:r>
      <w:r w:rsidR="00760697" w:rsidRPr="00823AA0">
        <w:rPr>
          <w:rFonts w:ascii="宋体" w:eastAsia="宋体" w:hAnsi="宋体" w:hint="eastAsia"/>
          <w:sz w:val="24"/>
          <w:szCs w:val="24"/>
        </w:rPr>
        <w:t>东西</w:t>
      </w:r>
      <w:r w:rsidRPr="00823AA0">
        <w:rPr>
          <w:rFonts w:ascii="宋体" w:eastAsia="宋体" w:hAnsi="宋体" w:hint="eastAsia"/>
          <w:sz w:val="24"/>
          <w:szCs w:val="24"/>
        </w:rPr>
        <w:t>，也就是说，我们</w:t>
      </w:r>
      <w:r w:rsidR="00AA0AB7">
        <w:rPr>
          <w:rFonts w:ascii="宋体" w:eastAsia="宋体" w:hAnsi="宋体" w:hint="eastAsia"/>
          <w:sz w:val="24"/>
          <w:szCs w:val="24"/>
        </w:rPr>
        <w:t>是</w:t>
      </w:r>
      <w:r w:rsidRPr="00823AA0">
        <w:rPr>
          <w:rFonts w:ascii="宋体" w:eastAsia="宋体" w:hAnsi="宋体" w:hint="eastAsia"/>
          <w:sz w:val="24"/>
          <w:szCs w:val="24"/>
        </w:rPr>
        <w:t>从历史的角度探究“神圣”观念的发展</w:t>
      </w:r>
      <w:r w:rsidR="00AA0AB7">
        <w:rPr>
          <w:rFonts w:ascii="宋体" w:eastAsia="宋体" w:hAnsi="宋体" w:hint="eastAsia"/>
          <w:sz w:val="24"/>
          <w:szCs w:val="24"/>
        </w:rPr>
        <w:t>，</w:t>
      </w:r>
      <w:r w:rsidRPr="00823AA0">
        <w:rPr>
          <w:rFonts w:ascii="宋体" w:eastAsia="宋体" w:hAnsi="宋体" w:hint="eastAsia"/>
          <w:sz w:val="24"/>
          <w:szCs w:val="24"/>
        </w:rPr>
        <w:t>亦即理性因素出现并充实的原因</w:t>
      </w:r>
      <w:r w:rsidR="00AA0AB7">
        <w:rPr>
          <w:rFonts w:ascii="宋体" w:eastAsia="宋体" w:hAnsi="宋体" w:hint="eastAsia"/>
          <w:sz w:val="24"/>
          <w:szCs w:val="24"/>
        </w:rPr>
        <w:t>，这表现为</w:t>
      </w:r>
      <w:r w:rsidRPr="00823AA0">
        <w:rPr>
          <w:rFonts w:ascii="宋体" w:eastAsia="宋体" w:hAnsi="宋体" w:hint="eastAsia"/>
          <w:sz w:val="24"/>
          <w:szCs w:val="24"/>
        </w:rPr>
        <w:t>“图式化”</w:t>
      </w:r>
      <w:r w:rsidR="00D02B96" w:rsidRPr="00823AA0">
        <w:rPr>
          <w:rFonts w:ascii="宋体" w:eastAsia="宋体" w:hAnsi="宋体" w:hint="eastAsia"/>
          <w:sz w:val="24"/>
          <w:szCs w:val="24"/>
        </w:rPr>
        <w:t>的必然</w:t>
      </w:r>
      <w:r w:rsidRPr="00823AA0">
        <w:rPr>
          <w:rFonts w:ascii="宋体" w:eastAsia="宋体" w:hAnsi="宋体" w:hint="eastAsia"/>
          <w:sz w:val="24"/>
          <w:szCs w:val="24"/>
        </w:rPr>
        <w:t>连结。因而，从“神秘”到“神圣”就是这样一个过程：从原初对“神秘”的意识出发，</w:t>
      </w:r>
      <w:r w:rsidR="006E711A">
        <w:rPr>
          <w:rFonts w:ascii="宋体" w:eastAsia="宋体" w:hAnsi="宋体" w:hint="eastAsia"/>
          <w:sz w:val="24"/>
          <w:szCs w:val="24"/>
        </w:rPr>
        <w:t>人们逐渐对其各个要素进行分辨和认知，</w:t>
      </w:r>
      <w:r w:rsidR="00025110" w:rsidRPr="00823AA0">
        <w:rPr>
          <w:rFonts w:ascii="宋体" w:eastAsia="宋体" w:hAnsi="宋体"/>
          <w:sz w:val="24"/>
          <w:szCs w:val="24"/>
          <w:vertAlign w:val="superscript"/>
        </w:rPr>
        <w:footnoteReference w:id="76"/>
      </w:r>
      <w:r w:rsidR="007057C2">
        <w:rPr>
          <w:rFonts w:ascii="宋体" w:eastAsia="宋体" w:hAnsi="宋体" w:hint="eastAsia"/>
          <w:sz w:val="24"/>
          <w:szCs w:val="24"/>
        </w:rPr>
        <w:t>进而通过理性的“图式化”运作，</w:t>
      </w:r>
      <w:r w:rsidR="00BD26C6">
        <w:rPr>
          <w:rFonts w:ascii="宋体" w:eastAsia="宋体" w:hAnsi="宋体" w:hint="eastAsia"/>
          <w:sz w:val="24"/>
          <w:szCs w:val="24"/>
        </w:rPr>
        <w:t>这些</w:t>
      </w:r>
      <w:r w:rsidR="007057C2">
        <w:rPr>
          <w:rFonts w:ascii="宋体" w:eastAsia="宋体" w:hAnsi="宋体" w:hint="eastAsia"/>
          <w:sz w:val="24"/>
          <w:szCs w:val="24"/>
        </w:rPr>
        <w:t>对“神秘”各要素</w:t>
      </w:r>
      <w:r w:rsidR="006E711A">
        <w:rPr>
          <w:rFonts w:ascii="宋体" w:eastAsia="宋体" w:hAnsi="宋体" w:hint="eastAsia"/>
          <w:sz w:val="24"/>
          <w:szCs w:val="24"/>
        </w:rPr>
        <w:t>的</w:t>
      </w:r>
      <w:r w:rsidR="00E42D69">
        <w:rPr>
          <w:rFonts w:ascii="宋体" w:eastAsia="宋体" w:hAnsi="宋体" w:hint="eastAsia"/>
          <w:sz w:val="24"/>
          <w:szCs w:val="24"/>
        </w:rPr>
        <w:t>朦胧</w:t>
      </w:r>
      <w:r w:rsidR="006E711A">
        <w:rPr>
          <w:rFonts w:ascii="宋体" w:eastAsia="宋体" w:hAnsi="宋体" w:hint="eastAsia"/>
          <w:sz w:val="24"/>
          <w:szCs w:val="24"/>
        </w:rPr>
        <w:t>意识开始渐次通过</w:t>
      </w:r>
      <w:r w:rsidR="00E42D69">
        <w:rPr>
          <w:rFonts w:ascii="宋体" w:eastAsia="宋体" w:hAnsi="宋体" w:hint="eastAsia"/>
          <w:sz w:val="24"/>
          <w:szCs w:val="24"/>
        </w:rPr>
        <w:t>理性</w:t>
      </w:r>
      <w:r w:rsidRPr="00823AA0">
        <w:rPr>
          <w:rFonts w:ascii="宋体" w:eastAsia="宋体" w:hAnsi="宋体" w:hint="eastAsia"/>
          <w:sz w:val="24"/>
          <w:szCs w:val="24"/>
        </w:rPr>
        <w:t>的</w:t>
      </w:r>
      <w:r w:rsidR="007057C2">
        <w:rPr>
          <w:rFonts w:ascii="宋体" w:eastAsia="宋体" w:hAnsi="宋体" w:hint="eastAsia"/>
          <w:sz w:val="24"/>
          <w:szCs w:val="24"/>
        </w:rPr>
        <w:t>阀门</w:t>
      </w:r>
      <w:r w:rsidRPr="00823AA0">
        <w:rPr>
          <w:rFonts w:ascii="宋体" w:eastAsia="宋体" w:hAnsi="宋体" w:hint="eastAsia"/>
          <w:sz w:val="24"/>
          <w:szCs w:val="24"/>
        </w:rPr>
        <w:t>，进入清晰的概念领域</w:t>
      </w:r>
      <w:r w:rsidR="007057C2">
        <w:rPr>
          <w:rFonts w:ascii="宋体" w:eastAsia="宋体" w:hAnsi="宋体" w:hint="eastAsia"/>
          <w:sz w:val="24"/>
          <w:szCs w:val="24"/>
        </w:rPr>
        <w:t>，</w:t>
      </w:r>
      <w:r w:rsidR="00E42D69">
        <w:rPr>
          <w:rFonts w:ascii="宋体" w:eastAsia="宋体" w:hAnsi="宋体" w:hint="eastAsia"/>
          <w:sz w:val="24"/>
          <w:szCs w:val="24"/>
        </w:rPr>
        <w:t>这样</w:t>
      </w:r>
      <w:r w:rsidR="0077722B">
        <w:rPr>
          <w:rFonts w:ascii="宋体" w:eastAsia="宋体" w:hAnsi="宋体" w:hint="eastAsia"/>
          <w:sz w:val="24"/>
          <w:szCs w:val="24"/>
        </w:rPr>
        <w:t>，</w:t>
      </w:r>
      <w:r w:rsidR="00E42D69">
        <w:rPr>
          <w:rFonts w:ascii="宋体" w:eastAsia="宋体" w:hAnsi="宋体" w:hint="eastAsia"/>
          <w:sz w:val="24"/>
          <w:szCs w:val="24"/>
        </w:rPr>
        <w:t>理性的因素在“神秘”的基础上不断叠加和融合</w:t>
      </w:r>
      <w:r w:rsidRPr="00823AA0">
        <w:rPr>
          <w:rFonts w:ascii="宋体" w:eastAsia="宋体" w:hAnsi="宋体" w:hint="eastAsia"/>
          <w:sz w:val="24"/>
          <w:szCs w:val="24"/>
        </w:rPr>
        <w:t>，</w:t>
      </w:r>
      <w:r w:rsidR="00AA0AB7">
        <w:rPr>
          <w:rFonts w:ascii="宋体" w:eastAsia="宋体" w:hAnsi="宋体" w:hint="eastAsia"/>
          <w:sz w:val="24"/>
          <w:szCs w:val="24"/>
        </w:rPr>
        <w:t>最终</w:t>
      </w:r>
      <w:r w:rsidRPr="00823AA0">
        <w:rPr>
          <w:rFonts w:ascii="宋体" w:eastAsia="宋体" w:hAnsi="宋体" w:hint="eastAsia"/>
          <w:sz w:val="24"/>
          <w:szCs w:val="24"/>
        </w:rPr>
        <w:t>形成</w:t>
      </w:r>
      <w:r w:rsidR="00E42D69">
        <w:rPr>
          <w:rFonts w:ascii="宋体" w:eastAsia="宋体" w:hAnsi="宋体" w:hint="eastAsia"/>
          <w:sz w:val="24"/>
          <w:szCs w:val="24"/>
        </w:rPr>
        <w:t>了如今的</w:t>
      </w:r>
      <w:r w:rsidRPr="00823AA0">
        <w:rPr>
          <w:rFonts w:ascii="宋体" w:eastAsia="宋体" w:hAnsi="宋体" w:hint="eastAsia"/>
          <w:sz w:val="24"/>
          <w:szCs w:val="24"/>
        </w:rPr>
        <w:t>“神圣”观念</w:t>
      </w:r>
      <w:r w:rsidR="00E42D69">
        <w:rPr>
          <w:rFonts w:ascii="宋体" w:eastAsia="宋体" w:hAnsi="宋体" w:hint="eastAsia"/>
          <w:sz w:val="24"/>
          <w:szCs w:val="24"/>
        </w:rPr>
        <w:t>。</w:t>
      </w:r>
      <w:r w:rsidRPr="00823AA0">
        <w:rPr>
          <w:rFonts w:ascii="宋体" w:eastAsia="宋体" w:hAnsi="宋体" w:hint="eastAsia"/>
          <w:sz w:val="24"/>
          <w:szCs w:val="24"/>
        </w:rPr>
        <w:t>但同时，</w:t>
      </w:r>
      <w:r w:rsidR="006665B8">
        <w:rPr>
          <w:rFonts w:ascii="宋体" w:eastAsia="宋体" w:hAnsi="宋体" w:hint="eastAsia"/>
          <w:sz w:val="24"/>
          <w:szCs w:val="24"/>
        </w:rPr>
        <w:t>奥托指出，</w:t>
      </w:r>
      <w:r w:rsidRPr="00823AA0">
        <w:rPr>
          <w:rFonts w:ascii="宋体" w:eastAsia="宋体" w:hAnsi="宋体" w:hint="eastAsia"/>
          <w:sz w:val="24"/>
          <w:szCs w:val="24"/>
        </w:rPr>
        <w:t>“神圣”</w:t>
      </w:r>
      <w:r w:rsidR="00AA0AB7">
        <w:rPr>
          <w:rFonts w:ascii="宋体" w:eastAsia="宋体" w:hAnsi="宋体" w:hint="eastAsia"/>
          <w:sz w:val="24"/>
          <w:szCs w:val="24"/>
        </w:rPr>
        <w:t>还可以被视为</w:t>
      </w:r>
      <w:r w:rsidRPr="00823AA0">
        <w:rPr>
          <w:rFonts w:ascii="宋体" w:eastAsia="宋体" w:hAnsi="宋体" w:hint="eastAsia"/>
          <w:sz w:val="24"/>
          <w:szCs w:val="24"/>
        </w:rPr>
        <w:t>先验的范畴，即某种内在于精神而非外露于历史的东西</w:t>
      </w:r>
      <w:r w:rsidR="00AA0AB7">
        <w:rPr>
          <w:rFonts w:ascii="宋体" w:eastAsia="宋体" w:hAnsi="宋体" w:hint="eastAsia"/>
          <w:sz w:val="24"/>
          <w:szCs w:val="24"/>
        </w:rPr>
        <w:t>：</w:t>
      </w:r>
      <w:r w:rsidR="00CD672A" w:rsidRPr="00823AA0">
        <w:rPr>
          <w:rFonts w:ascii="宋体" w:eastAsia="宋体" w:hAnsi="宋体" w:hint="eastAsia"/>
          <w:sz w:val="24"/>
          <w:szCs w:val="24"/>
        </w:rPr>
        <w:t>一方面宗教现象的普遍性和相似性</w:t>
      </w:r>
      <w:r w:rsidR="00787DA1" w:rsidRPr="00823AA0">
        <w:rPr>
          <w:rFonts w:ascii="宋体" w:eastAsia="宋体" w:hAnsi="宋体" w:hint="eastAsia"/>
          <w:sz w:val="24"/>
          <w:szCs w:val="24"/>
        </w:rPr>
        <w:t>以思想中先验的范畴为根基，另一方面</w:t>
      </w:r>
      <w:r w:rsidR="00CD672A" w:rsidRPr="00823AA0">
        <w:rPr>
          <w:rFonts w:ascii="宋体" w:eastAsia="宋体" w:hAnsi="宋体" w:hint="eastAsia"/>
          <w:sz w:val="24"/>
          <w:szCs w:val="24"/>
        </w:rPr>
        <w:t>不同宗教各自的历史演变可以看作是人类先天宗教</w:t>
      </w:r>
      <w:r w:rsidR="00787DA1" w:rsidRPr="00823AA0">
        <w:rPr>
          <w:rFonts w:ascii="宋体" w:eastAsia="宋体" w:hAnsi="宋体" w:hint="eastAsia"/>
          <w:sz w:val="24"/>
          <w:szCs w:val="24"/>
        </w:rPr>
        <w:t>倾向的展开和实现</w:t>
      </w:r>
      <w:r w:rsidR="006665B8">
        <w:rPr>
          <w:rFonts w:ascii="宋体" w:eastAsia="宋体" w:hAnsi="宋体" w:hint="eastAsia"/>
          <w:sz w:val="24"/>
          <w:szCs w:val="24"/>
        </w:rPr>
        <w:t>。鉴于先验范畴的这种基础性和先天性，奥托着重对“神圣”观念的先验层面进行了考察。</w:t>
      </w:r>
    </w:p>
    <w:p w:rsidR="00787DA1" w:rsidRPr="00823AA0" w:rsidRDefault="00EC7A6C" w:rsidP="00320522">
      <w:pPr>
        <w:pStyle w:val="2"/>
        <w:rPr>
          <w:rFonts w:ascii="宋体" w:hAnsi="宋体"/>
        </w:rPr>
      </w:pPr>
      <w:bookmarkStart w:id="61" w:name="_Toc39132679"/>
      <w:r>
        <w:rPr>
          <w:rFonts w:ascii="宋体" w:hAnsi="宋体" w:hint="eastAsia"/>
        </w:rPr>
        <w:lastRenderedPageBreak/>
        <w:t>（三）</w:t>
      </w:r>
      <w:r w:rsidR="00787DA1" w:rsidRPr="00823AA0">
        <w:rPr>
          <w:rFonts w:ascii="宋体" w:hAnsi="宋体" w:hint="eastAsia"/>
        </w:rPr>
        <w:t>作为先验范畴的“神圣”</w:t>
      </w:r>
      <w:bookmarkEnd w:id="61"/>
    </w:p>
    <w:p w:rsidR="005D084D" w:rsidRPr="00823AA0" w:rsidRDefault="00760697" w:rsidP="005D084D">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“神圣”作为一个先验范畴意在说明，它本身即蕴含着发展成为历史经验中存在着的“神圣”观念的可能性条件，于是在这个意义上，先验的“神圣”也可以视为一种特殊的“历史”，</w:t>
      </w:r>
      <w:r w:rsidR="00025110" w:rsidRPr="00823AA0">
        <w:rPr>
          <w:rStyle w:val="a7"/>
          <w:rFonts w:ascii="宋体" w:eastAsia="宋体" w:hAnsi="宋体"/>
          <w:sz w:val="24"/>
          <w:szCs w:val="24"/>
        </w:rPr>
        <w:footnoteReference w:id="77"/>
      </w:r>
      <w:r w:rsidRPr="00823AA0">
        <w:rPr>
          <w:rFonts w:ascii="宋体" w:eastAsia="宋体" w:hAnsi="宋体" w:hint="eastAsia"/>
          <w:sz w:val="24"/>
          <w:szCs w:val="24"/>
        </w:rPr>
        <w:t>它拥有</w:t>
      </w:r>
      <w:proofErr w:type="gramStart"/>
      <w:r w:rsidRPr="00823AA0">
        <w:rPr>
          <w:rFonts w:ascii="宋体" w:eastAsia="宋体" w:hAnsi="宋体" w:hint="eastAsia"/>
          <w:sz w:val="24"/>
          <w:szCs w:val="24"/>
        </w:rPr>
        <w:t>某种能够</w:t>
      </w:r>
      <w:proofErr w:type="gramEnd"/>
      <w:r w:rsidRPr="00823AA0">
        <w:rPr>
          <w:rFonts w:ascii="宋体" w:eastAsia="宋体" w:hAnsi="宋体" w:hint="eastAsia"/>
          <w:sz w:val="24"/>
          <w:szCs w:val="24"/>
        </w:rPr>
        <w:t>使自身成长为预先安排好的东西的潜力，因而日后的历史只不过是对这种潜力</w:t>
      </w:r>
      <w:r w:rsidR="004F35A1">
        <w:rPr>
          <w:rFonts w:ascii="宋体" w:eastAsia="宋体" w:hAnsi="宋体" w:hint="eastAsia"/>
          <w:sz w:val="24"/>
          <w:szCs w:val="24"/>
        </w:rPr>
        <w:t>所预先</w:t>
      </w:r>
      <w:r w:rsidRPr="00823AA0">
        <w:rPr>
          <w:rFonts w:ascii="宋体" w:eastAsia="宋体" w:hAnsi="宋体" w:hint="eastAsia"/>
          <w:sz w:val="24"/>
          <w:szCs w:val="24"/>
        </w:rPr>
        <w:t>设定的纹路的拓印。这样，我们的探讨就从“以某种外貌出现（历史的）的神圣”转向“作为先验范畴的神圣”。类似于一种对宗教“史前史”的考察，作为先验范畴的“神圣”主要涉及的是“宗教在历史上形成过程的首要因素”</w:t>
      </w:r>
      <w:r w:rsidR="004F35A1">
        <w:rPr>
          <w:rFonts w:ascii="宋体" w:eastAsia="宋体" w:hAnsi="宋体" w:hint="eastAsia"/>
          <w:sz w:val="24"/>
          <w:szCs w:val="24"/>
        </w:rPr>
        <w:t>，即</w:t>
      </w:r>
      <w:r w:rsidRPr="00823AA0">
        <w:rPr>
          <w:rFonts w:ascii="宋体" w:eastAsia="宋体" w:hAnsi="宋体" w:hint="eastAsia"/>
          <w:sz w:val="24"/>
          <w:szCs w:val="24"/>
        </w:rPr>
        <w:t>“先天倾向和刺激的交互作用”。</w:t>
      </w:r>
      <w:r w:rsidR="00025110" w:rsidRPr="00823AA0">
        <w:rPr>
          <w:rStyle w:val="a7"/>
          <w:rFonts w:ascii="宋体" w:eastAsia="宋体" w:hAnsi="宋体"/>
          <w:sz w:val="24"/>
          <w:szCs w:val="24"/>
        </w:rPr>
        <w:footnoteReference w:id="78"/>
      </w:r>
    </w:p>
    <w:p w:rsidR="005D084D" w:rsidRPr="00823AA0" w:rsidRDefault="005D084D" w:rsidP="005D084D">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奥托在论述“神圣”时明确指出：“在这两者中（理性和非理性因素），‘神圣’都是一个纯粹的先验范畴——必须严格坚持这一论断以反对一切感觉主义与自然主义”。</w:t>
      </w:r>
      <w:r w:rsidR="00025110" w:rsidRPr="00823AA0">
        <w:rPr>
          <w:rFonts w:ascii="宋体" w:eastAsia="宋体" w:hAnsi="宋体"/>
          <w:sz w:val="24"/>
          <w:szCs w:val="24"/>
          <w:vertAlign w:val="superscript"/>
        </w:rPr>
        <w:footnoteReference w:id="79"/>
      </w:r>
      <w:r w:rsidRPr="00823AA0">
        <w:rPr>
          <w:rFonts w:ascii="宋体" w:eastAsia="宋体" w:hAnsi="宋体" w:hint="eastAsia"/>
          <w:sz w:val="24"/>
          <w:szCs w:val="24"/>
        </w:rPr>
        <w:t>这就是说，“神圣”作为先验范畴，其中的理性和非理性因素都不是感官印象接收和积累的结果，而是某种先验机制的产物，更准确地说，是感觉材料刺激某些先天能力运作的产物。进而，奥</w:t>
      </w:r>
      <w:proofErr w:type="gramStart"/>
      <w:r w:rsidRPr="00823AA0">
        <w:rPr>
          <w:rFonts w:ascii="宋体" w:eastAsia="宋体" w:hAnsi="宋体" w:hint="eastAsia"/>
          <w:sz w:val="24"/>
          <w:szCs w:val="24"/>
        </w:rPr>
        <w:t>托分别</w:t>
      </w:r>
      <w:proofErr w:type="gramEnd"/>
      <w:r w:rsidRPr="00823AA0">
        <w:rPr>
          <w:rFonts w:ascii="宋体" w:eastAsia="宋体" w:hAnsi="宋体" w:hint="eastAsia"/>
          <w:sz w:val="24"/>
          <w:szCs w:val="24"/>
        </w:rPr>
        <w:t>找到了使非理性和理性因素得以可能的先验机制，前者是非理性的“直感”</w:t>
      </w:r>
      <w:r w:rsidR="005967EA">
        <w:rPr>
          <w:rFonts w:ascii="宋体" w:eastAsia="宋体" w:hAnsi="宋体" w:hint="eastAsia"/>
          <w:sz w:val="24"/>
          <w:szCs w:val="24"/>
        </w:rPr>
        <w:t>(</w:t>
      </w:r>
      <w:r w:rsidR="00974052" w:rsidRPr="00974052">
        <w:rPr>
          <w:rFonts w:ascii="Times New Roman" w:eastAsia="宋体" w:hAnsi="Times New Roman" w:cs="Times New Roman"/>
          <w:sz w:val="24"/>
          <w:szCs w:val="24"/>
        </w:rPr>
        <w:t>divination</w:t>
      </w:r>
      <w:r w:rsidR="00974052">
        <w:rPr>
          <w:rFonts w:ascii="宋体" w:eastAsia="宋体" w:hAnsi="宋体"/>
          <w:sz w:val="24"/>
          <w:szCs w:val="24"/>
        </w:rPr>
        <w:t>)</w:t>
      </w:r>
      <w:r w:rsidRPr="00823AA0">
        <w:rPr>
          <w:rFonts w:ascii="宋体" w:eastAsia="宋体" w:hAnsi="宋体" w:hint="eastAsia"/>
          <w:sz w:val="24"/>
          <w:szCs w:val="24"/>
        </w:rPr>
        <w:t>能力，后者是理性的“图式化”能力。</w:t>
      </w:r>
    </w:p>
    <w:p w:rsidR="0059659C" w:rsidRPr="00823AA0" w:rsidRDefault="005D084D" w:rsidP="0059659C">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对于非理性因素来说，如果将这种直接从情感牵涉出的对“神秘”的意识和某种程度的认知也看作是一种“知识”，那么正如康德</w:t>
      </w:r>
      <w:proofErr w:type="gramStart"/>
      <w:r w:rsidRPr="00823AA0">
        <w:rPr>
          <w:rFonts w:ascii="宋体" w:eastAsia="宋体" w:hAnsi="宋体" w:hint="eastAsia"/>
          <w:sz w:val="24"/>
          <w:szCs w:val="24"/>
        </w:rPr>
        <w:t>视经验</w:t>
      </w:r>
      <w:proofErr w:type="gramEnd"/>
      <w:r w:rsidRPr="00823AA0">
        <w:rPr>
          <w:rFonts w:ascii="宋体" w:eastAsia="宋体" w:hAnsi="宋体" w:hint="eastAsia"/>
          <w:sz w:val="24"/>
          <w:szCs w:val="24"/>
        </w:rPr>
        <w:t>为一切知识的开始而非来源，奥托也将</w:t>
      </w:r>
      <w:r w:rsidR="00B042E7">
        <w:rPr>
          <w:rFonts w:ascii="宋体" w:eastAsia="宋体" w:hAnsi="宋体" w:hint="eastAsia"/>
          <w:sz w:val="24"/>
          <w:szCs w:val="24"/>
        </w:rPr>
        <w:t>感官印象</w:t>
      </w:r>
      <w:r w:rsidRPr="00823AA0">
        <w:rPr>
          <w:rFonts w:ascii="宋体" w:eastAsia="宋体" w:hAnsi="宋体" w:hint="eastAsia"/>
          <w:sz w:val="24"/>
          <w:szCs w:val="24"/>
        </w:rPr>
        <w:t>仅仅看作是</w:t>
      </w:r>
      <w:r w:rsidR="00B042E7">
        <w:rPr>
          <w:rFonts w:ascii="宋体" w:eastAsia="宋体" w:hAnsi="宋体" w:hint="eastAsia"/>
          <w:sz w:val="24"/>
          <w:szCs w:val="24"/>
        </w:rPr>
        <w:t>“</w:t>
      </w:r>
      <w:r w:rsidRPr="00823AA0">
        <w:rPr>
          <w:rFonts w:ascii="宋体" w:eastAsia="宋体" w:hAnsi="宋体" w:hint="eastAsia"/>
          <w:sz w:val="24"/>
          <w:szCs w:val="24"/>
        </w:rPr>
        <w:t>神秘</w:t>
      </w:r>
      <w:r w:rsidR="00B042E7">
        <w:rPr>
          <w:rFonts w:ascii="宋体" w:eastAsia="宋体" w:hAnsi="宋体" w:hint="eastAsia"/>
          <w:sz w:val="24"/>
          <w:szCs w:val="24"/>
        </w:rPr>
        <w:t>”意识</w:t>
      </w:r>
      <w:r w:rsidRPr="00823AA0">
        <w:rPr>
          <w:rFonts w:ascii="宋体" w:eastAsia="宋体" w:hAnsi="宋体" w:hint="eastAsia"/>
          <w:sz w:val="24"/>
          <w:szCs w:val="24"/>
        </w:rPr>
        <w:t>得以激活的诱因或“机缘”。从根本上来说，“神秘属于自身能力从内部提供的一类”，</w:t>
      </w:r>
      <w:r w:rsidR="00025110" w:rsidRPr="00823AA0">
        <w:rPr>
          <w:rFonts w:ascii="宋体" w:eastAsia="宋体" w:hAnsi="宋体"/>
          <w:sz w:val="24"/>
          <w:szCs w:val="24"/>
          <w:vertAlign w:val="superscript"/>
        </w:rPr>
        <w:footnoteReference w:id="80"/>
      </w:r>
      <w:r w:rsidRPr="00823AA0">
        <w:rPr>
          <w:rFonts w:ascii="宋体" w:eastAsia="宋体" w:hAnsi="宋体" w:hint="eastAsia"/>
          <w:sz w:val="24"/>
          <w:szCs w:val="24"/>
        </w:rPr>
        <w:t>它虽然借助于</w:t>
      </w:r>
      <w:r w:rsidR="00B042E7">
        <w:rPr>
          <w:rFonts w:ascii="宋体" w:eastAsia="宋体" w:hAnsi="宋体" w:hint="eastAsia"/>
          <w:sz w:val="24"/>
          <w:szCs w:val="24"/>
        </w:rPr>
        <w:t>一个自然</w:t>
      </w:r>
      <w:r w:rsidRPr="00823AA0">
        <w:rPr>
          <w:rFonts w:ascii="宋体" w:eastAsia="宋体" w:hAnsi="宋体" w:hint="eastAsia"/>
          <w:sz w:val="24"/>
          <w:szCs w:val="24"/>
        </w:rPr>
        <w:t>的刺激因，但本身并非来自这个刺激因。事实上，对“神秘”的感知和经验是由我们自身的</w:t>
      </w:r>
      <w:r w:rsidR="009F6458">
        <w:rPr>
          <w:rFonts w:ascii="宋体" w:eastAsia="宋体" w:hAnsi="宋体" w:hint="eastAsia"/>
          <w:sz w:val="24"/>
          <w:szCs w:val="24"/>
        </w:rPr>
        <w:t>“直感”</w:t>
      </w:r>
      <w:r w:rsidRPr="00823AA0">
        <w:rPr>
          <w:rFonts w:ascii="宋体" w:eastAsia="宋体" w:hAnsi="宋体" w:hint="eastAsia"/>
          <w:sz w:val="24"/>
          <w:szCs w:val="24"/>
        </w:rPr>
        <w:t>能力提供的，</w:t>
      </w:r>
      <w:r w:rsidR="00A208C5">
        <w:rPr>
          <w:rFonts w:ascii="宋体" w:eastAsia="宋体" w:hAnsi="宋体" w:hint="eastAsia"/>
          <w:sz w:val="24"/>
          <w:szCs w:val="24"/>
        </w:rPr>
        <w:t>奥托将其</w:t>
      </w:r>
      <w:r w:rsidR="00DD33CA">
        <w:rPr>
          <w:rFonts w:ascii="宋体" w:eastAsia="宋体" w:hAnsi="宋体" w:hint="eastAsia"/>
          <w:sz w:val="24"/>
          <w:szCs w:val="24"/>
        </w:rPr>
        <w:t>表</w:t>
      </w:r>
      <w:r w:rsidR="00A208C5">
        <w:rPr>
          <w:rFonts w:ascii="宋体" w:eastAsia="宋体" w:hAnsi="宋体" w:hint="eastAsia"/>
          <w:sz w:val="24"/>
          <w:szCs w:val="24"/>
        </w:rPr>
        <w:t>述为“</w:t>
      </w:r>
      <w:r w:rsidR="000C578E" w:rsidRPr="00823AA0">
        <w:rPr>
          <w:rFonts w:ascii="宋体" w:eastAsia="宋体" w:hAnsi="宋体" w:hint="eastAsia"/>
          <w:sz w:val="24"/>
          <w:szCs w:val="24"/>
        </w:rPr>
        <w:t>在</w:t>
      </w:r>
      <w:r w:rsidR="00A208C5">
        <w:rPr>
          <w:rFonts w:ascii="宋体" w:eastAsia="宋体" w:hAnsi="宋体" w:hint="eastAsia"/>
          <w:sz w:val="24"/>
          <w:szCs w:val="24"/>
        </w:rPr>
        <w:t>‘</w:t>
      </w:r>
      <w:r w:rsidR="000C578E" w:rsidRPr="00823AA0">
        <w:rPr>
          <w:rFonts w:ascii="宋体" w:eastAsia="宋体" w:hAnsi="宋体" w:hint="eastAsia"/>
          <w:sz w:val="24"/>
          <w:szCs w:val="24"/>
        </w:rPr>
        <w:t>神秘</w:t>
      </w:r>
      <w:r w:rsidR="00A208C5">
        <w:rPr>
          <w:rFonts w:ascii="宋体" w:eastAsia="宋体" w:hAnsi="宋体" w:hint="eastAsia"/>
          <w:sz w:val="24"/>
          <w:szCs w:val="24"/>
        </w:rPr>
        <w:t>’</w:t>
      </w:r>
      <w:r w:rsidR="000C578E" w:rsidRPr="00823AA0">
        <w:rPr>
          <w:rFonts w:ascii="宋体" w:eastAsia="宋体" w:hAnsi="宋体" w:hint="eastAsia"/>
          <w:sz w:val="24"/>
          <w:szCs w:val="24"/>
        </w:rPr>
        <w:t>的种种表现中认识和再认识</w:t>
      </w:r>
      <w:r w:rsidR="00A208C5">
        <w:rPr>
          <w:rFonts w:ascii="宋体" w:eastAsia="宋体" w:hAnsi="宋体" w:hint="eastAsia"/>
          <w:sz w:val="24"/>
          <w:szCs w:val="24"/>
        </w:rPr>
        <w:t>‘</w:t>
      </w:r>
      <w:r w:rsidR="000C578E" w:rsidRPr="00823AA0">
        <w:rPr>
          <w:rFonts w:ascii="宋体" w:eastAsia="宋体" w:hAnsi="宋体" w:hint="eastAsia"/>
          <w:sz w:val="24"/>
          <w:szCs w:val="24"/>
        </w:rPr>
        <w:t>神秘</w:t>
      </w:r>
      <w:r w:rsidR="00A208C5">
        <w:rPr>
          <w:rFonts w:ascii="宋体" w:eastAsia="宋体" w:hAnsi="宋体" w:hint="eastAsia"/>
          <w:sz w:val="24"/>
          <w:szCs w:val="24"/>
        </w:rPr>
        <w:t>’</w:t>
      </w:r>
      <w:r w:rsidR="000C578E" w:rsidRPr="00823AA0">
        <w:rPr>
          <w:rFonts w:ascii="宋体" w:eastAsia="宋体" w:hAnsi="宋体" w:hint="eastAsia"/>
          <w:sz w:val="24"/>
          <w:szCs w:val="24"/>
        </w:rPr>
        <w:t>的能力</w:t>
      </w:r>
      <w:r w:rsidRPr="00823AA0">
        <w:rPr>
          <w:rFonts w:ascii="宋体" w:eastAsia="宋体" w:hAnsi="宋体" w:hint="eastAsia"/>
          <w:sz w:val="24"/>
          <w:szCs w:val="24"/>
        </w:rPr>
        <w:t>。</w:t>
      </w:r>
      <w:r w:rsidR="00A208C5">
        <w:rPr>
          <w:rFonts w:ascii="宋体" w:eastAsia="宋体" w:hAnsi="宋体" w:hint="eastAsia"/>
          <w:sz w:val="24"/>
          <w:szCs w:val="24"/>
        </w:rPr>
        <w:t>”</w:t>
      </w:r>
      <w:r w:rsidR="00025110" w:rsidRPr="00823AA0">
        <w:rPr>
          <w:rStyle w:val="a7"/>
          <w:rFonts w:ascii="宋体" w:eastAsia="宋体" w:hAnsi="宋体"/>
          <w:sz w:val="24"/>
          <w:szCs w:val="24"/>
        </w:rPr>
        <w:footnoteReference w:id="81"/>
      </w:r>
      <w:r w:rsidRPr="00823AA0">
        <w:rPr>
          <w:rFonts w:ascii="宋体" w:eastAsia="宋体" w:hAnsi="宋体" w:hint="eastAsia"/>
          <w:sz w:val="24"/>
          <w:szCs w:val="24"/>
        </w:rPr>
        <w:t>受到施莱尔马赫和</w:t>
      </w:r>
      <w:proofErr w:type="gramStart"/>
      <w:r w:rsidRPr="00823AA0">
        <w:rPr>
          <w:rFonts w:ascii="宋体" w:eastAsia="宋体" w:hAnsi="宋体" w:hint="eastAsia"/>
          <w:sz w:val="24"/>
          <w:szCs w:val="24"/>
        </w:rPr>
        <w:t>弗</w:t>
      </w:r>
      <w:proofErr w:type="gramEnd"/>
      <w:r w:rsidRPr="00823AA0">
        <w:rPr>
          <w:rFonts w:ascii="宋体" w:eastAsia="宋体" w:hAnsi="宋体" w:hint="eastAsia"/>
          <w:sz w:val="24"/>
          <w:szCs w:val="24"/>
        </w:rPr>
        <w:t>里斯</w:t>
      </w:r>
      <w:r w:rsidRPr="004F35A1">
        <w:rPr>
          <w:rFonts w:ascii="Times New Roman" w:eastAsia="宋体" w:hAnsi="Times New Roman" w:cs="Times New Roman"/>
          <w:sz w:val="24"/>
          <w:szCs w:val="24"/>
        </w:rPr>
        <w:t>（</w:t>
      </w:r>
      <w:r w:rsidRPr="004F35A1">
        <w:rPr>
          <w:rFonts w:ascii="Times New Roman" w:eastAsia="宋体" w:hAnsi="Times New Roman" w:cs="Times New Roman"/>
          <w:sz w:val="24"/>
          <w:szCs w:val="24"/>
        </w:rPr>
        <w:t>J.F. Fries</w:t>
      </w:r>
      <w:r w:rsidRPr="004F35A1">
        <w:rPr>
          <w:rFonts w:ascii="Times New Roman" w:eastAsia="宋体" w:hAnsi="Times New Roman" w:cs="Times New Roman"/>
          <w:sz w:val="24"/>
          <w:szCs w:val="24"/>
        </w:rPr>
        <w:t>）</w:t>
      </w:r>
      <w:r w:rsidRPr="00823AA0">
        <w:rPr>
          <w:rFonts w:ascii="宋体" w:eastAsia="宋体" w:hAnsi="宋体" w:cs="Times New Roman" w:hint="eastAsia"/>
          <w:sz w:val="24"/>
          <w:szCs w:val="24"/>
        </w:rPr>
        <w:t>二人</w:t>
      </w:r>
      <w:r w:rsidRPr="00823AA0">
        <w:rPr>
          <w:rFonts w:ascii="宋体" w:eastAsia="宋体" w:hAnsi="宋体" w:hint="eastAsia"/>
          <w:sz w:val="24"/>
          <w:szCs w:val="24"/>
        </w:rPr>
        <w:t>的影响，奥托</w:t>
      </w:r>
      <w:r w:rsidR="009F6458">
        <w:rPr>
          <w:rFonts w:ascii="宋体" w:eastAsia="宋体" w:hAnsi="宋体" w:hint="eastAsia"/>
          <w:sz w:val="24"/>
          <w:szCs w:val="24"/>
        </w:rPr>
        <w:t>的</w:t>
      </w:r>
      <w:r w:rsidRPr="00823AA0">
        <w:rPr>
          <w:rFonts w:ascii="宋体" w:eastAsia="宋体" w:hAnsi="宋体" w:hint="eastAsia"/>
          <w:sz w:val="24"/>
          <w:szCs w:val="24"/>
        </w:rPr>
        <w:t>“直感”概念</w:t>
      </w:r>
      <w:r w:rsidR="00DD33CA" w:rsidRPr="00823AA0">
        <w:rPr>
          <w:rFonts w:ascii="宋体" w:eastAsia="宋体" w:hAnsi="宋体" w:hint="eastAsia"/>
          <w:sz w:val="24"/>
          <w:szCs w:val="24"/>
        </w:rPr>
        <w:t>具有双重</w:t>
      </w:r>
      <w:r w:rsidR="00DD33CA">
        <w:rPr>
          <w:rFonts w:ascii="宋体" w:eastAsia="宋体" w:hAnsi="宋体" w:hint="eastAsia"/>
          <w:sz w:val="24"/>
          <w:szCs w:val="24"/>
        </w:rPr>
        <w:t>的</w:t>
      </w:r>
      <w:r w:rsidR="00DD33CA" w:rsidRPr="00823AA0">
        <w:rPr>
          <w:rFonts w:ascii="宋体" w:eastAsia="宋体" w:hAnsi="宋体" w:hint="eastAsia"/>
          <w:sz w:val="24"/>
          <w:szCs w:val="24"/>
        </w:rPr>
        <w:t>“认识”能力</w:t>
      </w:r>
      <w:r w:rsidR="00DD33CA">
        <w:rPr>
          <w:rFonts w:ascii="宋体" w:eastAsia="宋体" w:hAnsi="宋体" w:hint="eastAsia"/>
          <w:sz w:val="24"/>
          <w:szCs w:val="24"/>
        </w:rPr>
        <w:t>：</w:t>
      </w:r>
      <w:r w:rsidR="00E85CD3" w:rsidRPr="00823AA0">
        <w:rPr>
          <w:rFonts w:ascii="宋体" w:eastAsia="宋体" w:hAnsi="宋体" w:hint="eastAsia"/>
          <w:sz w:val="24"/>
          <w:szCs w:val="24"/>
        </w:rPr>
        <w:t>第一重</w:t>
      </w:r>
      <w:r w:rsidR="00DD33CA">
        <w:rPr>
          <w:rFonts w:ascii="宋体" w:eastAsia="宋体" w:hAnsi="宋体" w:hint="eastAsia"/>
          <w:sz w:val="24"/>
          <w:szCs w:val="24"/>
        </w:rPr>
        <w:t>“</w:t>
      </w:r>
      <w:r w:rsidR="00E85CD3" w:rsidRPr="00823AA0">
        <w:rPr>
          <w:rFonts w:ascii="宋体" w:eastAsia="宋体" w:hAnsi="宋体" w:hint="eastAsia"/>
          <w:sz w:val="24"/>
          <w:szCs w:val="24"/>
        </w:rPr>
        <w:t>认识</w:t>
      </w:r>
      <w:r w:rsidR="00DD33CA">
        <w:rPr>
          <w:rFonts w:ascii="宋体" w:eastAsia="宋体" w:hAnsi="宋体" w:hint="eastAsia"/>
          <w:sz w:val="24"/>
          <w:szCs w:val="24"/>
        </w:rPr>
        <w:t>”</w:t>
      </w:r>
      <w:r w:rsidR="00E85CD3" w:rsidRPr="00823AA0">
        <w:rPr>
          <w:rFonts w:ascii="宋体" w:eastAsia="宋体" w:hAnsi="宋体" w:hint="eastAsia"/>
          <w:sz w:val="24"/>
          <w:szCs w:val="24"/>
        </w:rPr>
        <w:t>实际上一种被动的感知，即</w:t>
      </w:r>
      <w:r w:rsidRPr="00823AA0">
        <w:rPr>
          <w:rFonts w:ascii="宋体" w:eastAsia="宋体" w:hAnsi="宋体" w:hint="eastAsia"/>
          <w:sz w:val="24"/>
          <w:szCs w:val="24"/>
        </w:rPr>
        <w:t>面向经验的一种</w:t>
      </w:r>
      <w:r w:rsidR="00276AB3" w:rsidRPr="00823AA0">
        <w:rPr>
          <w:rFonts w:ascii="宋体" w:eastAsia="宋体" w:hAnsi="宋体" w:hint="eastAsia"/>
          <w:sz w:val="24"/>
          <w:szCs w:val="24"/>
        </w:rPr>
        <w:t>事实性</w:t>
      </w:r>
      <w:r w:rsidR="0059659C" w:rsidRPr="00823AA0">
        <w:rPr>
          <w:rFonts w:ascii="宋体" w:eastAsia="宋体" w:hAnsi="宋体" w:hint="eastAsia"/>
          <w:sz w:val="24"/>
          <w:szCs w:val="24"/>
        </w:rPr>
        <w:t>承接</w:t>
      </w:r>
      <w:r w:rsidR="00DD33CA">
        <w:rPr>
          <w:rFonts w:ascii="宋体" w:eastAsia="宋体" w:hAnsi="宋体" w:hint="eastAsia"/>
          <w:sz w:val="24"/>
          <w:szCs w:val="24"/>
        </w:rPr>
        <w:t>；</w:t>
      </w:r>
      <w:r w:rsidR="00E85CD3" w:rsidRPr="00823AA0">
        <w:rPr>
          <w:rFonts w:ascii="宋体" w:eastAsia="宋体" w:hAnsi="宋体" w:hint="eastAsia"/>
          <w:sz w:val="24"/>
          <w:szCs w:val="24"/>
        </w:rPr>
        <w:t>第二重</w:t>
      </w:r>
      <w:r w:rsidR="00DD33CA">
        <w:rPr>
          <w:rFonts w:ascii="宋体" w:eastAsia="宋体" w:hAnsi="宋体" w:hint="eastAsia"/>
          <w:sz w:val="24"/>
          <w:szCs w:val="24"/>
        </w:rPr>
        <w:t>“</w:t>
      </w:r>
      <w:r w:rsidR="00E85CD3" w:rsidRPr="00823AA0">
        <w:rPr>
          <w:rFonts w:ascii="宋体" w:eastAsia="宋体" w:hAnsi="宋体" w:hint="eastAsia"/>
          <w:sz w:val="24"/>
          <w:szCs w:val="24"/>
        </w:rPr>
        <w:t>再认识</w:t>
      </w:r>
      <w:r w:rsidR="00DD33CA">
        <w:rPr>
          <w:rFonts w:ascii="宋体" w:eastAsia="宋体" w:hAnsi="宋体" w:hint="eastAsia"/>
          <w:sz w:val="24"/>
          <w:szCs w:val="24"/>
        </w:rPr>
        <w:t>”</w:t>
      </w:r>
      <w:r w:rsidR="00E85CD3" w:rsidRPr="00823AA0">
        <w:rPr>
          <w:rFonts w:ascii="宋体" w:eastAsia="宋体" w:hAnsi="宋体" w:hint="eastAsia"/>
          <w:sz w:val="24"/>
          <w:szCs w:val="24"/>
        </w:rPr>
        <w:t>则</w:t>
      </w:r>
      <w:r w:rsidR="009F6458">
        <w:rPr>
          <w:rFonts w:ascii="宋体" w:eastAsia="宋体" w:hAnsi="宋体" w:hint="eastAsia"/>
          <w:sz w:val="24"/>
          <w:szCs w:val="24"/>
        </w:rPr>
        <w:t>与前者不同，</w:t>
      </w:r>
      <w:r w:rsidR="00E85CD3" w:rsidRPr="00823AA0">
        <w:rPr>
          <w:rFonts w:ascii="宋体" w:eastAsia="宋体" w:hAnsi="宋体" w:hint="eastAsia"/>
          <w:sz w:val="24"/>
          <w:szCs w:val="24"/>
        </w:rPr>
        <w:t>是一种主动</w:t>
      </w:r>
      <w:r w:rsidR="005F67D3" w:rsidRPr="00823AA0">
        <w:rPr>
          <w:rFonts w:ascii="宋体" w:eastAsia="宋体" w:hAnsi="宋体" w:hint="eastAsia"/>
          <w:sz w:val="24"/>
          <w:szCs w:val="24"/>
        </w:rPr>
        <w:t>的</w:t>
      </w:r>
      <w:r w:rsidR="00276AB3" w:rsidRPr="00823AA0">
        <w:rPr>
          <w:rFonts w:ascii="宋体" w:eastAsia="宋体" w:hAnsi="宋体" w:hint="eastAsia"/>
          <w:sz w:val="24"/>
          <w:szCs w:val="24"/>
        </w:rPr>
        <w:t>认知和评价</w:t>
      </w:r>
      <w:r w:rsidR="00DD33CA">
        <w:rPr>
          <w:rFonts w:ascii="宋体" w:eastAsia="宋体" w:hAnsi="宋体" w:hint="eastAsia"/>
          <w:sz w:val="24"/>
          <w:szCs w:val="24"/>
        </w:rPr>
        <w:t>。</w:t>
      </w:r>
      <w:r w:rsidR="00A208C5">
        <w:rPr>
          <w:rFonts w:ascii="宋体" w:eastAsia="宋体" w:hAnsi="宋体" w:hint="eastAsia"/>
          <w:sz w:val="24"/>
          <w:szCs w:val="24"/>
        </w:rPr>
        <w:t>这种双重</w:t>
      </w:r>
      <w:r w:rsidR="00C97983">
        <w:rPr>
          <w:rFonts w:ascii="宋体" w:eastAsia="宋体" w:hAnsi="宋体" w:hint="eastAsia"/>
          <w:sz w:val="24"/>
          <w:szCs w:val="24"/>
        </w:rPr>
        <w:t>的“认识”</w:t>
      </w:r>
      <w:r w:rsidR="00DD33CA">
        <w:rPr>
          <w:rFonts w:ascii="宋体" w:eastAsia="宋体" w:hAnsi="宋体" w:hint="eastAsia"/>
          <w:sz w:val="24"/>
          <w:szCs w:val="24"/>
        </w:rPr>
        <w:t>能力</w:t>
      </w:r>
      <w:r w:rsidR="00276AB3" w:rsidRPr="00823AA0">
        <w:rPr>
          <w:rFonts w:ascii="宋体" w:eastAsia="宋体" w:hAnsi="宋体" w:hint="eastAsia"/>
          <w:sz w:val="24"/>
          <w:szCs w:val="24"/>
        </w:rPr>
        <w:t>使得</w:t>
      </w:r>
      <w:r w:rsidR="00E85CD3" w:rsidRPr="00823AA0">
        <w:rPr>
          <w:rFonts w:ascii="宋体" w:eastAsia="宋体" w:hAnsi="宋体" w:hint="eastAsia"/>
          <w:sz w:val="24"/>
          <w:szCs w:val="24"/>
        </w:rPr>
        <w:t>主体</w:t>
      </w:r>
      <w:r w:rsidR="00276AB3" w:rsidRPr="00823AA0">
        <w:rPr>
          <w:rFonts w:ascii="宋体" w:eastAsia="宋体" w:hAnsi="宋体" w:hint="eastAsia"/>
          <w:sz w:val="24"/>
          <w:szCs w:val="24"/>
        </w:rPr>
        <w:t>在</w:t>
      </w:r>
      <w:r w:rsidR="0059659C" w:rsidRPr="00823AA0">
        <w:rPr>
          <w:rFonts w:ascii="宋体" w:eastAsia="宋体" w:hAnsi="宋体" w:hint="eastAsia"/>
          <w:sz w:val="24"/>
          <w:szCs w:val="24"/>
        </w:rPr>
        <w:t>体验</w:t>
      </w:r>
      <w:r w:rsidR="00276AB3" w:rsidRPr="00823AA0">
        <w:rPr>
          <w:rFonts w:ascii="宋体" w:eastAsia="宋体" w:hAnsi="宋体" w:hint="eastAsia"/>
          <w:sz w:val="24"/>
          <w:szCs w:val="24"/>
        </w:rPr>
        <w:t>“神秘”</w:t>
      </w:r>
      <w:r w:rsidR="0059659C" w:rsidRPr="00823AA0">
        <w:rPr>
          <w:rFonts w:ascii="宋体" w:eastAsia="宋体" w:hAnsi="宋体" w:hint="eastAsia"/>
          <w:sz w:val="24"/>
          <w:szCs w:val="24"/>
        </w:rPr>
        <w:t>的</w:t>
      </w:r>
      <w:r w:rsidR="0059659C" w:rsidRPr="00823AA0">
        <w:rPr>
          <w:rFonts w:ascii="宋体" w:eastAsia="宋体" w:hAnsi="宋体" w:hint="eastAsia"/>
          <w:sz w:val="24"/>
          <w:szCs w:val="24"/>
        </w:rPr>
        <w:lastRenderedPageBreak/>
        <w:t>同时</w:t>
      </w:r>
      <w:r w:rsidR="005F67D3" w:rsidRPr="00823AA0">
        <w:rPr>
          <w:rFonts w:ascii="宋体" w:eastAsia="宋体" w:hAnsi="宋体" w:hint="eastAsia"/>
          <w:sz w:val="24"/>
          <w:szCs w:val="24"/>
        </w:rPr>
        <w:t>便</w:t>
      </w:r>
      <w:r w:rsidR="0059659C" w:rsidRPr="00823AA0">
        <w:rPr>
          <w:rFonts w:ascii="宋体" w:eastAsia="宋体" w:hAnsi="宋体" w:hint="eastAsia"/>
          <w:sz w:val="24"/>
          <w:szCs w:val="24"/>
        </w:rPr>
        <w:t>处于对其的某种认知状态之中</w:t>
      </w:r>
      <w:r w:rsidR="00A208C5">
        <w:rPr>
          <w:rFonts w:ascii="宋体" w:eastAsia="宋体" w:hAnsi="宋体" w:hint="eastAsia"/>
          <w:sz w:val="24"/>
          <w:szCs w:val="24"/>
        </w:rPr>
        <w:t>。</w:t>
      </w:r>
    </w:p>
    <w:p w:rsidR="00AB1E12" w:rsidRPr="00823AA0" w:rsidRDefault="0059659C" w:rsidP="0018283C">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具体来说，类似施莱尔马赫的“直观”概念，</w:t>
      </w:r>
      <w:r w:rsidR="00656087">
        <w:rPr>
          <w:rStyle w:val="a7"/>
          <w:rFonts w:ascii="宋体" w:eastAsia="宋体" w:hAnsi="宋体"/>
          <w:sz w:val="24"/>
          <w:szCs w:val="24"/>
        </w:rPr>
        <w:footnoteReference w:id="82"/>
      </w:r>
      <w:r w:rsidRPr="00823AA0">
        <w:rPr>
          <w:rFonts w:ascii="宋体" w:eastAsia="宋体" w:hAnsi="宋体" w:hint="eastAsia"/>
          <w:sz w:val="24"/>
          <w:szCs w:val="24"/>
        </w:rPr>
        <w:t>“直感”首先是一种</w:t>
      </w:r>
      <w:r w:rsidR="004F35A1">
        <w:rPr>
          <w:rFonts w:ascii="宋体" w:eastAsia="宋体" w:hAnsi="宋体" w:hint="eastAsia"/>
          <w:sz w:val="24"/>
          <w:szCs w:val="24"/>
        </w:rPr>
        <w:t>能够</w:t>
      </w:r>
      <w:r w:rsidRPr="00823AA0">
        <w:rPr>
          <w:rFonts w:ascii="宋体" w:eastAsia="宋体" w:hAnsi="宋体" w:hint="eastAsia"/>
          <w:sz w:val="24"/>
          <w:szCs w:val="24"/>
        </w:rPr>
        <w:t>直观对象、把握杂多或经验质料的能力，因而其首要的因素是被动性和接受性</w:t>
      </w:r>
      <w:r w:rsidR="003F56C2" w:rsidRPr="00823AA0">
        <w:rPr>
          <w:rFonts w:ascii="宋体" w:eastAsia="宋体" w:hAnsi="宋体" w:hint="eastAsia"/>
          <w:sz w:val="24"/>
          <w:szCs w:val="24"/>
        </w:rPr>
        <w:t>。不同于康德意义上受限于时空形式的“感性直观”，奥托的“直感”建立在一种比感官接受更为完全的接受能力基础之上</w:t>
      </w:r>
      <w:r w:rsidR="007570F4">
        <w:rPr>
          <w:rFonts w:ascii="宋体" w:eastAsia="宋体" w:hAnsi="宋体" w:hint="eastAsia"/>
          <w:sz w:val="24"/>
          <w:szCs w:val="24"/>
        </w:rPr>
        <w:t>，</w:t>
      </w:r>
      <w:r w:rsidR="003F56C2" w:rsidRPr="00823AA0">
        <w:rPr>
          <w:rFonts w:ascii="宋体" w:eastAsia="宋体" w:hAnsi="宋体" w:hint="eastAsia"/>
          <w:sz w:val="24"/>
          <w:szCs w:val="24"/>
        </w:rPr>
        <w:t>这样的接受是一种不受形式限制</w:t>
      </w:r>
      <w:r w:rsidR="00C97983">
        <w:rPr>
          <w:rFonts w:ascii="宋体" w:eastAsia="宋体" w:hAnsi="宋体" w:hint="eastAsia"/>
          <w:sz w:val="24"/>
          <w:szCs w:val="24"/>
        </w:rPr>
        <w:t>的</w:t>
      </w:r>
      <w:r w:rsidR="003F56C2" w:rsidRPr="00823AA0">
        <w:rPr>
          <w:rFonts w:ascii="宋体" w:eastAsia="宋体" w:hAnsi="宋体" w:hint="eastAsia"/>
          <w:sz w:val="24"/>
          <w:szCs w:val="24"/>
        </w:rPr>
        <w:t>完全</w:t>
      </w:r>
      <w:r w:rsidR="00C97983">
        <w:rPr>
          <w:rFonts w:ascii="宋体" w:eastAsia="宋体" w:hAnsi="宋体" w:hint="eastAsia"/>
          <w:sz w:val="24"/>
          <w:szCs w:val="24"/>
        </w:rPr>
        <w:t>的</w:t>
      </w:r>
      <w:r w:rsidR="003F56C2" w:rsidRPr="00823AA0">
        <w:rPr>
          <w:rFonts w:ascii="宋体" w:eastAsia="宋体" w:hAnsi="宋体" w:hint="eastAsia"/>
          <w:sz w:val="24"/>
          <w:szCs w:val="24"/>
        </w:rPr>
        <w:t>接受</w:t>
      </w:r>
      <w:r w:rsidR="007570F4">
        <w:rPr>
          <w:rFonts w:ascii="宋体" w:eastAsia="宋体" w:hAnsi="宋体" w:hint="eastAsia"/>
          <w:sz w:val="24"/>
          <w:szCs w:val="24"/>
        </w:rPr>
        <w:t>，</w:t>
      </w:r>
      <w:r w:rsidR="003F56C2" w:rsidRPr="00823AA0">
        <w:rPr>
          <w:rFonts w:ascii="宋体" w:eastAsia="宋体" w:hAnsi="宋体" w:hint="eastAsia"/>
          <w:sz w:val="24"/>
          <w:szCs w:val="24"/>
        </w:rPr>
        <w:t>也就是说，这种接受并没有预先规定接受对象的形式，而是在一种完全开放的接受性之中让对象的呈现充满自身</w:t>
      </w:r>
      <w:r w:rsidR="007570F4">
        <w:rPr>
          <w:rFonts w:ascii="宋体" w:eastAsia="宋体" w:hAnsi="宋体" w:hint="eastAsia"/>
          <w:sz w:val="24"/>
          <w:szCs w:val="24"/>
        </w:rPr>
        <w:t>。</w:t>
      </w:r>
      <w:r w:rsidR="003F56C2" w:rsidRPr="00823AA0">
        <w:rPr>
          <w:rFonts w:ascii="宋体" w:eastAsia="宋体" w:hAnsi="宋体" w:hint="eastAsia"/>
          <w:sz w:val="24"/>
          <w:szCs w:val="24"/>
        </w:rPr>
        <w:t>因而</w:t>
      </w:r>
      <w:r w:rsidR="007570F4">
        <w:rPr>
          <w:rFonts w:ascii="宋体" w:eastAsia="宋体" w:hAnsi="宋体" w:hint="eastAsia"/>
          <w:sz w:val="24"/>
          <w:szCs w:val="24"/>
        </w:rPr>
        <w:t>，</w:t>
      </w:r>
      <w:r w:rsidR="007F127B">
        <w:rPr>
          <w:rFonts w:ascii="宋体" w:eastAsia="宋体" w:hAnsi="宋体" w:hint="eastAsia"/>
          <w:sz w:val="24"/>
          <w:szCs w:val="24"/>
        </w:rPr>
        <w:t>“直感”</w:t>
      </w:r>
      <w:r w:rsidR="003F56C2" w:rsidRPr="00823AA0">
        <w:rPr>
          <w:rFonts w:ascii="宋体" w:eastAsia="宋体" w:hAnsi="宋体" w:hint="eastAsia"/>
          <w:sz w:val="24"/>
          <w:szCs w:val="24"/>
        </w:rPr>
        <w:t>面对的是一切存在的涌现，其捕捉到的不仅是存在于时空形式中的经验内容，还有某些“额外之物”，</w:t>
      </w:r>
      <w:r w:rsidR="00025110" w:rsidRPr="00823AA0">
        <w:rPr>
          <w:rFonts w:ascii="宋体" w:eastAsia="宋体" w:hAnsi="宋体"/>
          <w:sz w:val="24"/>
          <w:szCs w:val="24"/>
          <w:vertAlign w:val="superscript"/>
        </w:rPr>
        <w:footnoteReference w:id="83"/>
      </w:r>
      <w:r w:rsidR="003F56C2" w:rsidRPr="00823AA0">
        <w:rPr>
          <w:rFonts w:ascii="宋体" w:eastAsia="宋体" w:hAnsi="宋体" w:hint="eastAsia"/>
          <w:sz w:val="24"/>
          <w:szCs w:val="24"/>
        </w:rPr>
        <w:t>它们不能顺利地被时空形式整理而送入知性的运作体系，只能就其本身被经验、整理和理解，这就是“</w:t>
      </w:r>
      <w:r w:rsidR="009F6458">
        <w:rPr>
          <w:rFonts w:ascii="宋体" w:eastAsia="宋体" w:hAnsi="宋体" w:hint="eastAsia"/>
          <w:sz w:val="24"/>
          <w:szCs w:val="24"/>
        </w:rPr>
        <w:t>直感</w:t>
      </w:r>
      <w:r w:rsidR="003F56C2" w:rsidRPr="00823AA0">
        <w:rPr>
          <w:rFonts w:ascii="宋体" w:eastAsia="宋体" w:hAnsi="宋体" w:hint="eastAsia"/>
          <w:sz w:val="24"/>
          <w:szCs w:val="24"/>
        </w:rPr>
        <w:t>”</w:t>
      </w:r>
      <w:r w:rsidR="009F6458">
        <w:rPr>
          <w:rFonts w:ascii="宋体" w:eastAsia="宋体" w:hAnsi="宋体" w:hint="eastAsia"/>
          <w:sz w:val="24"/>
          <w:szCs w:val="24"/>
        </w:rPr>
        <w:t>把握</w:t>
      </w:r>
      <w:r w:rsidR="007D730C">
        <w:rPr>
          <w:rFonts w:ascii="宋体" w:eastAsia="宋体" w:hAnsi="宋体" w:hint="eastAsia"/>
          <w:sz w:val="24"/>
          <w:szCs w:val="24"/>
        </w:rPr>
        <w:t>到的</w:t>
      </w:r>
      <w:r w:rsidR="009F6458">
        <w:rPr>
          <w:rFonts w:ascii="宋体" w:eastAsia="宋体" w:hAnsi="宋体" w:hint="eastAsia"/>
          <w:sz w:val="24"/>
          <w:szCs w:val="24"/>
        </w:rPr>
        <w:t>神秘</w:t>
      </w:r>
      <w:r w:rsidR="007D730C">
        <w:rPr>
          <w:rFonts w:ascii="宋体" w:eastAsia="宋体" w:hAnsi="宋体" w:hint="eastAsia"/>
          <w:sz w:val="24"/>
          <w:szCs w:val="24"/>
        </w:rPr>
        <w:t>的</w:t>
      </w:r>
      <w:r w:rsidR="009F6458">
        <w:rPr>
          <w:rFonts w:ascii="宋体" w:eastAsia="宋体" w:hAnsi="宋体" w:hint="eastAsia"/>
          <w:sz w:val="24"/>
          <w:szCs w:val="24"/>
        </w:rPr>
        <w:t>质料</w:t>
      </w:r>
      <w:r w:rsidR="004F35A1">
        <w:rPr>
          <w:rFonts w:ascii="宋体" w:eastAsia="宋体" w:hAnsi="宋体" w:hint="eastAsia"/>
          <w:sz w:val="24"/>
          <w:szCs w:val="24"/>
        </w:rPr>
        <w:t>。</w:t>
      </w:r>
      <w:r w:rsidR="009F6458">
        <w:rPr>
          <w:rFonts w:ascii="宋体" w:eastAsia="宋体" w:hAnsi="宋体" w:hint="eastAsia"/>
          <w:sz w:val="24"/>
          <w:szCs w:val="24"/>
        </w:rPr>
        <w:t>这种质料</w:t>
      </w:r>
      <w:r w:rsidR="007D730C">
        <w:rPr>
          <w:rFonts w:ascii="宋体" w:eastAsia="宋体" w:hAnsi="宋体" w:hint="eastAsia"/>
          <w:sz w:val="24"/>
          <w:szCs w:val="24"/>
        </w:rPr>
        <w:t>因为</w:t>
      </w:r>
      <w:r w:rsidR="009F6458">
        <w:rPr>
          <w:rFonts w:ascii="宋体" w:eastAsia="宋体" w:hAnsi="宋体" w:hint="eastAsia"/>
          <w:sz w:val="24"/>
          <w:szCs w:val="24"/>
        </w:rPr>
        <w:t>拒绝</w:t>
      </w:r>
      <w:r w:rsidR="00DF44AF" w:rsidRPr="00823AA0">
        <w:rPr>
          <w:rFonts w:ascii="宋体" w:eastAsia="宋体" w:hAnsi="宋体" w:hint="eastAsia"/>
          <w:sz w:val="24"/>
          <w:szCs w:val="24"/>
        </w:rPr>
        <w:t>时空形式</w:t>
      </w:r>
      <w:r w:rsidR="007D730C">
        <w:rPr>
          <w:rFonts w:ascii="宋体" w:eastAsia="宋体" w:hAnsi="宋体" w:hint="eastAsia"/>
          <w:sz w:val="24"/>
          <w:szCs w:val="24"/>
        </w:rPr>
        <w:t>的</w:t>
      </w:r>
      <w:r w:rsidR="009F6458">
        <w:rPr>
          <w:rFonts w:ascii="宋体" w:eastAsia="宋体" w:hAnsi="宋体" w:hint="eastAsia"/>
          <w:sz w:val="24"/>
          <w:szCs w:val="24"/>
        </w:rPr>
        <w:t>整理</w:t>
      </w:r>
      <w:r w:rsidR="00DF44AF" w:rsidRPr="00823AA0">
        <w:rPr>
          <w:rFonts w:ascii="宋体" w:eastAsia="宋体" w:hAnsi="宋体" w:hint="eastAsia"/>
          <w:sz w:val="24"/>
          <w:szCs w:val="24"/>
        </w:rPr>
        <w:t>，</w:t>
      </w:r>
      <w:r w:rsidR="007D730C">
        <w:rPr>
          <w:rFonts w:ascii="宋体" w:eastAsia="宋体" w:hAnsi="宋体" w:hint="eastAsia"/>
          <w:sz w:val="24"/>
          <w:szCs w:val="24"/>
        </w:rPr>
        <w:t>所以</w:t>
      </w:r>
      <w:r w:rsidR="00DF44AF" w:rsidRPr="00823AA0">
        <w:rPr>
          <w:rFonts w:ascii="宋体" w:eastAsia="宋体" w:hAnsi="宋体" w:hint="eastAsia"/>
          <w:sz w:val="24"/>
          <w:szCs w:val="24"/>
        </w:rPr>
        <w:t>其本身呈现出某种形式上的隐匿</w:t>
      </w:r>
      <w:r w:rsidR="005F67D3" w:rsidRPr="00823AA0">
        <w:rPr>
          <w:rFonts w:ascii="宋体" w:eastAsia="宋体" w:hAnsi="宋体" w:hint="eastAsia"/>
          <w:sz w:val="24"/>
          <w:szCs w:val="24"/>
        </w:rPr>
        <w:t>或空缺</w:t>
      </w:r>
      <w:r w:rsidR="00DF44AF" w:rsidRPr="00823AA0">
        <w:rPr>
          <w:rFonts w:ascii="宋体" w:eastAsia="宋体" w:hAnsi="宋体" w:hint="eastAsia"/>
          <w:sz w:val="24"/>
          <w:szCs w:val="24"/>
        </w:rPr>
        <w:t>，</w:t>
      </w:r>
      <w:r w:rsidR="0018283C" w:rsidRPr="00823AA0">
        <w:rPr>
          <w:rFonts w:ascii="宋体" w:eastAsia="宋体" w:hAnsi="宋体" w:hint="eastAsia"/>
          <w:sz w:val="24"/>
          <w:szCs w:val="24"/>
        </w:rPr>
        <w:t>在这个意义上我们称之为“神秘”</w:t>
      </w:r>
      <w:r w:rsidR="005967EA">
        <w:rPr>
          <w:rFonts w:ascii="宋体" w:eastAsia="宋体" w:hAnsi="宋体" w:hint="eastAsia"/>
          <w:sz w:val="24"/>
          <w:szCs w:val="24"/>
        </w:rPr>
        <w:t>。</w:t>
      </w:r>
      <w:r w:rsidR="0018283C" w:rsidRPr="00823AA0">
        <w:rPr>
          <w:rFonts w:ascii="宋体" w:eastAsia="宋体" w:hAnsi="宋体" w:hint="eastAsia"/>
          <w:sz w:val="24"/>
          <w:szCs w:val="24"/>
        </w:rPr>
        <w:t>因此</w:t>
      </w:r>
      <w:r w:rsidR="004F35A1">
        <w:rPr>
          <w:rFonts w:ascii="宋体" w:eastAsia="宋体" w:hAnsi="宋体" w:hint="eastAsia"/>
          <w:sz w:val="24"/>
          <w:szCs w:val="24"/>
        </w:rPr>
        <w:t>，</w:t>
      </w:r>
      <w:r w:rsidR="0018283C" w:rsidRPr="00823AA0">
        <w:rPr>
          <w:rFonts w:ascii="宋体" w:eastAsia="宋体" w:hAnsi="宋体" w:hint="eastAsia"/>
          <w:sz w:val="24"/>
          <w:szCs w:val="24"/>
        </w:rPr>
        <w:t>“神秘”是就其形式而言的，也可以说</w:t>
      </w:r>
      <w:r w:rsidR="005967EA">
        <w:rPr>
          <w:rFonts w:ascii="宋体" w:eastAsia="宋体" w:hAnsi="宋体" w:hint="eastAsia"/>
          <w:sz w:val="24"/>
          <w:szCs w:val="24"/>
        </w:rPr>
        <w:t>，</w:t>
      </w:r>
      <w:r w:rsidR="0018283C" w:rsidRPr="00823AA0">
        <w:rPr>
          <w:rFonts w:ascii="宋体" w:eastAsia="宋体" w:hAnsi="宋体" w:hint="eastAsia"/>
          <w:sz w:val="24"/>
          <w:szCs w:val="24"/>
        </w:rPr>
        <w:t>“神秘”</w:t>
      </w:r>
      <w:r w:rsidR="005F67D3" w:rsidRPr="00823AA0">
        <w:rPr>
          <w:rFonts w:ascii="宋体" w:eastAsia="宋体" w:hAnsi="宋体" w:hint="eastAsia"/>
          <w:sz w:val="24"/>
          <w:szCs w:val="24"/>
        </w:rPr>
        <w:t>是</w:t>
      </w:r>
      <w:r w:rsidR="007D730C">
        <w:rPr>
          <w:rFonts w:ascii="宋体" w:eastAsia="宋体" w:hAnsi="宋体" w:hint="eastAsia"/>
          <w:sz w:val="24"/>
          <w:szCs w:val="24"/>
        </w:rPr>
        <w:t>这种特殊质料</w:t>
      </w:r>
      <w:r w:rsidR="005F67D3" w:rsidRPr="00823AA0">
        <w:rPr>
          <w:rFonts w:ascii="宋体" w:eastAsia="宋体" w:hAnsi="宋体" w:hint="eastAsia"/>
          <w:sz w:val="24"/>
          <w:szCs w:val="24"/>
        </w:rPr>
        <w:t>的形式</w:t>
      </w:r>
      <w:r w:rsidR="0018283C" w:rsidRPr="00823AA0">
        <w:rPr>
          <w:rFonts w:ascii="宋体" w:eastAsia="宋体" w:hAnsi="宋体" w:hint="eastAsia"/>
          <w:sz w:val="24"/>
          <w:szCs w:val="24"/>
        </w:rPr>
        <w:t>。</w:t>
      </w:r>
      <w:r w:rsidR="00025110" w:rsidRPr="00823AA0">
        <w:rPr>
          <w:rFonts w:ascii="宋体" w:eastAsia="宋体" w:hAnsi="宋体"/>
          <w:sz w:val="24"/>
          <w:szCs w:val="24"/>
          <w:vertAlign w:val="superscript"/>
        </w:rPr>
        <w:footnoteReference w:id="84"/>
      </w:r>
      <w:r w:rsidR="003F56C2" w:rsidRPr="00823AA0">
        <w:rPr>
          <w:rFonts w:ascii="宋体" w:eastAsia="宋体" w:hAnsi="宋体" w:hint="eastAsia"/>
          <w:sz w:val="24"/>
          <w:szCs w:val="24"/>
        </w:rPr>
        <w:t>不同于</w:t>
      </w:r>
      <w:r w:rsidRPr="00823AA0">
        <w:rPr>
          <w:rFonts w:ascii="宋体" w:eastAsia="宋体" w:hAnsi="宋体" w:hint="eastAsia"/>
          <w:sz w:val="24"/>
          <w:szCs w:val="24"/>
        </w:rPr>
        <w:t>康德“感性直观”的时空形式使对象呈现为时空之中的</w:t>
      </w:r>
      <w:r w:rsidR="007F127B">
        <w:rPr>
          <w:rFonts w:ascii="宋体" w:eastAsia="宋体" w:hAnsi="宋体" w:hint="eastAsia"/>
          <w:sz w:val="24"/>
          <w:szCs w:val="24"/>
        </w:rPr>
        <w:t>自然现象</w:t>
      </w:r>
      <w:r w:rsidRPr="00823AA0">
        <w:rPr>
          <w:rFonts w:ascii="宋体" w:eastAsia="宋体" w:hAnsi="宋体" w:hint="eastAsia"/>
          <w:sz w:val="24"/>
          <w:szCs w:val="24"/>
        </w:rPr>
        <w:t>，“直感”</w:t>
      </w:r>
      <w:r w:rsidR="005967EA">
        <w:rPr>
          <w:rFonts w:ascii="宋体" w:eastAsia="宋体" w:hAnsi="宋体" w:hint="eastAsia"/>
          <w:sz w:val="24"/>
          <w:szCs w:val="24"/>
        </w:rPr>
        <w:t>的</w:t>
      </w:r>
      <w:r w:rsidR="007D730C">
        <w:rPr>
          <w:rFonts w:ascii="宋体" w:eastAsia="宋体" w:hAnsi="宋体" w:hint="eastAsia"/>
          <w:sz w:val="24"/>
          <w:szCs w:val="24"/>
        </w:rPr>
        <w:t>这种质料</w:t>
      </w:r>
      <w:r w:rsidRPr="00823AA0">
        <w:rPr>
          <w:rFonts w:ascii="宋体" w:eastAsia="宋体" w:hAnsi="宋体" w:hint="eastAsia"/>
          <w:sz w:val="24"/>
          <w:szCs w:val="24"/>
        </w:rPr>
        <w:t>在进入感受之初就呈现为区别于自然</w:t>
      </w:r>
      <w:r w:rsidR="007F127B">
        <w:rPr>
          <w:rFonts w:ascii="宋体" w:eastAsia="宋体" w:hAnsi="宋体" w:hint="eastAsia"/>
          <w:sz w:val="24"/>
          <w:szCs w:val="24"/>
        </w:rPr>
        <w:t>存在</w:t>
      </w:r>
      <w:r w:rsidRPr="00823AA0">
        <w:rPr>
          <w:rFonts w:ascii="宋体" w:eastAsia="宋体" w:hAnsi="宋体" w:hint="eastAsia"/>
          <w:sz w:val="24"/>
          <w:szCs w:val="24"/>
        </w:rPr>
        <w:t>的超自然“神秘”，</w:t>
      </w:r>
      <w:r w:rsidR="007A7C83" w:rsidRPr="00823AA0">
        <w:rPr>
          <w:rFonts w:ascii="宋体" w:eastAsia="宋体" w:hAnsi="宋体" w:hint="eastAsia"/>
          <w:sz w:val="24"/>
          <w:szCs w:val="24"/>
        </w:rPr>
        <w:t>正如</w:t>
      </w:r>
      <w:r w:rsidRPr="00823AA0">
        <w:rPr>
          <w:rFonts w:ascii="宋体" w:eastAsia="宋体" w:hAnsi="宋体" w:hint="eastAsia"/>
          <w:sz w:val="24"/>
          <w:szCs w:val="24"/>
        </w:rPr>
        <w:t>哈维</w:t>
      </w:r>
      <w:r w:rsidR="00574B6B" w:rsidRPr="004F35A1">
        <w:rPr>
          <w:rFonts w:ascii="Times New Roman" w:eastAsia="宋体" w:hAnsi="Times New Roman" w:cs="Times New Roman"/>
          <w:sz w:val="24"/>
          <w:szCs w:val="24"/>
        </w:rPr>
        <w:t>（</w:t>
      </w:r>
      <w:r w:rsidR="00574B6B" w:rsidRPr="004F35A1">
        <w:rPr>
          <w:rFonts w:ascii="Times New Roman" w:eastAsia="宋体" w:hAnsi="Times New Roman" w:cs="Times New Roman"/>
          <w:sz w:val="24"/>
          <w:szCs w:val="24"/>
        </w:rPr>
        <w:t>J.W. Harvey</w:t>
      </w:r>
      <w:r w:rsidR="00574B6B" w:rsidRPr="004F35A1">
        <w:rPr>
          <w:rFonts w:ascii="Times New Roman" w:eastAsia="宋体" w:hAnsi="Times New Roman" w:cs="Times New Roman"/>
          <w:sz w:val="24"/>
          <w:szCs w:val="24"/>
        </w:rPr>
        <w:t>）</w:t>
      </w:r>
      <w:r w:rsidRPr="00823AA0">
        <w:rPr>
          <w:rFonts w:ascii="宋体" w:eastAsia="宋体" w:hAnsi="宋体" w:hint="eastAsia"/>
          <w:sz w:val="24"/>
          <w:szCs w:val="24"/>
        </w:rPr>
        <w:t>所说：“这个某物（</w:t>
      </w:r>
      <w:r w:rsidR="00266B90">
        <w:rPr>
          <w:rFonts w:ascii="宋体" w:eastAsia="宋体" w:hAnsi="宋体" w:hint="eastAsia"/>
          <w:sz w:val="24"/>
          <w:szCs w:val="24"/>
        </w:rPr>
        <w:t>‘</w:t>
      </w:r>
      <w:r w:rsidRPr="00823AA0">
        <w:rPr>
          <w:rFonts w:ascii="宋体" w:eastAsia="宋体" w:hAnsi="宋体" w:hint="eastAsia"/>
          <w:sz w:val="24"/>
          <w:szCs w:val="24"/>
        </w:rPr>
        <w:t>神秘</w:t>
      </w:r>
      <w:r w:rsidR="00266B90">
        <w:rPr>
          <w:rFonts w:ascii="宋体" w:eastAsia="宋体" w:hAnsi="宋体" w:hint="eastAsia"/>
          <w:sz w:val="24"/>
          <w:szCs w:val="24"/>
        </w:rPr>
        <w:t>’</w:t>
      </w:r>
      <w:r w:rsidRPr="00823AA0">
        <w:rPr>
          <w:rFonts w:ascii="宋体" w:eastAsia="宋体" w:hAnsi="宋体" w:hint="eastAsia"/>
          <w:sz w:val="24"/>
          <w:szCs w:val="24"/>
        </w:rPr>
        <w:t>）的性质虽说是逐渐觉知到的，但却是从一开始就被体认为一种超越性的存在即‘超越者’</w:t>
      </w:r>
      <w:r w:rsidRPr="004F35A1">
        <w:rPr>
          <w:rFonts w:ascii="Times New Roman" w:eastAsia="宋体" w:hAnsi="Times New Roman" w:cs="Times New Roman"/>
          <w:sz w:val="24"/>
          <w:szCs w:val="24"/>
        </w:rPr>
        <w:t>（</w:t>
      </w:r>
      <w:r w:rsidRPr="004F35A1">
        <w:rPr>
          <w:rFonts w:ascii="Times New Roman" w:eastAsia="宋体" w:hAnsi="Times New Roman" w:cs="Times New Roman"/>
          <w:sz w:val="24"/>
          <w:szCs w:val="24"/>
        </w:rPr>
        <w:t>the beyond</w:t>
      </w:r>
      <w:r w:rsidRPr="004F35A1">
        <w:rPr>
          <w:rFonts w:ascii="Times New Roman" w:eastAsia="宋体" w:hAnsi="Times New Roman" w:cs="Times New Roman"/>
          <w:sz w:val="24"/>
          <w:szCs w:val="24"/>
        </w:rPr>
        <w:t>）</w:t>
      </w:r>
      <w:r w:rsidRPr="00823AA0">
        <w:rPr>
          <w:rFonts w:ascii="宋体" w:eastAsia="宋体" w:hAnsi="宋体" w:hint="eastAsia"/>
          <w:sz w:val="24"/>
          <w:szCs w:val="24"/>
        </w:rPr>
        <w:t>。”</w:t>
      </w:r>
      <w:r w:rsidRPr="00823AA0">
        <w:rPr>
          <w:rFonts w:ascii="宋体" w:eastAsia="宋体" w:hAnsi="宋体"/>
          <w:sz w:val="24"/>
          <w:szCs w:val="24"/>
          <w:vertAlign w:val="superscript"/>
        </w:rPr>
        <w:footnoteReference w:id="85"/>
      </w:r>
      <w:r w:rsidR="005F67D3" w:rsidRPr="00823AA0">
        <w:rPr>
          <w:rFonts w:ascii="宋体" w:eastAsia="宋体" w:hAnsi="宋体"/>
          <w:sz w:val="24"/>
          <w:szCs w:val="24"/>
        </w:rPr>
        <w:t xml:space="preserve"> </w:t>
      </w:r>
    </w:p>
    <w:p w:rsidR="002D389F" w:rsidRPr="00823AA0" w:rsidRDefault="002148BE" w:rsidP="002148BE">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 xml:space="preserve"> 其次，</w:t>
      </w:r>
      <w:r w:rsidR="00DA536B" w:rsidRPr="00823AA0">
        <w:rPr>
          <w:rFonts w:ascii="宋体" w:eastAsia="宋体" w:hAnsi="宋体" w:hint="eastAsia"/>
          <w:sz w:val="24"/>
          <w:szCs w:val="24"/>
        </w:rPr>
        <w:t>“直感”具有某种</w:t>
      </w:r>
      <w:r w:rsidR="00E85CD3" w:rsidRPr="00823AA0">
        <w:rPr>
          <w:rFonts w:ascii="宋体" w:eastAsia="宋体" w:hAnsi="宋体" w:hint="eastAsia"/>
          <w:sz w:val="24"/>
          <w:szCs w:val="24"/>
        </w:rPr>
        <w:t>主动</w:t>
      </w:r>
      <w:r w:rsidR="00DA536B" w:rsidRPr="00823AA0">
        <w:rPr>
          <w:rFonts w:ascii="宋体" w:eastAsia="宋体" w:hAnsi="宋体" w:hint="eastAsia"/>
          <w:sz w:val="24"/>
          <w:szCs w:val="24"/>
        </w:rPr>
        <w:t>认知和评价</w:t>
      </w:r>
      <w:r w:rsidR="0076367A">
        <w:rPr>
          <w:rFonts w:ascii="宋体" w:eastAsia="宋体" w:hAnsi="宋体" w:hint="eastAsia"/>
          <w:sz w:val="24"/>
          <w:szCs w:val="24"/>
        </w:rPr>
        <w:t>的</w:t>
      </w:r>
      <w:r w:rsidR="00DA536B" w:rsidRPr="00823AA0">
        <w:rPr>
          <w:rFonts w:ascii="宋体" w:eastAsia="宋体" w:hAnsi="宋体" w:hint="eastAsia"/>
          <w:sz w:val="24"/>
          <w:szCs w:val="24"/>
        </w:rPr>
        <w:t>能力，受到新康德主义者</w:t>
      </w:r>
      <w:proofErr w:type="gramStart"/>
      <w:r w:rsidR="00DA536B" w:rsidRPr="00823AA0">
        <w:rPr>
          <w:rFonts w:ascii="宋体" w:eastAsia="宋体" w:hAnsi="宋体" w:hint="eastAsia"/>
          <w:sz w:val="24"/>
          <w:szCs w:val="24"/>
        </w:rPr>
        <w:t>弗</w:t>
      </w:r>
      <w:proofErr w:type="gramEnd"/>
      <w:r w:rsidR="00DA536B" w:rsidRPr="00823AA0">
        <w:rPr>
          <w:rFonts w:ascii="宋体" w:eastAsia="宋体" w:hAnsi="宋体" w:hint="eastAsia"/>
          <w:sz w:val="24"/>
          <w:szCs w:val="24"/>
        </w:rPr>
        <w:t>里斯“直感”理论的影响，奥托认为这种先天的“直感”能力同</w:t>
      </w:r>
      <w:proofErr w:type="gramStart"/>
      <w:r w:rsidR="00DA536B" w:rsidRPr="00823AA0">
        <w:rPr>
          <w:rFonts w:ascii="宋体" w:eastAsia="宋体" w:hAnsi="宋体" w:hint="eastAsia"/>
          <w:sz w:val="24"/>
          <w:szCs w:val="24"/>
        </w:rPr>
        <w:t>弗</w:t>
      </w:r>
      <w:proofErr w:type="gramEnd"/>
      <w:r w:rsidR="00DA536B" w:rsidRPr="00823AA0">
        <w:rPr>
          <w:rFonts w:ascii="宋体" w:eastAsia="宋体" w:hAnsi="宋体" w:hint="eastAsia"/>
          <w:sz w:val="24"/>
          <w:szCs w:val="24"/>
        </w:rPr>
        <w:t>里斯的“直感”</w:t>
      </w:r>
      <w:r w:rsidR="005967EA">
        <w:rPr>
          <w:rFonts w:ascii="宋体" w:eastAsia="宋体" w:hAnsi="宋体" w:hint="eastAsia"/>
          <w:sz w:val="24"/>
          <w:szCs w:val="24"/>
        </w:rPr>
        <w:t>（</w:t>
      </w:r>
      <w:proofErr w:type="spellStart"/>
      <w:r w:rsidR="005967EA" w:rsidRPr="005967EA">
        <w:rPr>
          <w:rFonts w:ascii="Times New Roman" w:eastAsia="宋体" w:hAnsi="Times New Roman" w:cs="Times New Roman"/>
          <w:sz w:val="24"/>
          <w:szCs w:val="24"/>
        </w:rPr>
        <w:t>Ahndung</w:t>
      </w:r>
      <w:proofErr w:type="spellEnd"/>
      <w:r w:rsidR="005967EA">
        <w:rPr>
          <w:rFonts w:ascii="宋体" w:eastAsia="宋体" w:hAnsi="宋体" w:hint="eastAsia"/>
          <w:sz w:val="24"/>
          <w:szCs w:val="24"/>
        </w:rPr>
        <w:t>）</w:t>
      </w:r>
      <w:r w:rsidR="00DA536B" w:rsidRPr="00823AA0">
        <w:rPr>
          <w:rFonts w:ascii="宋体" w:eastAsia="宋体" w:hAnsi="宋体" w:hint="eastAsia"/>
          <w:sz w:val="24"/>
          <w:szCs w:val="24"/>
        </w:rPr>
        <w:t>概念一样</w:t>
      </w:r>
      <w:r w:rsidR="00701062" w:rsidRPr="00823AA0">
        <w:rPr>
          <w:rFonts w:ascii="宋体" w:eastAsia="宋体" w:hAnsi="宋体" w:hint="eastAsia"/>
          <w:sz w:val="24"/>
          <w:szCs w:val="24"/>
        </w:rPr>
        <w:t>能够打通康德感性世界和理性世界</w:t>
      </w:r>
      <w:r w:rsidR="0076367A">
        <w:rPr>
          <w:rFonts w:ascii="宋体" w:eastAsia="宋体" w:hAnsi="宋体" w:hint="eastAsia"/>
          <w:sz w:val="24"/>
          <w:szCs w:val="24"/>
        </w:rPr>
        <w:t>的</w:t>
      </w:r>
      <w:r w:rsidR="00701062" w:rsidRPr="00823AA0">
        <w:rPr>
          <w:rFonts w:ascii="宋体" w:eastAsia="宋体" w:hAnsi="宋体" w:hint="eastAsia"/>
          <w:sz w:val="24"/>
          <w:szCs w:val="24"/>
        </w:rPr>
        <w:t>二元对立，</w:t>
      </w:r>
      <w:r w:rsidR="0076367A">
        <w:rPr>
          <w:rFonts w:ascii="宋体" w:eastAsia="宋体" w:hAnsi="宋体" w:hint="eastAsia"/>
          <w:sz w:val="24"/>
          <w:szCs w:val="24"/>
        </w:rPr>
        <w:t>也就是说，奥托的</w:t>
      </w:r>
      <w:r w:rsidR="00701062" w:rsidRPr="00823AA0">
        <w:rPr>
          <w:rFonts w:ascii="宋体" w:eastAsia="宋体" w:hAnsi="宋体" w:hint="eastAsia"/>
          <w:sz w:val="24"/>
          <w:szCs w:val="24"/>
        </w:rPr>
        <w:t>“直感”并未被完全限制在感性的领域，其在被动接受的同时也有某种主</w:t>
      </w:r>
      <w:r w:rsidR="00701062" w:rsidRPr="00823AA0">
        <w:rPr>
          <w:rFonts w:ascii="宋体" w:eastAsia="宋体" w:hAnsi="宋体" w:hint="eastAsia"/>
          <w:sz w:val="24"/>
          <w:szCs w:val="24"/>
        </w:rPr>
        <w:lastRenderedPageBreak/>
        <w:t>动认知的倾向，这就是对“神秘”的再认识</w:t>
      </w:r>
      <w:r w:rsidR="004F35A1">
        <w:rPr>
          <w:rFonts w:ascii="宋体" w:eastAsia="宋体" w:hAnsi="宋体" w:hint="eastAsia"/>
          <w:sz w:val="24"/>
          <w:szCs w:val="24"/>
        </w:rPr>
        <w:t>。</w:t>
      </w:r>
      <w:r w:rsidR="0099567C" w:rsidRPr="00823AA0">
        <w:rPr>
          <w:rStyle w:val="a7"/>
          <w:rFonts w:ascii="宋体" w:eastAsia="宋体" w:hAnsi="宋体"/>
          <w:sz w:val="24"/>
          <w:szCs w:val="24"/>
        </w:rPr>
        <w:footnoteReference w:id="86"/>
      </w:r>
      <w:r w:rsidR="004F35A1">
        <w:rPr>
          <w:rFonts w:ascii="宋体" w:eastAsia="宋体" w:hAnsi="宋体" w:hint="eastAsia"/>
          <w:sz w:val="24"/>
          <w:szCs w:val="24"/>
        </w:rPr>
        <w:t>其</w:t>
      </w:r>
      <w:r w:rsidR="005F67D3" w:rsidRPr="00823AA0">
        <w:rPr>
          <w:rFonts w:ascii="宋体" w:eastAsia="宋体" w:hAnsi="宋体" w:hint="eastAsia"/>
          <w:sz w:val="24"/>
          <w:szCs w:val="24"/>
        </w:rPr>
        <w:t>具体</w:t>
      </w:r>
      <w:r w:rsidR="00E85CD3" w:rsidRPr="00823AA0">
        <w:rPr>
          <w:rFonts w:ascii="宋体" w:eastAsia="宋体" w:hAnsi="宋体" w:hint="eastAsia"/>
          <w:sz w:val="24"/>
          <w:szCs w:val="24"/>
        </w:rPr>
        <w:t>表现</w:t>
      </w:r>
      <w:r w:rsidR="00443E65" w:rsidRPr="00823AA0">
        <w:rPr>
          <w:rFonts w:ascii="宋体" w:eastAsia="宋体" w:hAnsi="宋体" w:hint="eastAsia"/>
          <w:sz w:val="24"/>
          <w:szCs w:val="24"/>
        </w:rPr>
        <w:t>在</w:t>
      </w:r>
      <w:r w:rsidR="005F67D3" w:rsidRPr="00823AA0">
        <w:rPr>
          <w:rFonts w:ascii="宋体" w:eastAsia="宋体" w:hAnsi="宋体" w:hint="eastAsia"/>
          <w:sz w:val="24"/>
          <w:szCs w:val="24"/>
        </w:rPr>
        <w:t>两点：一是这种对“神秘”的再认识不同于被动地感知，其主动承认“神秘”与一般感觉经验的异质性</w:t>
      </w:r>
      <w:r w:rsidR="0066743F" w:rsidRPr="00823AA0">
        <w:rPr>
          <w:rFonts w:ascii="宋体" w:eastAsia="宋体" w:hAnsi="宋体" w:hint="eastAsia"/>
          <w:sz w:val="24"/>
          <w:szCs w:val="24"/>
        </w:rPr>
        <w:t>，是</w:t>
      </w:r>
      <w:r w:rsidR="00443E65" w:rsidRPr="00823AA0">
        <w:rPr>
          <w:rFonts w:ascii="宋体" w:eastAsia="宋体" w:hAnsi="宋体" w:hint="eastAsia"/>
          <w:sz w:val="24"/>
          <w:szCs w:val="24"/>
        </w:rPr>
        <w:t>对</w:t>
      </w:r>
      <w:r w:rsidR="00762B83" w:rsidRPr="00823AA0">
        <w:rPr>
          <w:rFonts w:ascii="宋体" w:eastAsia="宋体" w:hAnsi="宋体" w:hint="eastAsia"/>
          <w:sz w:val="24"/>
          <w:szCs w:val="24"/>
        </w:rPr>
        <w:t>“神秘”之为“神秘”</w:t>
      </w:r>
      <w:r w:rsidR="0066743F" w:rsidRPr="00823AA0">
        <w:rPr>
          <w:rFonts w:ascii="宋体" w:eastAsia="宋体" w:hAnsi="宋体" w:hint="eastAsia"/>
          <w:sz w:val="24"/>
          <w:szCs w:val="24"/>
        </w:rPr>
        <w:t>在</w:t>
      </w:r>
      <w:r w:rsidR="00443E65" w:rsidRPr="00823AA0">
        <w:rPr>
          <w:rFonts w:ascii="宋体" w:eastAsia="宋体" w:hAnsi="宋体" w:hint="eastAsia"/>
          <w:sz w:val="24"/>
          <w:szCs w:val="24"/>
        </w:rPr>
        <w:t>存在状态上的肯定</w:t>
      </w:r>
      <w:r w:rsidR="0066743F" w:rsidRPr="00823AA0">
        <w:rPr>
          <w:rFonts w:ascii="宋体" w:eastAsia="宋体" w:hAnsi="宋体" w:hint="eastAsia"/>
          <w:sz w:val="24"/>
          <w:szCs w:val="24"/>
        </w:rPr>
        <w:t>；二是</w:t>
      </w:r>
      <w:r w:rsidR="002D389F" w:rsidRPr="00823AA0">
        <w:rPr>
          <w:rFonts w:ascii="宋体" w:eastAsia="宋体" w:hAnsi="宋体" w:hint="eastAsia"/>
          <w:sz w:val="24"/>
          <w:szCs w:val="24"/>
        </w:rPr>
        <w:t>再认识的过程</w:t>
      </w:r>
      <w:r w:rsidR="00083C26" w:rsidRPr="00823AA0">
        <w:rPr>
          <w:rFonts w:ascii="宋体" w:eastAsia="宋体" w:hAnsi="宋体" w:hint="eastAsia"/>
          <w:sz w:val="24"/>
          <w:szCs w:val="24"/>
        </w:rPr>
        <w:t>着重</w:t>
      </w:r>
      <w:r w:rsidR="002D389F" w:rsidRPr="00823AA0">
        <w:rPr>
          <w:rFonts w:ascii="宋体" w:eastAsia="宋体" w:hAnsi="宋体" w:hint="eastAsia"/>
          <w:sz w:val="24"/>
          <w:szCs w:val="24"/>
        </w:rPr>
        <w:t>关注</w:t>
      </w:r>
      <w:r w:rsidR="0066743F" w:rsidRPr="00823AA0">
        <w:rPr>
          <w:rFonts w:ascii="宋体" w:eastAsia="宋体" w:hAnsi="宋体" w:hint="eastAsia"/>
          <w:sz w:val="24"/>
          <w:szCs w:val="24"/>
        </w:rPr>
        <w:t>“神秘”</w:t>
      </w:r>
      <w:r w:rsidR="0059659C" w:rsidRPr="00823AA0">
        <w:rPr>
          <w:rFonts w:ascii="宋体" w:eastAsia="宋体" w:hAnsi="宋体" w:hint="eastAsia"/>
          <w:sz w:val="24"/>
          <w:szCs w:val="24"/>
        </w:rPr>
        <w:t>之意义</w:t>
      </w:r>
      <w:r w:rsidR="0066743F" w:rsidRPr="00823AA0">
        <w:rPr>
          <w:rFonts w:ascii="宋体" w:eastAsia="宋体" w:hAnsi="宋体" w:hint="eastAsia"/>
          <w:sz w:val="24"/>
          <w:szCs w:val="24"/>
        </w:rPr>
        <w:t>与价值</w:t>
      </w:r>
      <w:r w:rsidR="0059659C" w:rsidRPr="00823AA0">
        <w:rPr>
          <w:rFonts w:ascii="宋体" w:eastAsia="宋体" w:hAnsi="宋体" w:hint="eastAsia"/>
          <w:sz w:val="24"/>
          <w:szCs w:val="24"/>
        </w:rPr>
        <w:t>的</w:t>
      </w:r>
      <w:r w:rsidR="002D389F" w:rsidRPr="00823AA0">
        <w:rPr>
          <w:rFonts w:ascii="宋体" w:eastAsia="宋体" w:hAnsi="宋体" w:hint="eastAsia"/>
          <w:sz w:val="24"/>
          <w:szCs w:val="24"/>
        </w:rPr>
        <w:t>彰显</w:t>
      </w:r>
      <w:r w:rsidR="0059659C" w:rsidRPr="00823AA0">
        <w:rPr>
          <w:rFonts w:ascii="宋体" w:eastAsia="宋体" w:hAnsi="宋体" w:hint="eastAsia"/>
          <w:sz w:val="24"/>
          <w:szCs w:val="24"/>
        </w:rPr>
        <w:t>，也就是说，“直感”真正关心的不是现象，而是“现象意味着什么”，或者说“它关心的是该现象作为神圣者的‘神迹’的意义”。</w:t>
      </w:r>
      <w:r w:rsidR="00025110" w:rsidRPr="00823AA0">
        <w:rPr>
          <w:rFonts w:ascii="宋体" w:eastAsia="宋体" w:hAnsi="宋体"/>
          <w:sz w:val="24"/>
          <w:szCs w:val="24"/>
          <w:vertAlign w:val="superscript"/>
        </w:rPr>
        <w:footnoteReference w:id="87"/>
      </w:r>
      <w:r w:rsidR="0066743F" w:rsidRPr="00823AA0">
        <w:rPr>
          <w:rFonts w:ascii="宋体" w:eastAsia="宋体" w:hAnsi="宋体" w:hint="eastAsia"/>
          <w:sz w:val="24"/>
          <w:szCs w:val="24"/>
        </w:rPr>
        <w:t>总</w:t>
      </w:r>
      <w:r w:rsidR="004F35A1">
        <w:rPr>
          <w:rFonts w:ascii="宋体" w:eastAsia="宋体" w:hAnsi="宋体" w:hint="eastAsia"/>
          <w:sz w:val="24"/>
          <w:szCs w:val="24"/>
        </w:rPr>
        <w:t>体</w:t>
      </w:r>
      <w:r w:rsidR="0066743F" w:rsidRPr="00823AA0">
        <w:rPr>
          <w:rFonts w:ascii="宋体" w:eastAsia="宋体" w:hAnsi="宋体" w:hint="eastAsia"/>
          <w:sz w:val="24"/>
          <w:szCs w:val="24"/>
        </w:rPr>
        <w:t>来说</w:t>
      </w:r>
      <w:r w:rsidR="005F67D3" w:rsidRPr="00823AA0">
        <w:rPr>
          <w:rFonts w:ascii="宋体" w:eastAsia="宋体" w:hAnsi="宋体" w:hint="eastAsia"/>
          <w:sz w:val="24"/>
          <w:szCs w:val="24"/>
        </w:rPr>
        <w:t>，“直感”可以看作是一种认知的方式，不同于理性的反思，它仅靠自身完成对“额外之物”的抓取、整理和理解</w:t>
      </w:r>
      <w:r w:rsidR="0076367A">
        <w:rPr>
          <w:rFonts w:ascii="宋体" w:eastAsia="宋体" w:hAnsi="宋体" w:hint="eastAsia"/>
          <w:sz w:val="24"/>
          <w:szCs w:val="24"/>
        </w:rPr>
        <w:t>。</w:t>
      </w:r>
      <w:r w:rsidR="0076367A" w:rsidRPr="00823AA0">
        <w:rPr>
          <w:rFonts w:ascii="宋体" w:eastAsia="宋体" w:hAnsi="宋体" w:hint="eastAsia"/>
          <w:sz w:val="24"/>
          <w:szCs w:val="24"/>
        </w:rPr>
        <w:t>在</w:t>
      </w:r>
      <w:r w:rsidR="0076367A">
        <w:rPr>
          <w:rFonts w:ascii="宋体" w:eastAsia="宋体" w:hAnsi="宋体" w:hint="eastAsia"/>
          <w:sz w:val="24"/>
          <w:szCs w:val="24"/>
        </w:rPr>
        <w:t>一般的</w:t>
      </w:r>
      <w:r w:rsidR="0076367A" w:rsidRPr="00823AA0">
        <w:rPr>
          <w:rFonts w:ascii="宋体" w:eastAsia="宋体" w:hAnsi="宋体" w:hint="eastAsia"/>
          <w:sz w:val="24"/>
          <w:szCs w:val="24"/>
        </w:rPr>
        <w:t>理性认知</w:t>
      </w:r>
      <w:r w:rsidR="0076367A">
        <w:rPr>
          <w:rFonts w:ascii="宋体" w:eastAsia="宋体" w:hAnsi="宋体" w:hint="eastAsia"/>
          <w:sz w:val="24"/>
          <w:szCs w:val="24"/>
        </w:rPr>
        <w:t>的</w:t>
      </w:r>
      <w:r w:rsidR="0076367A" w:rsidRPr="00823AA0">
        <w:rPr>
          <w:rFonts w:ascii="宋体" w:eastAsia="宋体" w:hAnsi="宋体" w:hint="eastAsia"/>
          <w:sz w:val="24"/>
          <w:szCs w:val="24"/>
        </w:rPr>
        <w:t>标准之下，“直感”把握到的可能</w:t>
      </w:r>
      <w:r w:rsidR="0076367A">
        <w:rPr>
          <w:rFonts w:ascii="宋体" w:eastAsia="宋体" w:hAnsi="宋体" w:hint="eastAsia"/>
          <w:sz w:val="24"/>
          <w:szCs w:val="24"/>
        </w:rPr>
        <w:t>只</w:t>
      </w:r>
      <w:r w:rsidR="0076367A" w:rsidRPr="00823AA0">
        <w:rPr>
          <w:rFonts w:ascii="宋体" w:eastAsia="宋体" w:hAnsi="宋体" w:hint="eastAsia"/>
          <w:sz w:val="24"/>
          <w:szCs w:val="24"/>
        </w:rPr>
        <w:t>是某种朦胧的闪避概念理解的对象，</w:t>
      </w:r>
      <w:r w:rsidR="005F67D3" w:rsidRPr="00823AA0">
        <w:rPr>
          <w:rFonts w:ascii="宋体" w:eastAsia="宋体" w:hAnsi="宋体" w:hint="eastAsia"/>
          <w:sz w:val="24"/>
          <w:szCs w:val="24"/>
        </w:rPr>
        <w:t>它</w:t>
      </w:r>
      <w:r w:rsidR="0076367A">
        <w:rPr>
          <w:rFonts w:ascii="宋体" w:eastAsia="宋体" w:hAnsi="宋体" w:hint="eastAsia"/>
          <w:sz w:val="24"/>
          <w:szCs w:val="24"/>
        </w:rPr>
        <w:t>无法表达为</w:t>
      </w:r>
      <w:r w:rsidR="005F67D3" w:rsidRPr="00823AA0">
        <w:rPr>
          <w:rFonts w:ascii="宋体" w:eastAsia="宋体" w:hAnsi="宋体" w:hint="eastAsia"/>
          <w:sz w:val="24"/>
          <w:szCs w:val="24"/>
        </w:rPr>
        <w:t>严格意义上的“理论的陈述”，而仅仅</w:t>
      </w:r>
      <w:r w:rsidR="0076367A">
        <w:rPr>
          <w:rFonts w:ascii="宋体" w:eastAsia="宋体" w:hAnsi="宋体" w:hint="eastAsia"/>
          <w:sz w:val="24"/>
          <w:szCs w:val="24"/>
        </w:rPr>
        <w:t>能提供</w:t>
      </w:r>
      <w:r w:rsidR="005F67D3" w:rsidRPr="00823AA0">
        <w:rPr>
          <w:rFonts w:ascii="宋体" w:eastAsia="宋体" w:hAnsi="宋体" w:hint="eastAsia"/>
          <w:sz w:val="24"/>
          <w:szCs w:val="24"/>
        </w:rPr>
        <w:t>一种“摸索性的暗示”</w:t>
      </w:r>
      <w:r w:rsidR="0076367A">
        <w:rPr>
          <w:rFonts w:ascii="宋体" w:eastAsia="宋体" w:hAnsi="宋体" w:hint="eastAsia"/>
          <w:sz w:val="24"/>
          <w:szCs w:val="24"/>
        </w:rPr>
        <w:t>。</w:t>
      </w:r>
      <w:r w:rsidR="005018D2">
        <w:rPr>
          <w:rStyle w:val="a7"/>
          <w:rFonts w:ascii="宋体" w:eastAsia="宋体" w:hAnsi="宋体"/>
          <w:sz w:val="24"/>
          <w:szCs w:val="24"/>
        </w:rPr>
        <w:footnoteReference w:id="88"/>
      </w:r>
      <w:r w:rsidR="005F67D3" w:rsidRPr="00823AA0">
        <w:rPr>
          <w:rFonts w:ascii="宋体" w:eastAsia="宋体" w:hAnsi="宋体" w:hint="eastAsia"/>
          <w:sz w:val="24"/>
          <w:szCs w:val="24"/>
        </w:rPr>
        <w:t>但是从其来源也就是从“直感”的接受性</w:t>
      </w:r>
      <w:r w:rsidR="0076367A">
        <w:rPr>
          <w:rFonts w:ascii="宋体" w:eastAsia="宋体" w:hAnsi="宋体" w:hint="eastAsia"/>
          <w:sz w:val="24"/>
          <w:szCs w:val="24"/>
        </w:rPr>
        <w:t>来</w:t>
      </w:r>
      <w:r w:rsidR="005F67D3" w:rsidRPr="00823AA0">
        <w:rPr>
          <w:rFonts w:ascii="宋体" w:eastAsia="宋体" w:hAnsi="宋体" w:hint="eastAsia"/>
          <w:sz w:val="24"/>
          <w:szCs w:val="24"/>
        </w:rPr>
        <w:t>看，它仍然是一种对象性的认识，并且相比于从感性到知性的多环节运作，“直感”正是因其单一</w:t>
      </w:r>
      <w:r w:rsidR="00974052">
        <w:rPr>
          <w:rFonts w:ascii="宋体" w:eastAsia="宋体" w:hAnsi="宋体" w:hint="eastAsia"/>
          <w:sz w:val="24"/>
          <w:szCs w:val="24"/>
        </w:rPr>
        <w:t>且</w:t>
      </w:r>
      <w:r w:rsidR="005F67D3" w:rsidRPr="00823AA0">
        <w:rPr>
          <w:rFonts w:ascii="宋体" w:eastAsia="宋体" w:hAnsi="宋体" w:hint="eastAsia"/>
          <w:sz w:val="24"/>
          <w:szCs w:val="24"/>
        </w:rPr>
        <w:t>直接的接受性认</w:t>
      </w:r>
      <w:r w:rsidR="00974052">
        <w:rPr>
          <w:rFonts w:ascii="宋体" w:eastAsia="宋体" w:hAnsi="宋体" w:hint="eastAsia"/>
          <w:sz w:val="24"/>
          <w:szCs w:val="24"/>
        </w:rPr>
        <w:t>知</w:t>
      </w:r>
      <w:r w:rsidR="005F67D3" w:rsidRPr="00823AA0">
        <w:rPr>
          <w:rFonts w:ascii="宋体" w:eastAsia="宋体" w:hAnsi="宋体" w:hint="eastAsia"/>
          <w:sz w:val="24"/>
          <w:szCs w:val="24"/>
        </w:rPr>
        <w:t>而更</w:t>
      </w:r>
      <w:r w:rsidR="0076367A">
        <w:rPr>
          <w:rFonts w:ascii="宋体" w:eastAsia="宋体" w:hAnsi="宋体" w:hint="eastAsia"/>
          <w:sz w:val="24"/>
          <w:szCs w:val="24"/>
        </w:rPr>
        <w:t>加</w:t>
      </w:r>
      <w:r w:rsidR="005F67D3" w:rsidRPr="00823AA0">
        <w:rPr>
          <w:rFonts w:ascii="宋体" w:eastAsia="宋体" w:hAnsi="宋体" w:hint="eastAsia"/>
          <w:sz w:val="24"/>
          <w:szCs w:val="24"/>
        </w:rPr>
        <w:t>靠近事物本身。</w:t>
      </w:r>
      <w:r w:rsidR="0076367A">
        <w:rPr>
          <w:rFonts w:ascii="宋体" w:eastAsia="宋体" w:hAnsi="宋体" w:hint="eastAsia"/>
          <w:sz w:val="24"/>
          <w:szCs w:val="24"/>
        </w:rPr>
        <w:t>与此同时</w:t>
      </w:r>
      <w:r w:rsidR="005F67D3" w:rsidRPr="00823AA0">
        <w:rPr>
          <w:rFonts w:ascii="宋体" w:eastAsia="宋体" w:hAnsi="宋体" w:hint="eastAsia"/>
          <w:sz w:val="24"/>
          <w:szCs w:val="24"/>
        </w:rPr>
        <w:t>，“直感”的意义并非</w:t>
      </w:r>
      <w:r w:rsidR="0066743F" w:rsidRPr="00823AA0">
        <w:rPr>
          <w:rFonts w:ascii="宋体" w:eastAsia="宋体" w:hAnsi="宋体" w:hint="eastAsia"/>
          <w:sz w:val="24"/>
          <w:szCs w:val="24"/>
        </w:rPr>
        <w:t>是</w:t>
      </w:r>
      <w:r w:rsidR="005F67D3" w:rsidRPr="00823AA0">
        <w:rPr>
          <w:rFonts w:ascii="宋体" w:eastAsia="宋体" w:hAnsi="宋体" w:hint="eastAsia"/>
          <w:sz w:val="24"/>
          <w:szCs w:val="24"/>
        </w:rPr>
        <w:t>提供</w:t>
      </w:r>
      <w:r w:rsidR="0066743F" w:rsidRPr="00823AA0">
        <w:rPr>
          <w:rFonts w:ascii="宋体" w:eastAsia="宋体" w:hAnsi="宋体" w:hint="eastAsia"/>
          <w:sz w:val="24"/>
          <w:szCs w:val="24"/>
        </w:rPr>
        <w:t>一种留待理性加工</w:t>
      </w:r>
      <w:r w:rsidR="005F67D3" w:rsidRPr="00823AA0">
        <w:rPr>
          <w:rFonts w:ascii="宋体" w:eastAsia="宋体" w:hAnsi="宋体" w:hint="eastAsia"/>
          <w:sz w:val="24"/>
          <w:szCs w:val="24"/>
        </w:rPr>
        <w:t>的半成品，</w:t>
      </w:r>
      <w:r w:rsidR="0066743F" w:rsidRPr="00823AA0">
        <w:rPr>
          <w:rFonts w:ascii="宋体" w:eastAsia="宋体" w:hAnsi="宋体" w:hint="eastAsia"/>
          <w:sz w:val="24"/>
          <w:szCs w:val="24"/>
        </w:rPr>
        <w:t>其本身</w:t>
      </w:r>
      <w:r w:rsidR="005F67D3" w:rsidRPr="00823AA0">
        <w:rPr>
          <w:rFonts w:ascii="宋体" w:eastAsia="宋体" w:hAnsi="宋体" w:hint="eastAsia"/>
          <w:sz w:val="24"/>
          <w:szCs w:val="24"/>
        </w:rPr>
        <w:t>在</w:t>
      </w:r>
      <w:r w:rsidR="0066743F" w:rsidRPr="00823AA0">
        <w:rPr>
          <w:rFonts w:ascii="宋体" w:eastAsia="宋体" w:hAnsi="宋体" w:hint="eastAsia"/>
          <w:sz w:val="24"/>
          <w:szCs w:val="24"/>
        </w:rPr>
        <w:t>一瞥</w:t>
      </w:r>
      <w:r w:rsidR="005F67D3" w:rsidRPr="00823AA0">
        <w:rPr>
          <w:rFonts w:ascii="宋体" w:eastAsia="宋体" w:hAnsi="宋体" w:hint="eastAsia"/>
          <w:sz w:val="24"/>
          <w:szCs w:val="24"/>
        </w:rPr>
        <w:t>永恒者</w:t>
      </w:r>
      <w:r w:rsidRPr="00823AA0">
        <w:rPr>
          <w:rFonts w:ascii="宋体" w:eastAsia="宋体" w:hAnsi="宋体" w:hint="eastAsia"/>
          <w:sz w:val="24"/>
          <w:szCs w:val="24"/>
        </w:rPr>
        <w:t>的同时也</w:t>
      </w:r>
      <w:r w:rsidR="004502F9">
        <w:rPr>
          <w:rFonts w:ascii="宋体" w:eastAsia="宋体" w:hAnsi="宋体" w:hint="eastAsia"/>
          <w:sz w:val="24"/>
          <w:szCs w:val="24"/>
        </w:rPr>
        <w:t>给出</w:t>
      </w:r>
      <w:r w:rsidR="005F67D3" w:rsidRPr="00823AA0">
        <w:rPr>
          <w:rFonts w:ascii="宋体" w:eastAsia="宋体" w:hAnsi="宋体" w:hint="eastAsia"/>
          <w:sz w:val="24"/>
          <w:szCs w:val="24"/>
        </w:rPr>
        <w:t>了对“神”之存在和意义的肯定性回答。</w:t>
      </w:r>
    </w:p>
    <w:p w:rsidR="002D389F" w:rsidRPr="00823AA0" w:rsidRDefault="002148BE" w:rsidP="002148BE">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有些学者批判奥托同施莱尔马赫一样</w:t>
      </w:r>
      <w:r w:rsidR="004F35A1">
        <w:rPr>
          <w:rFonts w:ascii="宋体" w:eastAsia="宋体" w:hAnsi="宋体" w:hint="eastAsia"/>
          <w:sz w:val="24"/>
          <w:szCs w:val="24"/>
        </w:rPr>
        <w:t>，</w:t>
      </w:r>
      <w:r w:rsidRPr="00823AA0">
        <w:rPr>
          <w:rFonts w:ascii="宋体" w:eastAsia="宋体" w:hAnsi="宋体" w:hint="eastAsia"/>
          <w:sz w:val="24"/>
          <w:szCs w:val="24"/>
        </w:rPr>
        <w:t>陷入了主观主义的泥潭，因为他似乎仅</w:t>
      </w:r>
      <w:r w:rsidR="004502F9">
        <w:rPr>
          <w:rFonts w:ascii="宋体" w:eastAsia="宋体" w:hAnsi="宋体" w:hint="eastAsia"/>
          <w:sz w:val="24"/>
          <w:szCs w:val="24"/>
        </w:rPr>
        <w:t>为</w:t>
      </w:r>
      <w:r w:rsidRPr="00823AA0">
        <w:rPr>
          <w:rFonts w:ascii="宋体" w:eastAsia="宋体" w:hAnsi="宋体" w:hint="eastAsia"/>
          <w:sz w:val="24"/>
          <w:szCs w:val="24"/>
        </w:rPr>
        <w:t>“神秘”的</w:t>
      </w:r>
      <w:r w:rsidR="003912C0">
        <w:rPr>
          <w:rFonts w:ascii="宋体" w:eastAsia="宋体" w:hAnsi="宋体" w:hint="eastAsia"/>
          <w:sz w:val="24"/>
          <w:szCs w:val="24"/>
        </w:rPr>
        <w:t>宗教经验</w:t>
      </w:r>
      <w:r w:rsidR="004502F9">
        <w:rPr>
          <w:rFonts w:ascii="宋体" w:eastAsia="宋体" w:hAnsi="宋体" w:hint="eastAsia"/>
          <w:sz w:val="24"/>
          <w:szCs w:val="24"/>
        </w:rPr>
        <w:t>提供了一种心理学上的论证</w:t>
      </w:r>
      <w:r w:rsidR="004F35A1">
        <w:rPr>
          <w:rFonts w:ascii="宋体" w:eastAsia="宋体" w:hAnsi="宋体" w:hint="eastAsia"/>
          <w:sz w:val="24"/>
          <w:szCs w:val="24"/>
        </w:rPr>
        <w:t>。</w:t>
      </w:r>
      <w:r w:rsidR="00025110" w:rsidRPr="00823AA0">
        <w:rPr>
          <w:rFonts w:ascii="宋体" w:eastAsia="宋体" w:hAnsi="宋体"/>
          <w:sz w:val="24"/>
          <w:szCs w:val="24"/>
          <w:vertAlign w:val="superscript"/>
        </w:rPr>
        <w:footnoteReference w:id="89"/>
      </w:r>
      <w:r w:rsidRPr="00823AA0">
        <w:rPr>
          <w:rFonts w:ascii="宋体" w:eastAsia="宋体" w:hAnsi="宋体" w:hint="eastAsia"/>
          <w:sz w:val="24"/>
          <w:szCs w:val="24"/>
        </w:rPr>
        <w:t>但事实上</w:t>
      </w:r>
      <w:r w:rsidR="002901A2">
        <w:rPr>
          <w:rFonts w:ascii="宋体" w:eastAsia="宋体" w:hAnsi="宋体" w:hint="eastAsia"/>
          <w:sz w:val="24"/>
          <w:szCs w:val="24"/>
        </w:rPr>
        <w:t>，</w:t>
      </w:r>
      <w:r w:rsidRPr="00823AA0">
        <w:rPr>
          <w:rFonts w:ascii="宋体" w:eastAsia="宋体" w:hAnsi="宋体" w:hint="eastAsia"/>
          <w:sz w:val="24"/>
          <w:szCs w:val="24"/>
        </w:rPr>
        <w:t>这种</w:t>
      </w:r>
      <w:r w:rsidR="003912C0">
        <w:rPr>
          <w:rFonts w:ascii="宋体" w:eastAsia="宋体" w:hAnsi="宋体" w:hint="eastAsia"/>
          <w:sz w:val="24"/>
          <w:szCs w:val="24"/>
        </w:rPr>
        <w:t>经验的</w:t>
      </w:r>
      <w:r w:rsidRPr="00823AA0">
        <w:rPr>
          <w:rFonts w:ascii="宋体" w:eastAsia="宋体" w:hAnsi="宋体" w:hint="eastAsia"/>
          <w:sz w:val="24"/>
          <w:szCs w:val="24"/>
        </w:rPr>
        <w:t>客观性</w:t>
      </w:r>
      <w:r w:rsidR="004F35A1">
        <w:rPr>
          <w:rFonts w:ascii="宋体" w:eastAsia="宋体" w:hAnsi="宋体" w:hint="eastAsia"/>
          <w:sz w:val="24"/>
          <w:szCs w:val="24"/>
        </w:rPr>
        <w:t>在奥</w:t>
      </w:r>
      <w:proofErr w:type="gramStart"/>
      <w:r w:rsidR="004F35A1">
        <w:rPr>
          <w:rFonts w:ascii="宋体" w:eastAsia="宋体" w:hAnsi="宋体" w:hint="eastAsia"/>
          <w:sz w:val="24"/>
          <w:szCs w:val="24"/>
        </w:rPr>
        <w:t>托</w:t>
      </w:r>
      <w:r w:rsidR="004502F9">
        <w:rPr>
          <w:rFonts w:ascii="宋体" w:eastAsia="宋体" w:hAnsi="宋体" w:hint="eastAsia"/>
          <w:sz w:val="24"/>
          <w:szCs w:val="24"/>
        </w:rPr>
        <w:t>这</w:t>
      </w:r>
      <w:r w:rsidR="004F35A1">
        <w:rPr>
          <w:rFonts w:ascii="宋体" w:eastAsia="宋体" w:hAnsi="宋体" w:hint="eastAsia"/>
          <w:sz w:val="24"/>
          <w:szCs w:val="24"/>
        </w:rPr>
        <w:t>里</w:t>
      </w:r>
      <w:proofErr w:type="gramEnd"/>
      <w:r w:rsidR="004F35A1">
        <w:rPr>
          <w:rFonts w:ascii="宋体" w:eastAsia="宋体" w:hAnsi="宋体" w:hint="eastAsia"/>
          <w:sz w:val="24"/>
          <w:szCs w:val="24"/>
        </w:rPr>
        <w:t>至少</w:t>
      </w:r>
      <w:r w:rsidRPr="00823AA0">
        <w:rPr>
          <w:rFonts w:ascii="宋体" w:eastAsia="宋体" w:hAnsi="宋体" w:hint="eastAsia"/>
          <w:sz w:val="24"/>
          <w:szCs w:val="24"/>
        </w:rPr>
        <w:t>有两方面的保证：一是在“直感”作为一种接受能力的意义上，它的接受是事实性的，</w:t>
      </w:r>
      <w:r w:rsidR="00025110" w:rsidRPr="00823AA0">
        <w:rPr>
          <w:rFonts w:ascii="宋体" w:eastAsia="宋体" w:hAnsi="宋体"/>
          <w:sz w:val="24"/>
          <w:szCs w:val="24"/>
          <w:vertAlign w:val="superscript"/>
        </w:rPr>
        <w:footnoteReference w:id="90"/>
      </w:r>
      <w:r w:rsidRPr="00823AA0">
        <w:rPr>
          <w:rFonts w:ascii="宋体" w:eastAsia="宋体" w:hAnsi="宋体" w:hint="eastAsia"/>
          <w:sz w:val="24"/>
          <w:szCs w:val="24"/>
        </w:rPr>
        <w:t>因为它是直面对象且不做</w:t>
      </w:r>
      <w:r w:rsidR="00974052">
        <w:rPr>
          <w:rFonts w:ascii="宋体" w:eastAsia="宋体" w:hAnsi="宋体" w:hint="eastAsia"/>
          <w:sz w:val="24"/>
          <w:szCs w:val="24"/>
        </w:rPr>
        <w:t>任何</w:t>
      </w:r>
      <w:r w:rsidRPr="00823AA0">
        <w:rPr>
          <w:rFonts w:ascii="宋体" w:eastAsia="宋体" w:hAnsi="宋体" w:hint="eastAsia"/>
          <w:sz w:val="24"/>
          <w:szCs w:val="24"/>
        </w:rPr>
        <w:t>限制和挑选的接受；二是作为</w:t>
      </w:r>
      <w:r w:rsidR="002D389F" w:rsidRPr="00823AA0">
        <w:rPr>
          <w:rFonts w:ascii="宋体" w:eastAsia="宋体" w:hAnsi="宋体" w:hint="eastAsia"/>
          <w:sz w:val="24"/>
          <w:szCs w:val="24"/>
        </w:rPr>
        <w:t>一种独立的具有本源性的</w:t>
      </w:r>
      <w:r w:rsidR="00974052">
        <w:rPr>
          <w:rFonts w:ascii="宋体" w:eastAsia="宋体" w:hAnsi="宋体" w:hint="eastAsia"/>
          <w:sz w:val="24"/>
          <w:szCs w:val="24"/>
        </w:rPr>
        <w:t>活动</w:t>
      </w:r>
      <w:r w:rsidR="002D389F" w:rsidRPr="00823AA0">
        <w:rPr>
          <w:rFonts w:ascii="宋体" w:eastAsia="宋体" w:hAnsi="宋体" w:hint="eastAsia"/>
          <w:sz w:val="24"/>
          <w:szCs w:val="24"/>
        </w:rPr>
        <w:t>，</w:t>
      </w:r>
      <w:r w:rsidRPr="00823AA0">
        <w:rPr>
          <w:rFonts w:ascii="宋体" w:eastAsia="宋体" w:hAnsi="宋体" w:hint="eastAsia"/>
          <w:sz w:val="24"/>
          <w:szCs w:val="24"/>
        </w:rPr>
        <w:t>“直感”</w:t>
      </w:r>
      <w:r w:rsidR="002D389F" w:rsidRPr="00823AA0">
        <w:rPr>
          <w:rFonts w:ascii="宋体" w:eastAsia="宋体" w:hAnsi="宋体" w:hint="eastAsia"/>
          <w:sz w:val="24"/>
          <w:szCs w:val="24"/>
        </w:rPr>
        <w:t>既</w:t>
      </w:r>
      <w:r w:rsidR="00974052">
        <w:rPr>
          <w:rFonts w:ascii="宋体" w:eastAsia="宋体" w:hAnsi="宋体" w:hint="eastAsia"/>
          <w:sz w:val="24"/>
          <w:szCs w:val="24"/>
        </w:rPr>
        <w:t>区别于</w:t>
      </w:r>
      <w:r w:rsidR="002D389F" w:rsidRPr="00823AA0">
        <w:rPr>
          <w:rFonts w:ascii="宋体" w:eastAsia="宋体" w:hAnsi="宋体" w:hint="eastAsia"/>
          <w:sz w:val="24"/>
          <w:szCs w:val="24"/>
        </w:rPr>
        <w:t>感性的经验把握，也并非理性的致幻渴望，而是指向蛰伏在人性深处的</w:t>
      </w:r>
      <w:r w:rsidR="002901A2">
        <w:rPr>
          <w:rFonts w:ascii="宋体" w:eastAsia="宋体" w:hAnsi="宋体" w:hint="eastAsia"/>
          <w:sz w:val="24"/>
          <w:szCs w:val="24"/>
        </w:rPr>
        <w:t>，亦即</w:t>
      </w:r>
      <w:r w:rsidR="002D389F" w:rsidRPr="00823AA0">
        <w:rPr>
          <w:rFonts w:ascii="宋体" w:eastAsia="宋体" w:hAnsi="宋体" w:hint="eastAsia"/>
          <w:sz w:val="24"/>
          <w:szCs w:val="24"/>
        </w:rPr>
        <w:t>神秘主义所</w:t>
      </w:r>
      <w:r w:rsidR="00974052">
        <w:rPr>
          <w:rFonts w:ascii="宋体" w:eastAsia="宋体" w:hAnsi="宋体" w:hint="eastAsia"/>
          <w:sz w:val="24"/>
          <w:szCs w:val="24"/>
        </w:rPr>
        <w:t>宣</w:t>
      </w:r>
      <w:r w:rsidR="002D389F" w:rsidRPr="00823AA0">
        <w:rPr>
          <w:rFonts w:ascii="宋体" w:eastAsia="宋体" w:hAnsi="宋体" w:hint="eastAsia"/>
          <w:sz w:val="24"/>
          <w:szCs w:val="24"/>
        </w:rPr>
        <w:t>称的“灵</w:t>
      </w:r>
      <w:r w:rsidR="002D389F" w:rsidRPr="00823AA0">
        <w:rPr>
          <w:rFonts w:ascii="宋体" w:eastAsia="宋体" w:hAnsi="宋体" w:hint="eastAsia"/>
          <w:sz w:val="24"/>
          <w:szCs w:val="24"/>
        </w:rPr>
        <w:lastRenderedPageBreak/>
        <w:t>魂的地基”</w:t>
      </w:r>
      <w:r w:rsidR="00974052">
        <w:rPr>
          <w:rFonts w:ascii="宋体" w:eastAsia="宋体" w:hAnsi="宋体" w:hint="eastAsia"/>
          <w:sz w:val="24"/>
          <w:szCs w:val="24"/>
        </w:rPr>
        <w:t>之上</w:t>
      </w:r>
      <w:r w:rsidR="002D389F" w:rsidRPr="00823AA0">
        <w:rPr>
          <w:rFonts w:ascii="宋体" w:eastAsia="宋体" w:hAnsi="宋体" w:hint="eastAsia"/>
          <w:sz w:val="24"/>
          <w:szCs w:val="24"/>
        </w:rPr>
        <w:t>的</w:t>
      </w:r>
      <w:r w:rsidR="00974052">
        <w:rPr>
          <w:rFonts w:ascii="宋体" w:eastAsia="宋体" w:hAnsi="宋体" w:hint="eastAsia"/>
          <w:sz w:val="24"/>
          <w:szCs w:val="24"/>
        </w:rPr>
        <w:t>一种</w:t>
      </w:r>
      <w:r w:rsidR="002D389F" w:rsidRPr="00823AA0">
        <w:rPr>
          <w:rFonts w:ascii="宋体" w:eastAsia="宋体" w:hAnsi="宋体" w:hint="eastAsia"/>
          <w:sz w:val="24"/>
          <w:szCs w:val="24"/>
        </w:rPr>
        <w:t>宗教信仰的天赋，这是“形成宗教观念和感受的隐蔽而真实的源泉”</w:t>
      </w:r>
      <w:r w:rsidR="002901A2">
        <w:rPr>
          <w:rFonts w:ascii="宋体" w:eastAsia="宋体" w:hAnsi="宋体" w:hint="eastAsia"/>
          <w:sz w:val="24"/>
          <w:szCs w:val="24"/>
        </w:rPr>
        <w:t>，</w:t>
      </w:r>
      <w:r w:rsidR="00025110" w:rsidRPr="00823AA0">
        <w:rPr>
          <w:rFonts w:ascii="宋体" w:eastAsia="宋体" w:hAnsi="宋体"/>
          <w:sz w:val="24"/>
          <w:szCs w:val="24"/>
          <w:vertAlign w:val="superscript"/>
        </w:rPr>
        <w:footnoteReference w:id="91"/>
      </w:r>
      <w:r w:rsidR="00823468" w:rsidRPr="00823AA0">
        <w:rPr>
          <w:rFonts w:ascii="宋体" w:eastAsia="宋体" w:hAnsi="宋体" w:hint="eastAsia"/>
          <w:sz w:val="24"/>
          <w:szCs w:val="24"/>
        </w:rPr>
        <w:t>是隐藏着的“我们天性的最后和最高的部分”</w:t>
      </w:r>
      <w:r w:rsidR="002901A2">
        <w:rPr>
          <w:rFonts w:ascii="宋体" w:eastAsia="宋体" w:hAnsi="宋体" w:hint="eastAsia"/>
          <w:sz w:val="24"/>
          <w:szCs w:val="24"/>
        </w:rPr>
        <w:t>。</w:t>
      </w:r>
      <w:r w:rsidR="00823468" w:rsidRPr="00823AA0">
        <w:rPr>
          <w:rFonts w:ascii="宋体" w:eastAsia="宋体" w:hAnsi="宋体"/>
          <w:sz w:val="24"/>
          <w:szCs w:val="24"/>
          <w:vertAlign w:val="superscript"/>
        </w:rPr>
        <w:footnoteReference w:id="92"/>
      </w:r>
      <w:r w:rsidR="002D389F" w:rsidRPr="00823AA0">
        <w:rPr>
          <w:rFonts w:ascii="宋体" w:eastAsia="宋体" w:hAnsi="宋体" w:hint="eastAsia"/>
          <w:sz w:val="24"/>
          <w:szCs w:val="24"/>
        </w:rPr>
        <w:t>在这种先天倾向最终能形成对“神秘”的某种</w:t>
      </w:r>
      <w:r w:rsidR="00806BBB">
        <w:rPr>
          <w:rFonts w:ascii="宋体" w:eastAsia="宋体" w:hAnsi="宋体" w:hint="eastAsia"/>
          <w:sz w:val="24"/>
          <w:szCs w:val="24"/>
        </w:rPr>
        <w:t>客观性</w:t>
      </w:r>
      <w:r w:rsidR="003912C0">
        <w:rPr>
          <w:rFonts w:ascii="宋体" w:eastAsia="宋体" w:hAnsi="宋体" w:hint="eastAsia"/>
          <w:sz w:val="24"/>
          <w:szCs w:val="24"/>
        </w:rPr>
        <w:t>认识</w:t>
      </w:r>
      <w:r w:rsidR="002D389F" w:rsidRPr="00823AA0">
        <w:rPr>
          <w:rFonts w:ascii="宋体" w:eastAsia="宋体" w:hAnsi="宋体" w:hint="eastAsia"/>
          <w:sz w:val="24"/>
          <w:szCs w:val="24"/>
        </w:rPr>
        <w:t>的意义上，奥托又将其看作是一种最深</w:t>
      </w:r>
      <w:r w:rsidR="003912C0">
        <w:rPr>
          <w:rFonts w:ascii="宋体" w:eastAsia="宋体" w:hAnsi="宋体" w:hint="eastAsia"/>
          <w:sz w:val="24"/>
          <w:szCs w:val="24"/>
        </w:rPr>
        <w:t>层次</w:t>
      </w:r>
      <w:r w:rsidR="002D389F" w:rsidRPr="00823AA0">
        <w:rPr>
          <w:rFonts w:ascii="宋体" w:eastAsia="宋体" w:hAnsi="宋体" w:hint="eastAsia"/>
          <w:sz w:val="24"/>
          <w:szCs w:val="24"/>
        </w:rPr>
        <w:t>的“纯粹理性”</w:t>
      </w:r>
      <w:r w:rsidR="004F35A1">
        <w:rPr>
          <w:rFonts w:ascii="宋体" w:eastAsia="宋体" w:hAnsi="宋体" w:hint="eastAsia"/>
          <w:sz w:val="24"/>
          <w:szCs w:val="24"/>
        </w:rPr>
        <w:t>：</w:t>
      </w:r>
      <w:r w:rsidR="002D389F" w:rsidRPr="00823AA0">
        <w:rPr>
          <w:rFonts w:ascii="宋体" w:eastAsia="宋体" w:hAnsi="宋体" w:hint="eastAsia"/>
          <w:sz w:val="24"/>
          <w:szCs w:val="24"/>
        </w:rPr>
        <w:t>“它因其内涵非凡卓绝而必然不同于康德的纯粹理论理性与纯粹实践理性，而是比这二者还更高更深的东西”，</w:t>
      </w:r>
      <w:r w:rsidR="00025110" w:rsidRPr="00823AA0">
        <w:rPr>
          <w:rFonts w:ascii="宋体" w:eastAsia="宋体" w:hAnsi="宋体"/>
          <w:sz w:val="24"/>
          <w:szCs w:val="24"/>
          <w:vertAlign w:val="superscript"/>
        </w:rPr>
        <w:footnoteReference w:id="93"/>
      </w:r>
      <w:r w:rsidR="002D389F" w:rsidRPr="00823AA0">
        <w:rPr>
          <w:rFonts w:ascii="宋体" w:eastAsia="宋体" w:hAnsi="宋体" w:hint="eastAsia"/>
          <w:sz w:val="24"/>
          <w:szCs w:val="24"/>
        </w:rPr>
        <w:t>它在范围上囊括了对宗教信仰对象“神秘”的意识，</w:t>
      </w:r>
      <w:r w:rsidR="006117A9" w:rsidRPr="00823AA0">
        <w:rPr>
          <w:rFonts w:ascii="宋体" w:eastAsia="宋体" w:hAnsi="宋体" w:hint="eastAsia"/>
          <w:sz w:val="24"/>
          <w:szCs w:val="24"/>
        </w:rPr>
        <w:t>但</w:t>
      </w:r>
      <w:r w:rsidR="001C5086">
        <w:rPr>
          <w:rFonts w:ascii="宋体" w:eastAsia="宋体" w:hAnsi="宋体" w:hint="eastAsia"/>
          <w:sz w:val="24"/>
          <w:szCs w:val="24"/>
        </w:rPr>
        <w:t>其</w:t>
      </w:r>
      <w:r w:rsidR="002D389F" w:rsidRPr="00823AA0">
        <w:rPr>
          <w:rFonts w:ascii="宋体" w:eastAsia="宋体" w:hAnsi="宋体" w:hint="eastAsia"/>
          <w:sz w:val="24"/>
          <w:szCs w:val="24"/>
        </w:rPr>
        <w:t>又同纯粹理性一样</w:t>
      </w:r>
      <w:r w:rsidR="006117A9" w:rsidRPr="00823AA0">
        <w:rPr>
          <w:rFonts w:ascii="宋体" w:eastAsia="宋体" w:hAnsi="宋体" w:hint="eastAsia"/>
          <w:sz w:val="24"/>
          <w:szCs w:val="24"/>
        </w:rPr>
        <w:t>能够提供某种客观</w:t>
      </w:r>
      <w:r w:rsidR="00F9676F" w:rsidRPr="00823AA0">
        <w:rPr>
          <w:rFonts w:ascii="宋体" w:eastAsia="宋体" w:hAnsi="宋体" w:hint="eastAsia"/>
          <w:sz w:val="24"/>
          <w:szCs w:val="24"/>
        </w:rPr>
        <w:t>有效</w:t>
      </w:r>
      <w:r w:rsidR="006117A9" w:rsidRPr="00823AA0">
        <w:rPr>
          <w:rFonts w:ascii="宋体" w:eastAsia="宋体" w:hAnsi="宋体" w:hint="eastAsia"/>
          <w:sz w:val="24"/>
          <w:szCs w:val="24"/>
        </w:rPr>
        <w:t>性的保证</w:t>
      </w:r>
      <w:r w:rsidR="002D389F" w:rsidRPr="00823AA0">
        <w:rPr>
          <w:rFonts w:ascii="宋体" w:eastAsia="宋体" w:hAnsi="宋体" w:hint="eastAsia"/>
          <w:sz w:val="24"/>
          <w:szCs w:val="24"/>
        </w:rPr>
        <w:t>，因而</w:t>
      </w:r>
      <w:r w:rsidR="006117A9" w:rsidRPr="00823AA0">
        <w:rPr>
          <w:rFonts w:ascii="宋体" w:eastAsia="宋体" w:hAnsi="宋体" w:hint="eastAsia"/>
          <w:sz w:val="24"/>
          <w:szCs w:val="24"/>
        </w:rPr>
        <w:t>在深度和广度上都是对</w:t>
      </w:r>
      <w:r w:rsidR="003912C0">
        <w:rPr>
          <w:rFonts w:ascii="宋体" w:eastAsia="宋体" w:hAnsi="宋体" w:hint="eastAsia"/>
          <w:sz w:val="24"/>
          <w:szCs w:val="24"/>
        </w:rPr>
        <w:t>前者</w:t>
      </w:r>
      <w:r w:rsidR="006117A9" w:rsidRPr="00823AA0">
        <w:rPr>
          <w:rFonts w:ascii="宋体" w:eastAsia="宋体" w:hAnsi="宋体" w:hint="eastAsia"/>
          <w:sz w:val="24"/>
          <w:szCs w:val="24"/>
        </w:rPr>
        <w:t>的超越</w:t>
      </w:r>
      <w:r w:rsidR="002D389F" w:rsidRPr="00823AA0">
        <w:rPr>
          <w:rFonts w:ascii="宋体" w:eastAsia="宋体" w:hAnsi="宋体" w:hint="eastAsia"/>
          <w:sz w:val="24"/>
          <w:szCs w:val="24"/>
        </w:rPr>
        <w:t>。</w:t>
      </w:r>
    </w:p>
    <w:p w:rsidR="009C1A0B" w:rsidRPr="00823AA0" w:rsidRDefault="002D389F" w:rsidP="009C1A0B">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至于“神圣”中的理性因素，奥托则</w:t>
      </w:r>
      <w:r w:rsidR="00BB0426" w:rsidRPr="00823AA0">
        <w:rPr>
          <w:rFonts w:ascii="宋体" w:eastAsia="宋体" w:hAnsi="宋体" w:hint="eastAsia"/>
          <w:sz w:val="24"/>
          <w:szCs w:val="24"/>
        </w:rPr>
        <w:t>是</w:t>
      </w:r>
      <w:r w:rsidR="006117A9" w:rsidRPr="00823AA0">
        <w:rPr>
          <w:rFonts w:ascii="宋体" w:eastAsia="宋体" w:hAnsi="宋体" w:hint="eastAsia"/>
          <w:sz w:val="24"/>
          <w:szCs w:val="24"/>
        </w:rPr>
        <w:t>在</w:t>
      </w:r>
      <w:r w:rsidR="00BB0426" w:rsidRPr="00823AA0">
        <w:rPr>
          <w:rFonts w:ascii="宋体" w:eastAsia="宋体" w:hAnsi="宋体" w:hint="eastAsia"/>
          <w:sz w:val="24"/>
          <w:szCs w:val="24"/>
        </w:rPr>
        <w:t>康德</w:t>
      </w:r>
      <w:r w:rsidRPr="00823AA0">
        <w:rPr>
          <w:rFonts w:ascii="宋体" w:eastAsia="宋体" w:hAnsi="宋体" w:hint="eastAsia"/>
          <w:sz w:val="24"/>
          <w:szCs w:val="24"/>
        </w:rPr>
        <w:t>的“纯粹理性”</w:t>
      </w:r>
      <w:r w:rsidR="003912C0">
        <w:rPr>
          <w:rFonts w:ascii="宋体" w:eastAsia="宋体" w:hAnsi="宋体" w:hint="eastAsia"/>
          <w:sz w:val="24"/>
          <w:szCs w:val="24"/>
        </w:rPr>
        <w:t>，</w:t>
      </w:r>
      <w:r w:rsidR="00BB0426" w:rsidRPr="00823AA0">
        <w:rPr>
          <w:rFonts w:ascii="宋体" w:eastAsia="宋体" w:hAnsi="宋体" w:hint="eastAsia"/>
          <w:sz w:val="24"/>
          <w:szCs w:val="24"/>
        </w:rPr>
        <w:t>亦即位居知性之上的狭义理性</w:t>
      </w:r>
      <w:r w:rsidRPr="00823AA0">
        <w:rPr>
          <w:rFonts w:ascii="宋体" w:eastAsia="宋体" w:hAnsi="宋体" w:hint="eastAsia"/>
          <w:sz w:val="24"/>
          <w:szCs w:val="24"/>
        </w:rPr>
        <w:t>之中寻找它的先验根基</w:t>
      </w:r>
      <w:r w:rsidR="00BB0426" w:rsidRPr="00823AA0">
        <w:rPr>
          <w:rFonts w:ascii="宋体" w:eastAsia="宋体" w:hAnsi="宋体" w:hint="eastAsia"/>
          <w:sz w:val="24"/>
          <w:szCs w:val="24"/>
        </w:rPr>
        <w:t>，这</w:t>
      </w:r>
      <w:r w:rsidRPr="00823AA0">
        <w:rPr>
          <w:rFonts w:ascii="宋体" w:eastAsia="宋体" w:hAnsi="宋体" w:hint="eastAsia"/>
          <w:sz w:val="24"/>
          <w:szCs w:val="24"/>
        </w:rPr>
        <w:t>一方面是为了抵制感觉主义对宗教中理性概念的</w:t>
      </w:r>
      <w:r w:rsidR="00BB0426" w:rsidRPr="00823AA0">
        <w:rPr>
          <w:rFonts w:ascii="宋体" w:eastAsia="宋体" w:hAnsi="宋体" w:hint="eastAsia"/>
          <w:sz w:val="24"/>
          <w:szCs w:val="24"/>
        </w:rPr>
        <w:t>侵蚀</w:t>
      </w:r>
      <w:r w:rsidRPr="00823AA0">
        <w:rPr>
          <w:rFonts w:ascii="宋体" w:eastAsia="宋体" w:hAnsi="宋体" w:hint="eastAsia"/>
          <w:sz w:val="24"/>
          <w:szCs w:val="24"/>
        </w:rPr>
        <w:t>，另一方面也能够使理性的这种形而上学冲动</w:t>
      </w:r>
      <w:r w:rsidR="00BB0426" w:rsidRPr="00823AA0">
        <w:rPr>
          <w:rFonts w:ascii="宋体" w:eastAsia="宋体" w:hAnsi="宋体" w:hint="eastAsia"/>
          <w:sz w:val="24"/>
          <w:szCs w:val="24"/>
        </w:rPr>
        <w:t>与</w:t>
      </w:r>
      <w:r w:rsidRPr="00823AA0">
        <w:rPr>
          <w:rFonts w:ascii="宋体" w:eastAsia="宋体" w:hAnsi="宋体" w:hint="eastAsia"/>
          <w:sz w:val="24"/>
          <w:szCs w:val="24"/>
        </w:rPr>
        <w:t>连结理性与非理性因素的“图式化”能力相</w:t>
      </w:r>
      <w:r w:rsidR="00BB0426" w:rsidRPr="00823AA0">
        <w:rPr>
          <w:rFonts w:ascii="宋体" w:eastAsia="宋体" w:hAnsi="宋体" w:hint="eastAsia"/>
          <w:sz w:val="24"/>
          <w:szCs w:val="24"/>
        </w:rPr>
        <w:t>呼应</w:t>
      </w:r>
      <w:r w:rsidRPr="00823AA0">
        <w:rPr>
          <w:rFonts w:ascii="宋体" w:eastAsia="宋体" w:hAnsi="宋体" w:hint="eastAsia"/>
          <w:sz w:val="24"/>
          <w:szCs w:val="24"/>
        </w:rPr>
        <w:t>。奥托指出</w:t>
      </w:r>
      <w:r w:rsidR="00BB0426" w:rsidRPr="00823AA0">
        <w:rPr>
          <w:rFonts w:ascii="宋体" w:eastAsia="宋体" w:hAnsi="宋体" w:hint="eastAsia"/>
          <w:sz w:val="24"/>
          <w:szCs w:val="24"/>
        </w:rPr>
        <w:t>，</w:t>
      </w:r>
      <w:r w:rsidRPr="00823AA0">
        <w:rPr>
          <w:rFonts w:ascii="宋体" w:eastAsia="宋体" w:hAnsi="宋体" w:hint="eastAsia"/>
          <w:sz w:val="24"/>
          <w:szCs w:val="24"/>
        </w:rPr>
        <w:t>“神圣”中</w:t>
      </w:r>
      <w:r w:rsidR="00BB0426" w:rsidRPr="00823AA0">
        <w:rPr>
          <w:rFonts w:ascii="宋体" w:eastAsia="宋体" w:hAnsi="宋体" w:hint="eastAsia"/>
          <w:sz w:val="24"/>
          <w:szCs w:val="24"/>
        </w:rPr>
        <w:t>的</w:t>
      </w:r>
      <w:r w:rsidRPr="00823AA0">
        <w:rPr>
          <w:rFonts w:ascii="宋体" w:eastAsia="宋体" w:hAnsi="宋体" w:hint="eastAsia"/>
          <w:sz w:val="24"/>
          <w:szCs w:val="24"/>
        </w:rPr>
        <w:t>理性观念不是从感知</w:t>
      </w:r>
      <w:r w:rsidRPr="005D4612">
        <w:rPr>
          <w:rFonts w:ascii="Times New Roman" w:eastAsia="宋体" w:hAnsi="Times New Roman" w:cs="Times New Roman"/>
          <w:sz w:val="24"/>
          <w:szCs w:val="24"/>
        </w:rPr>
        <w:t>（</w:t>
      </w:r>
      <w:r w:rsidRPr="005D4612">
        <w:rPr>
          <w:rFonts w:ascii="Times New Roman" w:eastAsia="宋体" w:hAnsi="Times New Roman" w:cs="Times New Roman"/>
          <w:sz w:val="24"/>
          <w:szCs w:val="24"/>
        </w:rPr>
        <w:t>sense-perception</w:t>
      </w:r>
      <w:r w:rsidRPr="005D4612">
        <w:rPr>
          <w:rFonts w:ascii="Times New Roman" w:eastAsia="宋体" w:hAnsi="Times New Roman" w:cs="Times New Roman"/>
          <w:sz w:val="24"/>
          <w:szCs w:val="24"/>
        </w:rPr>
        <w:t>）</w:t>
      </w:r>
      <w:r w:rsidRPr="00823AA0">
        <w:rPr>
          <w:rFonts w:ascii="宋体" w:eastAsia="宋体" w:hAnsi="宋体" w:hint="eastAsia"/>
          <w:sz w:val="24"/>
          <w:szCs w:val="24"/>
        </w:rPr>
        <w:t>“进化”而来的，</w:t>
      </w:r>
      <w:r w:rsidR="005D4612" w:rsidRPr="00823AA0">
        <w:rPr>
          <w:rFonts w:ascii="宋体" w:eastAsia="宋体" w:hAnsi="宋体"/>
          <w:sz w:val="24"/>
          <w:szCs w:val="24"/>
          <w:vertAlign w:val="superscript"/>
        </w:rPr>
        <w:footnoteReference w:id="94"/>
      </w:r>
      <w:r w:rsidRPr="00823AA0">
        <w:rPr>
          <w:rFonts w:ascii="宋体" w:eastAsia="宋体" w:hAnsi="宋体" w:hint="eastAsia"/>
          <w:sz w:val="24"/>
          <w:szCs w:val="24"/>
        </w:rPr>
        <w:t>而是理性思维的产物，这不仅仅是说超越、绝对、必然性等概念是理性脱离经验运思的结果，而且“神圣”观念中理性因素作为非理性因素“图式化”的</w:t>
      </w:r>
      <w:r w:rsidR="00806BBB">
        <w:rPr>
          <w:rFonts w:ascii="宋体" w:eastAsia="宋体" w:hAnsi="宋体" w:hint="eastAsia"/>
          <w:sz w:val="24"/>
          <w:szCs w:val="24"/>
        </w:rPr>
        <w:t>产物</w:t>
      </w:r>
      <w:r w:rsidRPr="00823AA0">
        <w:rPr>
          <w:rFonts w:ascii="宋体" w:eastAsia="宋体" w:hAnsi="宋体" w:hint="eastAsia"/>
          <w:sz w:val="24"/>
          <w:szCs w:val="24"/>
        </w:rPr>
        <w:t>也有其先天的成分</w:t>
      </w:r>
      <w:r w:rsidR="003912C0">
        <w:rPr>
          <w:rFonts w:ascii="宋体" w:eastAsia="宋体" w:hAnsi="宋体" w:hint="eastAsia"/>
          <w:sz w:val="24"/>
          <w:szCs w:val="24"/>
        </w:rPr>
        <w:t>。</w:t>
      </w:r>
      <w:r w:rsidR="004F35A1">
        <w:rPr>
          <w:rFonts w:ascii="宋体" w:eastAsia="宋体" w:hAnsi="宋体" w:hint="eastAsia"/>
          <w:sz w:val="24"/>
          <w:szCs w:val="24"/>
        </w:rPr>
        <w:t>换言之</w:t>
      </w:r>
      <w:r w:rsidRPr="00823AA0">
        <w:rPr>
          <w:rFonts w:ascii="宋体" w:eastAsia="宋体" w:hAnsi="宋体" w:hint="eastAsia"/>
          <w:sz w:val="24"/>
          <w:szCs w:val="24"/>
        </w:rPr>
        <w:t>，在理性因素是非理性因素的“图式化”这一意义上，后者是前者的</w:t>
      </w:r>
      <w:r w:rsidR="0070282B" w:rsidRPr="00823AA0">
        <w:rPr>
          <w:rFonts w:ascii="宋体" w:eastAsia="宋体" w:hAnsi="宋体" w:hint="eastAsia"/>
          <w:sz w:val="24"/>
          <w:szCs w:val="24"/>
        </w:rPr>
        <w:t>质料</w:t>
      </w:r>
      <w:r w:rsidRPr="00823AA0">
        <w:rPr>
          <w:rFonts w:ascii="宋体" w:eastAsia="宋体" w:hAnsi="宋体" w:hint="eastAsia"/>
          <w:sz w:val="24"/>
          <w:szCs w:val="24"/>
        </w:rPr>
        <w:t>，</w:t>
      </w:r>
      <w:r w:rsidR="0070282B" w:rsidRPr="00823AA0">
        <w:rPr>
          <w:rFonts w:ascii="宋体" w:eastAsia="宋体" w:hAnsi="宋体" w:hint="eastAsia"/>
          <w:sz w:val="24"/>
          <w:szCs w:val="24"/>
        </w:rPr>
        <w:t>但“图式化”</w:t>
      </w:r>
      <w:r w:rsidRPr="00823AA0">
        <w:rPr>
          <w:rFonts w:ascii="宋体" w:eastAsia="宋体" w:hAnsi="宋体" w:hint="eastAsia"/>
          <w:sz w:val="24"/>
          <w:szCs w:val="24"/>
        </w:rPr>
        <w:t>不仅</w:t>
      </w:r>
      <w:r w:rsidR="0070282B" w:rsidRPr="00823AA0">
        <w:rPr>
          <w:rFonts w:ascii="宋体" w:eastAsia="宋体" w:hAnsi="宋体" w:hint="eastAsia"/>
          <w:sz w:val="24"/>
          <w:szCs w:val="24"/>
        </w:rPr>
        <w:t>需要</w:t>
      </w:r>
      <w:r w:rsidRPr="00823AA0">
        <w:rPr>
          <w:rFonts w:ascii="宋体" w:eastAsia="宋体" w:hAnsi="宋体" w:hint="eastAsia"/>
          <w:sz w:val="24"/>
          <w:szCs w:val="24"/>
        </w:rPr>
        <w:t>“神秘”的</w:t>
      </w:r>
      <w:r w:rsidR="0070282B" w:rsidRPr="00823AA0">
        <w:rPr>
          <w:rFonts w:ascii="宋体" w:eastAsia="宋体" w:hAnsi="宋体" w:hint="eastAsia"/>
          <w:sz w:val="24"/>
          <w:szCs w:val="24"/>
        </w:rPr>
        <w:t>材料</w:t>
      </w:r>
      <w:r w:rsidRPr="00823AA0">
        <w:rPr>
          <w:rFonts w:ascii="宋体" w:eastAsia="宋体" w:hAnsi="宋体" w:hint="eastAsia"/>
          <w:sz w:val="24"/>
          <w:szCs w:val="24"/>
        </w:rPr>
        <w:t>，</w:t>
      </w:r>
      <w:r w:rsidR="0070282B" w:rsidRPr="00823AA0">
        <w:rPr>
          <w:rFonts w:ascii="宋体" w:eastAsia="宋体" w:hAnsi="宋体" w:hint="eastAsia"/>
          <w:sz w:val="24"/>
          <w:szCs w:val="24"/>
        </w:rPr>
        <w:t>还</w:t>
      </w:r>
      <w:r w:rsidR="001C5086">
        <w:rPr>
          <w:rFonts w:ascii="宋体" w:eastAsia="宋体" w:hAnsi="宋体" w:hint="eastAsia"/>
          <w:sz w:val="24"/>
          <w:szCs w:val="24"/>
        </w:rPr>
        <w:t>需要</w:t>
      </w:r>
      <w:r w:rsidRPr="00823AA0">
        <w:rPr>
          <w:rFonts w:ascii="宋体" w:eastAsia="宋体" w:hAnsi="宋体" w:hint="eastAsia"/>
          <w:sz w:val="24"/>
          <w:szCs w:val="24"/>
        </w:rPr>
        <w:t>理性</w:t>
      </w:r>
      <w:r w:rsidR="001C5086">
        <w:rPr>
          <w:rFonts w:ascii="宋体" w:eastAsia="宋体" w:hAnsi="宋体" w:hint="eastAsia"/>
          <w:sz w:val="24"/>
          <w:szCs w:val="24"/>
        </w:rPr>
        <w:t>先天</w:t>
      </w:r>
      <w:r w:rsidRPr="00823AA0">
        <w:rPr>
          <w:rFonts w:ascii="宋体" w:eastAsia="宋体" w:hAnsi="宋体" w:hint="eastAsia"/>
          <w:sz w:val="24"/>
          <w:szCs w:val="24"/>
        </w:rPr>
        <w:t>能力</w:t>
      </w:r>
      <w:r w:rsidR="0070282B" w:rsidRPr="00823AA0">
        <w:rPr>
          <w:rFonts w:ascii="宋体" w:eastAsia="宋体" w:hAnsi="宋体" w:hint="eastAsia"/>
          <w:sz w:val="24"/>
          <w:szCs w:val="24"/>
        </w:rPr>
        <w:t>和</w:t>
      </w:r>
      <w:r w:rsidRPr="00823AA0">
        <w:rPr>
          <w:rFonts w:ascii="宋体" w:eastAsia="宋体" w:hAnsi="宋体" w:hint="eastAsia"/>
          <w:sz w:val="24"/>
          <w:szCs w:val="24"/>
        </w:rPr>
        <w:t>法则</w:t>
      </w:r>
      <w:r w:rsidR="0070282B" w:rsidRPr="00823AA0">
        <w:rPr>
          <w:rFonts w:ascii="宋体" w:eastAsia="宋体" w:hAnsi="宋体" w:hint="eastAsia"/>
          <w:sz w:val="24"/>
          <w:szCs w:val="24"/>
        </w:rPr>
        <w:t>的</w:t>
      </w:r>
      <w:r w:rsidR="003912C0">
        <w:rPr>
          <w:rFonts w:ascii="宋体" w:eastAsia="宋体" w:hAnsi="宋体" w:hint="eastAsia"/>
          <w:sz w:val="24"/>
          <w:szCs w:val="24"/>
        </w:rPr>
        <w:t>运作</w:t>
      </w:r>
      <w:r w:rsidRPr="00823AA0">
        <w:rPr>
          <w:rFonts w:ascii="宋体" w:eastAsia="宋体" w:hAnsi="宋体" w:hint="eastAsia"/>
          <w:sz w:val="24"/>
          <w:szCs w:val="24"/>
        </w:rPr>
        <w:t>，</w:t>
      </w:r>
      <w:r w:rsidR="0070282B" w:rsidRPr="00823AA0">
        <w:rPr>
          <w:rFonts w:ascii="宋体" w:eastAsia="宋体" w:hAnsi="宋体" w:hint="eastAsia"/>
          <w:sz w:val="24"/>
          <w:szCs w:val="24"/>
        </w:rPr>
        <w:t>这就是</w:t>
      </w:r>
      <w:r w:rsidRPr="00823AA0">
        <w:rPr>
          <w:rFonts w:ascii="宋体" w:eastAsia="宋体" w:hAnsi="宋体" w:hint="eastAsia"/>
          <w:sz w:val="24"/>
          <w:szCs w:val="24"/>
        </w:rPr>
        <w:t>理性“图式化”的能力。</w:t>
      </w:r>
      <w:r w:rsidR="007139A2">
        <w:rPr>
          <w:rFonts w:ascii="宋体" w:eastAsia="宋体" w:hAnsi="宋体" w:hint="eastAsia"/>
          <w:sz w:val="24"/>
          <w:szCs w:val="24"/>
        </w:rPr>
        <w:t>如前所述，</w:t>
      </w:r>
      <w:r w:rsidRPr="00823AA0">
        <w:rPr>
          <w:rFonts w:ascii="宋体" w:eastAsia="宋体" w:hAnsi="宋体" w:hint="eastAsia"/>
          <w:sz w:val="24"/>
          <w:szCs w:val="24"/>
        </w:rPr>
        <w:t>“图式化”</w:t>
      </w:r>
      <w:r w:rsidR="0070282B" w:rsidRPr="00823AA0">
        <w:rPr>
          <w:rFonts w:ascii="宋体" w:eastAsia="宋体" w:hAnsi="宋体" w:hint="eastAsia"/>
          <w:sz w:val="24"/>
          <w:szCs w:val="24"/>
        </w:rPr>
        <w:t>暗示</w:t>
      </w:r>
      <w:r w:rsidRPr="00823AA0">
        <w:rPr>
          <w:rFonts w:ascii="宋体" w:eastAsia="宋体" w:hAnsi="宋体" w:hint="eastAsia"/>
          <w:sz w:val="24"/>
          <w:szCs w:val="24"/>
        </w:rPr>
        <w:t>“神圣”中理性和非理性因素的</w:t>
      </w:r>
      <w:r w:rsidR="007139A2">
        <w:rPr>
          <w:rFonts w:ascii="宋体" w:eastAsia="宋体" w:hAnsi="宋体" w:hint="eastAsia"/>
          <w:sz w:val="24"/>
          <w:szCs w:val="24"/>
        </w:rPr>
        <w:t>某种</w:t>
      </w:r>
      <w:r w:rsidRPr="00823AA0">
        <w:rPr>
          <w:rFonts w:ascii="宋体" w:eastAsia="宋体" w:hAnsi="宋体" w:hint="eastAsia"/>
          <w:sz w:val="24"/>
          <w:szCs w:val="24"/>
        </w:rPr>
        <w:t>必然结合，这种必然性就来源于理性</w:t>
      </w:r>
      <w:r w:rsidR="007139A2">
        <w:rPr>
          <w:rFonts w:ascii="宋体" w:eastAsia="宋体" w:hAnsi="宋体" w:hint="eastAsia"/>
          <w:sz w:val="24"/>
          <w:szCs w:val="24"/>
        </w:rPr>
        <w:t>本身</w:t>
      </w:r>
      <w:r w:rsidRPr="00823AA0">
        <w:rPr>
          <w:rFonts w:ascii="宋体" w:eastAsia="宋体" w:hAnsi="宋体" w:hint="eastAsia"/>
          <w:sz w:val="24"/>
          <w:szCs w:val="24"/>
        </w:rPr>
        <w:t>的</w:t>
      </w:r>
      <w:r w:rsidR="007139A2">
        <w:rPr>
          <w:rFonts w:ascii="宋体" w:eastAsia="宋体" w:hAnsi="宋体" w:hint="eastAsia"/>
          <w:sz w:val="24"/>
          <w:szCs w:val="24"/>
        </w:rPr>
        <w:t>这种“图式化”</w:t>
      </w:r>
      <w:r w:rsidRPr="00823AA0">
        <w:rPr>
          <w:rFonts w:ascii="宋体" w:eastAsia="宋体" w:hAnsi="宋体" w:hint="eastAsia"/>
          <w:sz w:val="24"/>
          <w:szCs w:val="24"/>
        </w:rPr>
        <w:t>能力，因而奥托</w:t>
      </w:r>
      <w:r w:rsidR="007139A2">
        <w:rPr>
          <w:rFonts w:ascii="宋体" w:eastAsia="宋体" w:hAnsi="宋体" w:hint="eastAsia"/>
          <w:sz w:val="24"/>
          <w:szCs w:val="24"/>
        </w:rPr>
        <w:t>才</w:t>
      </w:r>
      <w:r w:rsidRPr="00823AA0">
        <w:rPr>
          <w:rFonts w:ascii="宋体" w:eastAsia="宋体" w:hAnsi="宋体" w:hint="eastAsia"/>
          <w:sz w:val="24"/>
          <w:szCs w:val="24"/>
        </w:rPr>
        <w:t>将“图式化”的过程看作是某种不言自明的“公理性”的东西，并且</w:t>
      </w:r>
      <w:r w:rsidR="007139A2">
        <w:rPr>
          <w:rFonts w:ascii="宋体" w:eastAsia="宋体" w:hAnsi="宋体" w:hint="eastAsia"/>
          <w:sz w:val="24"/>
          <w:szCs w:val="24"/>
        </w:rPr>
        <w:t>认为</w:t>
      </w:r>
      <w:r w:rsidRPr="00823AA0">
        <w:rPr>
          <w:rFonts w:ascii="宋体" w:eastAsia="宋体" w:hAnsi="宋体" w:hint="eastAsia"/>
          <w:sz w:val="24"/>
          <w:szCs w:val="24"/>
        </w:rPr>
        <w:t>我们已然对其有一种模糊的、先验的认识。</w:t>
      </w:r>
      <w:r w:rsidR="00FB0EC4">
        <w:rPr>
          <w:rStyle w:val="a7"/>
          <w:rFonts w:ascii="宋体" w:eastAsia="宋体" w:hAnsi="宋体"/>
          <w:sz w:val="24"/>
          <w:szCs w:val="24"/>
        </w:rPr>
        <w:footnoteReference w:id="95"/>
      </w:r>
    </w:p>
    <w:p w:rsidR="00787DA1" w:rsidRPr="00823AA0" w:rsidRDefault="004F35A1" w:rsidP="009C1A0B">
      <w:pPr>
        <w:spacing w:line="360" w:lineRule="auto"/>
        <w:ind w:firstLineChars="200" w:firstLine="480"/>
        <w:rPr>
          <w:rFonts w:ascii="宋体" w:eastAsia="宋体" w:hAnsi="宋体"/>
          <w:sz w:val="24"/>
          <w:szCs w:val="24"/>
        </w:rPr>
      </w:pPr>
      <w:r>
        <w:rPr>
          <w:rFonts w:ascii="宋体" w:eastAsia="宋体" w:hAnsi="宋体" w:hint="eastAsia"/>
          <w:sz w:val="24"/>
          <w:szCs w:val="24"/>
        </w:rPr>
        <w:t>由此可见，</w:t>
      </w:r>
      <w:r w:rsidR="002D389F" w:rsidRPr="00823AA0">
        <w:rPr>
          <w:rFonts w:ascii="宋体" w:eastAsia="宋体" w:hAnsi="宋体" w:hint="eastAsia"/>
          <w:sz w:val="24"/>
          <w:szCs w:val="24"/>
        </w:rPr>
        <w:t>类似于知识从感性到知性的加工过程，</w:t>
      </w:r>
      <w:r>
        <w:rPr>
          <w:rFonts w:ascii="宋体" w:eastAsia="宋体" w:hAnsi="宋体" w:hint="eastAsia"/>
          <w:sz w:val="24"/>
          <w:szCs w:val="24"/>
        </w:rPr>
        <w:t>奥托</w:t>
      </w:r>
      <w:r w:rsidR="002D389F" w:rsidRPr="00823AA0">
        <w:rPr>
          <w:rFonts w:ascii="宋体" w:eastAsia="宋体" w:hAnsi="宋体" w:hint="eastAsia"/>
          <w:sz w:val="24"/>
          <w:szCs w:val="24"/>
        </w:rPr>
        <w:t>“神圣”观念的背后也有一套独特的先验运作体系</w:t>
      </w:r>
      <w:r>
        <w:rPr>
          <w:rFonts w:ascii="宋体" w:eastAsia="宋体" w:hAnsi="宋体" w:hint="eastAsia"/>
          <w:sz w:val="24"/>
          <w:szCs w:val="24"/>
        </w:rPr>
        <w:t>：</w:t>
      </w:r>
      <w:r w:rsidR="002D389F" w:rsidRPr="00823AA0">
        <w:rPr>
          <w:rFonts w:ascii="宋体" w:eastAsia="宋体" w:hAnsi="宋体" w:hint="eastAsia"/>
          <w:sz w:val="24"/>
          <w:szCs w:val="24"/>
        </w:rPr>
        <w:t>从“直感”把握到的“额外之物”出发，经由“神秘”形式的整理，“神圣”中的非理性因素以“神秘”这一面貌呈现在朦胧的意识之中，进而通过理性的“图式化”，这种关于“神秘”的意识便被清晰地</w:t>
      </w:r>
      <w:r w:rsidR="00B2611B" w:rsidRPr="00823AA0">
        <w:rPr>
          <w:rFonts w:ascii="宋体" w:eastAsia="宋体" w:hAnsi="宋体" w:hint="eastAsia"/>
          <w:sz w:val="24"/>
          <w:szCs w:val="24"/>
        </w:rPr>
        <w:t>表述</w:t>
      </w:r>
      <w:r w:rsidR="002D389F" w:rsidRPr="00823AA0">
        <w:rPr>
          <w:rFonts w:ascii="宋体" w:eastAsia="宋体" w:hAnsi="宋体" w:hint="eastAsia"/>
          <w:sz w:val="24"/>
          <w:szCs w:val="24"/>
        </w:rPr>
        <w:t>为种种概念式的理解</w:t>
      </w:r>
      <w:r w:rsidR="00584573" w:rsidRPr="00823AA0">
        <w:rPr>
          <w:rFonts w:ascii="宋体" w:eastAsia="宋体" w:hAnsi="宋体" w:hint="eastAsia"/>
          <w:sz w:val="24"/>
          <w:szCs w:val="24"/>
        </w:rPr>
        <w:t>。</w:t>
      </w:r>
      <w:r w:rsidR="000B28AB">
        <w:rPr>
          <w:rFonts w:ascii="宋体" w:eastAsia="宋体" w:hAnsi="宋体" w:hint="eastAsia"/>
          <w:sz w:val="24"/>
          <w:szCs w:val="24"/>
        </w:rPr>
        <w:t>与真实的历史进程不同，</w:t>
      </w:r>
      <w:r w:rsidR="00BD7DA5" w:rsidRPr="00823AA0">
        <w:rPr>
          <w:rFonts w:ascii="宋体" w:eastAsia="宋体" w:hAnsi="宋体" w:hint="eastAsia"/>
          <w:sz w:val="24"/>
          <w:szCs w:val="24"/>
        </w:rPr>
        <w:t>正是</w:t>
      </w:r>
      <w:r w:rsidR="00806BBB">
        <w:rPr>
          <w:rFonts w:ascii="宋体" w:eastAsia="宋体" w:hAnsi="宋体" w:hint="eastAsia"/>
          <w:sz w:val="24"/>
          <w:szCs w:val="24"/>
        </w:rPr>
        <w:t>通过</w:t>
      </w:r>
      <w:r w:rsidR="000B28AB" w:rsidRPr="00823AA0">
        <w:rPr>
          <w:rFonts w:ascii="宋体" w:eastAsia="宋体" w:hAnsi="宋体" w:hint="eastAsia"/>
          <w:sz w:val="24"/>
          <w:szCs w:val="24"/>
        </w:rPr>
        <w:t>对“神圣”观念形成的先验层面的解释</w:t>
      </w:r>
      <w:r w:rsidR="00BD7DA5" w:rsidRPr="00823AA0">
        <w:rPr>
          <w:rFonts w:ascii="宋体" w:eastAsia="宋体" w:hAnsi="宋体" w:hint="eastAsia"/>
          <w:sz w:val="24"/>
          <w:szCs w:val="24"/>
        </w:rPr>
        <w:t>，</w:t>
      </w:r>
      <w:proofErr w:type="gramStart"/>
      <w:r w:rsidR="00806BBB">
        <w:rPr>
          <w:rFonts w:ascii="宋体" w:eastAsia="宋体" w:hAnsi="宋体" w:hint="eastAsia"/>
          <w:sz w:val="24"/>
          <w:szCs w:val="24"/>
        </w:rPr>
        <w:t>奥托</w:t>
      </w:r>
      <w:r w:rsidR="00AE1967">
        <w:rPr>
          <w:rFonts w:ascii="宋体" w:eastAsia="宋体" w:hAnsi="宋体" w:hint="eastAsia"/>
          <w:sz w:val="24"/>
          <w:szCs w:val="24"/>
        </w:rPr>
        <w:t>所</w:t>
      </w:r>
      <w:r w:rsidR="001C5086">
        <w:rPr>
          <w:rFonts w:ascii="宋体" w:eastAsia="宋体" w:hAnsi="宋体" w:hint="eastAsia"/>
          <w:sz w:val="24"/>
          <w:szCs w:val="24"/>
        </w:rPr>
        <w:t>论证</w:t>
      </w:r>
      <w:proofErr w:type="gramEnd"/>
      <w:r w:rsidR="00AE1967">
        <w:rPr>
          <w:rFonts w:ascii="宋体" w:eastAsia="宋体" w:hAnsi="宋体" w:hint="eastAsia"/>
          <w:sz w:val="24"/>
          <w:szCs w:val="24"/>
        </w:rPr>
        <w:t>的</w:t>
      </w:r>
      <w:r w:rsidR="00BD7DA5" w:rsidRPr="00823AA0">
        <w:rPr>
          <w:rFonts w:ascii="宋体" w:eastAsia="宋体" w:hAnsi="宋体" w:hint="eastAsia"/>
          <w:sz w:val="24"/>
          <w:szCs w:val="24"/>
        </w:rPr>
        <w:t>宗教</w:t>
      </w:r>
      <w:r>
        <w:rPr>
          <w:rFonts w:ascii="宋体" w:eastAsia="宋体" w:hAnsi="宋体" w:hint="eastAsia"/>
          <w:sz w:val="24"/>
          <w:szCs w:val="24"/>
        </w:rPr>
        <w:t>才</w:t>
      </w:r>
      <w:r w:rsidR="00BD7DA5" w:rsidRPr="00823AA0">
        <w:rPr>
          <w:rFonts w:ascii="宋体" w:eastAsia="宋体" w:hAnsi="宋体" w:hint="eastAsia"/>
          <w:sz w:val="24"/>
          <w:szCs w:val="24"/>
        </w:rPr>
        <w:t>获得了</w:t>
      </w:r>
      <w:r w:rsidR="00205322" w:rsidRPr="00823AA0">
        <w:rPr>
          <w:rFonts w:ascii="宋体" w:eastAsia="宋体" w:hAnsi="宋体" w:hint="eastAsia"/>
          <w:sz w:val="24"/>
          <w:szCs w:val="24"/>
        </w:rPr>
        <w:t>独立于科学（理论理性）和道德（实</w:t>
      </w:r>
      <w:r w:rsidR="00205322" w:rsidRPr="00823AA0">
        <w:rPr>
          <w:rFonts w:ascii="宋体" w:eastAsia="宋体" w:hAnsi="宋体" w:hint="eastAsia"/>
          <w:sz w:val="24"/>
          <w:szCs w:val="24"/>
        </w:rPr>
        <w:lastRenderedPageBreak/>
        <w:t>践理性）的</w:t>
      </w:r>
      <w:r w:rsidR="00D239F7" w:rsidRPr="00823AA0">
        <w:rPr>
          <w:rFonts w:ascii="宋体" w:eastAsia="宋体" w:hAnsi="宋体" w:hint="eastAsia"/>
          <w:sz w:val="24"/>
          <w:szCs w:val="24"/>
        </w:rPr>
        <w:t>客观有效性，</w:t>
      </w:r>
      <w:r w:rsidR="00AE1967">
        <w:rPr>
          <w:rFonts w:ascii="宋体" w:eastAsia="宋体" w:hAnsi="宋体" w:hint="eastAsia"/>
          <w:sz w:val="24"/>
          <w:szCs w:val="24"/>
        </w:rPr>
        <w:t>“</w:t>
      </w:r>
      <w:r w:rsidR="00AE1967" w:rsidRPr="00823AA0">
        <w:rPr>
          <w:rFonts w:ascii="宋体" w:eastAsia="宋体" w:hAnsi="宋体" w:hint="eastAsia"/>
          <w:sz w:val="24"/>
          <w:szCs w:val="24"/>
        </w:rPr>
        <w:t>科学</w:t>
      </w:r>
      <w:r w:rsidR="00AE1967">
        <w:rPr>
          <w:rFonts w:ascii="宋体" w:eastAsia="宋体" w:hAnsi="宋体" w:hint="eastAsia"/>
          <w:sz w:val="24"/>
          <w:szCs w:val="24"/>
        </w:rPr>
        <w:t>的</w:t>
      </w:r>
      <w:r w:rsidR="00AE1967" w:rsidRPr="00823AA0">
        <w:rPr>
          <w:rFonts w:ascii="宋体" w:eastAsia="宋体" w:hAnsi="宋体" w:hint="eastAsia"/>
          <w:sz w:val="24"/>
          <w:szCs w:val="24"/>
        </w:rPr>
        <w:t>宗教</w:t>
      </w:r>
      <w:r w:rsidR="00AE1967">
        <w:rPr>
          <w:rFonts w:ascii="宋体" w:eastAsia="宋体" w:hAnsi="宋体" w:hint="eastAsia"/>
          <w:sz w:val="24"/>
          <w:szCs w:val="24"/>
        </w:rPr>
        <w:t>”</w:t>
      </w:r>
      <w:r w:rsidR="00D239F7" w:rsidRPr="00823AA0">
        <w:rPr>
          <w:rFonts w:ascii="宋体" w:eastAsia="宋体" w:hAnsi="宋体" w:hint="eastAsia"/>
          <w:sz w:val="24"/>
          <w:szCs w:val="24"/>
        </w:rPr>
        <w:t>的哲学奠基</w:t>
      </w:r>
      <w:r w:rsidR="00AE1967">
        <w:rPr>
          <w:rFonts w:ascii="宋体" w:eastAsia="宋体" w:hAnsi="宋体" w:hint="eastAsia"/>
          <w:sz w:val="24"/>
          <w:szCs w:val="24"/>
        </w:rPr>
        <w:t>也才最终完成</w:t>
      </w:r>
      <w:r w:rsidR="00D239F7" w:rsidRPr="00823AA0">
        <w:rPr>
          <w:rFonts w:ascii="宋体" w:eastAsia="宋体" w:hAnsi="宋体" w:hint="eastAsia"/>
          <w:sz w:val="24"/>
          <w:szCs w:val="24"/>
        </w:rPr>
        <w:t>。</w:t>
      </w:r>
    </w:p>
    <w:p w:rsidR="00512AFC" w:rsidRPr="00823AA0" w:rsidRDefault="009C1A0B" w:rsidP="00A4429B">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行文</w:t>
      </w:r>
      <w:r w:rsidR="0070282B" w:rsidRPr="00823AA0">
        <w:rPr>
          <w:rFonts w:ascii="宋体" w:eastAsia="宋体" w:hAnsi="宋体" w:hint="eastAsia"/>
          <w:sz w:val="24"/>
          <w:szCs w:val="24"/>
        </w:rPr>
        <w:t>至此</w:t>
      </w:r>
      <w:r w:rsidRPr="00823AA0">
        <w:rPr>
          <w:rFonts w:ascii="宋体" w:eastAsia="宋体" w:hAnsi="宋体" w:hint="eastAsia"/>
          <w:sz w:val="24"/>
          <w:szCs w:val="24"/>
        </w:rPr>
        <w:t>，</w:t>
      </w:r>
      <w:r w:rsidR="0070282B" w:rsidRPr="00823AA0">
        <w:rPr>
          <w:rFonts w:ascii="宋体" w:eastAsia="宋体" w:hAnsi="宋体" w:hint="eastAsia"/>
          <w:sz w:val="24"/>
          <w:szCs w:val="24"/>
        </w:rPr>
        <w:t>我们</w:t>
      </w:r>
      <w:r w:rsidR="00583374" w:rsidRPr="00823AA0">
        <w:rPr>
          <w:rFonts w:ascii="宋体" w:eastAsia="宋体" w:hAnsi="宋体" w:hint="eastAsia"/>
          <w:sz w:val="24"/>
          <w:szCs w:val="24"/>
        </w:rPr>
        <w:t>完成了</w:t>
      </w:r>
      <w:r w:rsidR="0070282B" w:rsidRPr="00823AA0">
        <w:rPr>
          <w:rFonts w:ascii="宋体" w:eastAsia="宋体" w:hAnsi="宋体" w:hint="eastAsia"/>
          <w:sz w:val="24"/>
          <w:szCs w:val="24"/>
        </w:rPr>
        <w:t>对“神圣”中理性因素的</w:t>
      </w:r>
      <w:r w:rsidR="00583374" w:rsidRPr="00823AA0">
        <w:rPr>
          <w:rFonts w:ascii="宋体" w:eastAsia="宋体" w:hAnsi="宋体" w:hint="eastAsia"/>
          <w:sz w:val="24"/>
          <w:szCs w:val="24"/>
        </w:rPr>
        <w:t>简要阐释</w:t>
      </w:r>
      <w:r w:rsidR="0070282B" w:rsidRPr="00823AA0">
        <w:rPr>
          <w:rFonts w:ascii="宋体" w:eastAsia="宋体" w:hAnsi="宋体" w:hint="eastAsia"/>
          <w:sz w:val="24"/>
          <w:szCs w:val="24"/>
        </w:rPr>
        <w:t>，</w:t>
      </w:r>
      <w:r w:rsidR="00BC34A8" w:rsidRPr="00823AA0">
        <w:rPr>
          <w:rFonts w:ascii="宋体" w:eastAsia="宋体" w:hAnsi="宋体" w:hint="eastAsia"/>
          <w:sz w:val="24"/>
          <w:szCs w:val="24"/>
        </w:rPr>
        <w:t>这不仅包括对“神秘”的理性言说，而且包括</w:t>
      </w:r>
      <w:r w:rsidR="00CB1587">
        <w:rPr>
          <w:rFonts w:ascii="宋体" w:eastAsia="宋体" w:hAnsi="宋体" w:hint="eastAsia"/>
          <w:sz w:val="24"/>
          <w:szCs w:val="24"/>
        </w:rPr>
        <w:t>理性因素对</w:t>
      </w:r>
      <w:r w:rsidR="00BC34A8" w:rsidRPr="00823AA0">
        <w:rPr>
          <w:rFonts w:ascii="宋体" w:eastAsia="宋体" w:hAnsi="宋体" w:hint="eastAsia"/>
          <w:sz w:val="24"/>
          <w:szCs w:val="24"/>
        </w:rPr>
        <w:t>“神秘”的</w:t>
      </w:r>
      <w:r w:rsidR="00CB1587">
        <w:rPr>
          <w:rFonts w:ascii="宋体" w:eastAsia="宋体" w:hAnsi="宋体" w:hint="eastAsia"/>
          <w:sz w:val="24"/>
          <w:szCs w:val="24"/>
        </w:rPr>
        <w:t>“图式</w:t>
      </w:r>
      <w:r w:rsidR="00BC34A8" w:rsidRPr="00823AA0">
        <w:rPr>
          <w:rFonts w:ascii="宋体" w:eastAsia="宋体" w:hAnsi="宋体" w:hint="eastAsia"/>
          <w:sz w:val="24"/>
          <w:szCs w:val="24"/>
        </w:rPr>
        <w:t>化</w:t>
      </w:r>
      <w:r w:rsidR="00CB1587">
        <w:rPr>
          <w:rFonts w:ascii="宋体" w:eastAsia="宋体" w:hAnsi="宋体" w:hint="eastAsia"/>
          <w:sz w:val="24"/>
          <w:szCs w:val="24"/>
        </w:rPr>
        <w:t>”</w:t>
      </w:r>
      <w:r w:rsidR="00BC34A8" w:rsidRPr="00823AA0">
        <w:rPr>
          <w:rFonts w:ascii="宋体" w:eastAsia="宋体" w:hAnsi="宋体" w:hint="eastAsia"/>
          <w:sz w:val="24"/>
          <w:szCs w:val="24"/>
        </w:rPr>
        <w:t>呈现。</w:t>
      </w:r>
      <w:r w:rsidR="004F35A1">
        <w:rPr>
          <w:rFonts w:ascii="宋体" w:eastAsia="宋体" w:hAnsi="宋体" w:hint="eastAsia"/>
          <w:sz w:val="24"/>
          <w:szCs w:val="24"/>
        </w:rPr>
        <w:t>我们发现</w:t>
      </w:r>
      <w:r w:rsidR="00BC34A8" w:rsidRPr="00823AA0">
        <w:rPr>
          <w:rFonts w:ascii="宋体" w:eastAsia="宋体" w:hAnsi="宋体" w:hint="eastAsia"/>
          <w:sz w:val="24"/>
          <w:szCs w:val="24"/>
        </w:rPr>
        <w:t>，</w:t>
      </w:r>
      <w:r w:rsidR="00583374" w:rsidRPr="00823AA0">
        <w:rPr>
          <w:rFonts w:ascii="宋体" w:eastAsia="宋体" w:hAnsi="宋体" w:hint="eastAsia"/>
          <w:sz w:val="24"/>
          <w:szCs w:val="24"/>
        </w:rPr>
        <w:t>奥托</w:t>
      </w:r>
      <w:r w:rsidR="00D02892">
        <w:rPr>
          <w:rFonts w:ascii="宋体" w:eastAsia="宋体" w:hAnsi="宋体" w:hint="eastAsia"/>
          <w:sz w:val="24"/>
          <w:szCs w:val="24"/>
        </w:rPr>
        <w:t>在这里</w:t>
      </w:r>
      <w:r w:rsidR="00583374" w:rsidRPr="00823AA0">
        <w:rPr>
          <w:rFonts w:ascii="宋体" w:eastAsia="宋体" w:hAnsi="宋体" w:hint="eastAsia"/>
          <w:sz w:val="24"/>
          <w:szCs w:val="24"/>
        </w:rPr>
        <w:t>不仅回答了如何言说“神圣”的问题，而且发掘出人性中蕴含的一套感知和理解“神秘”的机制，</w:t>
      </w:r>
      <w:r w:rsidR="002D4A1C" w:rsidRPr="00823AA0">
        <w:rPr>
          <w:rFonts w:ascii="宋体" w:eastAsia="宋体" w:hAnsi="宋体" w:hint="eastAsia"/>
          <w:sz w:val="24"/>
          <w:szCs w:val="24"/>
        </w:rPr>
        <w:t>从而</w:t>
      </w:r>
      <w:r w:rsidR="00583374" w:rsidRPr="00823AA0">
        <w:rPr>
          <w:rFonts w:ascii="宋体" w:eastAsia="宋体" w:hAnsi="宋体" w:hint="eastAsia"/>
          <w:sz w:val="24"/>
          <w:szCs w:val="24"/>
        </w:rPr>
        <w:t>为认识“神圣”提供了</w:t>
      </w:r>
      <w:r w:rsidR="002D4A1C" w:rsidRPr="00823AA0">
        <w:rPr>
          <w:rFonts w:ascii="宋体" w:eastAsia="宋体" w:hAnsi="宋体" w:hint="eastAsia"/>
          <w:sz w:val="24"/>
          <w:szCs w:val="24"/>
        </w:rPr>
        <w:t>先验的根基。</w:t>
      </w:r>
      <w:r w:rsidR="00584573" w:rsidRPr="00823AA0">
        <w:rPr>
          <w:rFonts w:ascii="宋体" w:eastAsia="宋体" w:hAnsi="宋体" w:hint="eastAsia"/>
          <w:sz w:val="24"/>
          <w:szCs w:val="24"/>
        </w:rPr>
        <w:t>总而言之</w:t>
      </w:r>
      <w:r w:rsidR="00BC34A8" w:rsidRPr="00823AA0">
        <w:rPr>
          <w:rFonts w:ascii="宋体" w:eastAsia="宋体" w:hAnsi="宋体" w:hint="eastAsia"/>
          <w:sz w:val="24"/>
          <w:szCs w:val="24"/>
        </w:rPr>
        <w:t>，这是对</w:t>
      </w:r>
      <w:r w:rsidR="002D4A1C" w:rsidRPr="00823AA0">
        <w:rPr>
          <w:rFonts w:ascii="宋体" w:eastAsia="宋体" w:hAnsi="宋体" w:hint="eastAsia"/>
          <w:sz w:val="24"/>
          <w:szCs w:val="24"/>
        </w:rPr>
        <w:t>“神圣”</w:t>
      </w:r>
      <w:r w:rsidR="00D02892">
        <w:rPr>
          <w:rFonts w:ascii="宋体" w:eastAsia="宋体" w:hAnsi="宋体" w:hint="eastAsia"/>
          <w:sz w:val="24"/>
          <w:szCs w:val="24"/>
        </w:rPr>
        <w:t>观念中</w:t>
      </w:r>
      <w:r w:rsidR="002A6DE8" w:rsidRPr="00823AA0">
        <w:rPr>
          <w:rFonts w:ascii="宋体" w:eastAsia="宋体" w:hAnsi="宋体" w:hint="eastAsia"/>
          <w:sz w:val="24"/>
          <w:szCs w:val="24"/>
        </w:rPr>
        <w:t>理性因素</w:t>
      </w:r>
      <w:r w:rsidR="00BC34A8" w:rsidRPr="00823AA0">
        <w:rPr>
          <w:rFonts w:ascii="宋体" w:eastAsia="宋体" w:hAnsi="宋体" w:hint="eastAsia"/>
          <w:sz w:val="24"/>
          <w:szCs w:val="24"/>
        </w:rPr>
        <w:t>的考察</w:t>
      </w:r>
      <w:r w:rsidR="002D4A1C" w:rsidRPr="00823AA0">
        <w:rPr>
          <w:rFonts w:ascii="宋体" w:eastAsia="宋体" w:hAnsi="宋体" w:hint="eastAsia"/>
          <w:sz w:val="24"/>
          <w:szCs w:val="24"/>
        </w:rPr>
        <w:t>，</w:t>
      </w:r>
      <w:r w:rsidR="0065517E" w:rsidRPr="00823AA0">
        <w:rPr>
          <w:rFonts w:ascii="宋体" w:eastAsia="宋体" w:hAnsi="宋体" w:hint="eastAsia"/>
          <w:sz w:val="24"/>
          <w:szCs w:val="24"/>
        </w:rPr>
        <w:t>也是</w:t>
      </w:r>
      <w:r w:rsidR="00D02892">
        <w:rPr>
          <w:rFonts w:ascii="宋体" w:eastAsia="宋体" w:hAnsi="宋体" w:hint="eastAsia"/>
          <w:sz w:val="24"/>
          <w:szCs w:val="24"/>
        </w:rPr>
        <w:t>奥托</w:t>
      </w:r>
      <w:r w:rsidR="00FB0EC4">
        <w:rPr>
          <w:rFonts w:ascii="宋体" w:eastAsia="宋体" w:hAnsi="宋体" w:hint="eastAsia"/>
          <w:sz w:val="24"/>
          <w:szCs w:val="24"/>
        </w:rPr>
        <w:t>为我们</w:t>
      </w:r>
      <w:r w:rsidR="001C5086">
        <w:rPr>
          <w:rFonts w:ascii="宋体" w:eastAsia="宋体" w:hAnsi="宋体" w:hint="eastAsia"/>
          <w:sz w:val="24"/>
          <w:szCs w:val="24"/>
        </w:rPr>
        <w:t>提供</w:t>
      </w:r>
      <w:r w:rsidR="00D02892">
        <w:rPr>
          <w:rFonts w:ascii="宋体" w:eastAsia="宋体" w:hAnsi="宋体" w:hint="eastAsia"/>
          <w:sz w:val="24"/>
          <w:szCs w:val="24"/>
        </w:rPr>
        <w:t>的</w:t>
      </w:r>
      <w:r w:rsidR="00B2611B" w:rsidRPr="00823AA0">
        <w:rPr>
          <w:rFonts w:ascii="宋体" w:eastAsia="宋体" w:hAnsi="宋体" w:hint="eastAsia"/>
          <w:sz w:val="24"/>
          <w:szCs w:val="24"/>
        </w:rPr>
        <w:t>通达上帝并与</w:t>
      </w:r>
      <w:r w:rsidR="001C5086">
        <w:rPr>
          <w:rFonts w:ascii="宋体" w:eastAsia="宋体" w:hAnsi="宋体" w:hint="eastAsia"/>
          <w:sz w:val="24"/>
          <w:szCs w:val="24"/>
        </w:rPr>
        <w:t>之</w:t>
      </w:r>
      <w:r w:rsidR="00B2611B" w:rsidRPr="00823AA0">
        <w:rPr>
          <w:rFonts w:ascii="宋体" w:eastAsia="宋体" w:hAnsi="宋体" w:hint="eastAsia"/>
          <w:sz w:val="24"/>
          <w:szCs w:val="24"/>
        </w:rPr>
        <w:t>对话</w:t>
      </w:r>
      <w:r w:rsidR="0065517E" w:rsidRPr="00823AA0">
        <w:rPr>
          <w:rFonts w:ascii="宋体" w:eastAsia="宋体" w:hAnsi="宋体" w:hint="eastAsia"/>
          <w:sz w:val="24"/>
          <w:szCs w:val="24"/>
        </w:rPr>
        <w:t>的</w:t>
      </w:r>
      <w:r w:rsidR="00B2611B" w:rsidRPr="00823AA0">
        <w:rPr>
          <w:rFonts w:ascii="宋体" w:eastAsia="宋体" w:hAnsi="宋体" w:hint="eastAsia"/>
          <w:sz w:val="24"/>
          <w:szCs w:val="24"/>
        </w:rPr>
        <w:t>根本保证</w:t>
      </w:r>
      <w:r w:rsidRPr="00823AA0">
        <w:rPr>
          <w:rFonts w:ascii="宋体" w:eastAsia="宋体" w:hAnsi="宋体" w:hint="eastAsia"/>
          <w:sz w:val="24"/>
          <w:szCs w:val="24"/>
        </w:rPr>
        <w:t>。但是，理性主义和神秘主义、经验和超验、人和神，这些相互对立的概念</w:t>
      </w:r>
      <w:r w:rsidR="00512AFC" w:rsidRPr="00823AA0">
        <w:rPr>
          <w:rFonts w:ascii="宋体" w:eastAsia="宋体" w:hAnsi="宋体" w:hint="eastAsia"/>
          <w:sz w:val="24"/>
          <w:szCs w:val="24"/>
        </w:rPr>
        <w:t>以何种方式</w:t>
      </w:r>
      <w:r w:rsidRPr="00823AA0">
        <w:rPr>
          <w:rFonts w:ascii="宋体" w:eastAsia="宋体" w:hAnsi="宋体" w:hint="eastAsia"/>
          <w:sz w:val="24"/>
          <w:szCs w:val="24"/>
        </w:rPr>
        <w:t>共处于奥托的思想之中</w:t>
      </w:r>
      <w:r w:rsidR="00512AFC" w:rsidRPr="00823AA0">
        <w:rPr>
          <w:rFonts w:ascii="宋体" w:eastAsia="宋体" w:hAnsi="宋体" w:hint="eastAsia"/>
          <w:sz w:val="24"/>
          <w:szCs w:val="24"/>
        </w:rPr>
        <w:t>，或者说，奥托如何在这些概念的张力中自处？为回答这一问题，我们需要引入下一部分对奥托方法论特征的考察。</w:t>
      </w:r>
    </w:p>
    <w:p w:rsidR="00512AFC" w:rsidRPr="00823AA0" w:rsidRDefault="00EC7A6C" w:rsidP="00823AA0">
      <w:pPr>
        <w:pStyle w:val="1"/>
        <w:rPr>
          <w:rFonts w:ascii="宋体" w:hAnsi="宋体"/>
        </w:rPr>
      </w:pPr>
      <w:bookmarkStart w:id="65" w:name="_Toc39132680"/>
      <w:r>
        <w:rPr>
          <w:rFonts w:ascii="宋体" w:hAnsi="宋体" w:hint="eastAsia"/>
        </w:rPr>
        <w:t>三</w:t>
      </w:r>
      <w:r w:rsidR="00320522" w:rsidRPr="00823AA0">
        <w:rPr>
          <w:rFonts w:ascii="宋体" w:hAnsi="宋体" w:hint="eastAsia"/>
        </w:rPr>
        <w:t>、</w:t>
      </w:r>
      <w:r w:rsidR="00512AFC" w:rsidRPr="00823AA0">
        <w:rPr>
          <w:rFonts w:ascii="宋体" w:hAnsi="宋体" w:hint="eastAsia"/>
        </w:rPr>
        <w:t>跨越性批判——奥托“神圣”观的方法论特征</w:t>
      </w:r>
      <w:bookmarkEnd w:id="65"/>
    </w:p>
    <w:p w:rsidR="00583374" w:rsidRPr="00823AA0" w:rsidRDefault="00E83C3C" w:rsidP="00052F5E">
      <w:pPr>
        <w:spacing w:line="360" w:lineRule="auto"/>
        <w:ind w:firstLineChars="200" w:firstLine="480"/>
        <w:rPr>
          <w:rFonts w:ascii="宋体" w:eastAsia="宋体" w:hAnsi="宋体"/>
          <w:sz w:val="24"/>
          <w:szCs w:val="24"/>
        </w:rPr>
      </w:pPr>
      <w:bookmarkStart w:id="66" w:name="_Hlk37792879"/>
      <w:r w:rsidRPr="00823AA0">
        <w:rPr>
          <w:rFonts w:ascii="宋体" w:eastAsia="宋体" w:hAnsi="宋体" w:hint="eastAsia"/>
          <w:sz w:val="24"/>
          <w:szCs w:val="24"/>
        </w:rPr>
        <w:t>从前两部分的分析中我们不难发现，奥托对“神圣”的</w:t>
      </w:r>
      <w:r w:rsidR="00CB1587">
        <w:rPr>
          <w:rFonts w:ascii="宋体" w:eastAsia="宋体" w:hAnsi="宋体" w:hint="eastAsia"/>
          <w:sz w:val="24"/>
          <w:szCs w:val="24"/>
        </w:rPr>
        <w:t>阐释</w:t>
      </w:r>
      <w:r w:rsidRPr="00823AA0">
        <w:rPr>
          <w:rFonts w:ascii="宋体" w:eastAsia="宋体" w:hAnsi="宋体" w:hint="eastAsia"/>
          <w:sz w:val="24"/>
          <w:szCs w:val="24"/>
        </w:rPr>
        <w:t>有着</w:t>
      </w:r>
      <w:r w:rsidR="00824A46">
        <w:rPr>
          <w:rFonts w:ascii="宋体" w:eastAsia="宋体" w:hAnsi="宋体" w:hint="eastAsia"/>
          <w:sz w:val="24"/>
          <w:szCs w:val="24"/>
        </w:rPr>
        <w:t>两个</w:t>
      </w:r>
      <w:r w:rsidR="00F00714">
        <w:rPr>
          <w:rFonts w:ascii="宋体" w:eastAsia="宋体" w:hAnsi="宋体" w:hint="eastAsia"/>
          <w:sz w:val="24"/>
          <w:szCs w:val="24"/>
        </w:rPr>
        <w:t>看似相互矛盾</w:t>
      </w:r>
      <w:r w:rsidRPr="00823AA0">
        <w:rPr>
          <w:rFonts w:ascii="宋体" w:eastAsia="宋体" w:hAnsi="宋体" w:hint="eastAsia"/>
          <w:sz w:val="24"/>
          <w:szCs w:val="24"/>
        </w:rPr>
        <w:t>的</w:t>
      </w:r>
      <w:r w:rsidR="00CB1587">
        <w:rPr>
          <w:rFonts w:ascii="宋体" w:eastAsia="宋体" w:hAnsi="宋体" w:hint="eastAsia"/>
          <w:sz w:val="24"/>
          <w:szCs w:val="24"/>
        </w:rPr>
        <w:t>角度</w:t>
      </w:r>
      <w:r w:rsidRPr="00823AA0">
        <w:rPr>
          <w:rFonts w:ascii="宋体" w:eastAsia="宋体" w:hAnsi="宋体" w:hint="eastAsia"/>
          <w:sz w:val="24"/>
          <w:szCs w:val="24"/>
        </w:rPr>
        <w:t>：</w:t>
      </w:r>
      <w:r w:rsidR="00CB1587">
        <w:rPr>
          <w:rFonts w:ascii="宋体" w:eastAsia="宋体" w:hAnsi="宋体" w:hint="eastAsia"/>
          <w:sz w:val="24"/>
          <w:szCs w:val="24"/>
        </w:rPr>
        <w:t>一方面，他似乎</w:t>
      </w:r>
      <w:r w:rsidRPr="00823AA0">
        <w:rPr>
          <w:rFonts w:ascii="宋体" w:eastAsia="宋体" w:hAnsi="宋体" w:hint="eastAsia"/>
          <w:sz w:val="24"/>
          <w:szCs w:val="24"/>
        </w:rPr>
        <w:t>站在</w:t>
      </w:r>
      <w:r w:rsidR="007D2732">
        <w:rPr>
          <w:rFonts w:ascii="宋体" w:eastAsia="宋体" w:hAnsi="宋体" w:hint="eastAsia"/>
          <w:sz w:val="24"/>
          <w:szCs w:val="24"/>
        </w:rPr>
        <w:t>“</w:t>
      </w:r>
      <w:r w:rsidRPr="00823AA0">
        <w:rPr>
          <w:rFonts w:ascii="宋体" w:eastAsia="宋体" w:hAnsi="宋体" w:hint="eastAsia"/>
          <w:sz w:val="24"/>
          <w:szCs w:val="24"/>
        </w:rPr>
        <w:t>神秘主义</w:t>
      </w:r>
      <w:r w:rsidR="007D2732">
        <w:rPr>
          <w:rFonts w:ascii="宋体" w:eastAsia="宋体" w:hAnsi="宋体" w:hint="eastAsia"/>
          <w:sz w:val="24"/>
          <w:szCs w:val="24"/>
        </w:rPr>
        <w:t>”</w:t>
      </w:r>
      <w:r w:rsidRPr="00823AA0">
        <w:rPr>
          <w:rFonts w:ascii="宋体" w:eastAsia="宋体" w:hAnsi="宋体" w:hint="eastAsia"/>
          <w:sz w:val="24"/>
          <w:szCs w:val="24"/>
        </w:rPr>
        <w:t>的立场上反对理性主义对</w:t>
      </w:r>
      <w:r w:rsidR="0006527C" w:rsidRPr="00823AA0">
        <w:rPr>
          <w:rFonts w:ascii="宋体" w:eastAsia="宋体" w:hAnsi="宋体" w:hint="eastAsia"/>
          <w:sz w:val="24"/>
          <w:szCs w:val="24"/>
        </w:rPr>
        <w:t>宗教</w:t>
      </w:r>
      <w:r w:rsidRPr="00823AA0">
        <w:rPr>
          <w:rFonts w:ascii="宋体" w:eastAsia="宋体" w:hAnsi="宋体" w:hint="eastAsia"/>
          <w:sz w:val="24"/>
          <w:szCs w:val="24"/>
        </w:rPr>
        <w:t>的侵蚀，</w:t>
      </w:r>
      <w:r w:rsidR="00CB1587">
        <w:rPr>
          <w:rFonts w:ascii="宋体" w:eastAsia="宋体" w:hAnsi="宋体" w:hint="eastAsia"/>
          <w:sz w:val="24"/>
          <w:szCs w:val="24"/>
        </w:rPr>
        <w:t>另一方面，他</w:t>
      </w:r>
      <w:r w:rsidRPr="00823AA0">
        <w:rPr>
          <w:rFonts w:ascii="宋体" w:eastAsia="宋体" w:hAnsi="宋体" w:hint="eastAsia"/>
          <w:sz w:val="24"/>
          <w:szCs w:val="24"/>
        </w:rPr>
        <w:t>又</w:t>
      </w:r>
      <w:r w:rsidR="00824A46">
        <w:rPr>
          <w:rFonts w:ascii="宋体" w:eastAsia="宋体" w:hAnsi="宋体" w:hint="eastAsia"/>
          <w:sz w:val="24"/>
          <w:szCs w:val="24"/>
        </w:rPr>
        <w:t>似乎</w:t>
      </w:r>
      <w:r w:rsidRPr="00823AA0">
        <w:rPr>
          <w:rFonts w:ascii="宋体" w:eastAsia="宋体" w:hAnsi="宋体" w:hint="eastAsia"/>
          <w:sz w:val="24"/>
          <w:szCs w:val="24"/>
        </w:rPr>
        <w:t>站在</w:t>
      </w:r>
      <w:r w:rsidR="007D2732">
        <w:rPr>
          <w:rFonts w:ascii="宋体" w:eastAsia="宋体" w:hAnsi="宋体" w:hint="eastAsia"/>
          <w:sz w:val="24"/>
          <w:szCs w:val="24"/>
        </w:rPr>
        <w:t>“</w:t>
      </w:r>
      <w:r w:rsidRPr="00823AA0">
        <w:rPr>
          <w:rFonts w:ascii="宋体" w:eastAsia="宋体" w:hAnsi="宋体" w:hint="eastAsia"/>
          <w:sz w:val="24"/>
          <w:szCs w:val="24"/>
        </w:rPr>
        <w:t>理性主义</w:t>
      </w:r>
      <w:r w:rsidR="007D2732">
        <w:rPr>
          <w:rFonts w:ascii="宋体" w:eastAsia="宋体" w:hAnsi="宋体" w:hint="eastAsia"/>
          <w:sz w:val="24"/>
          <w:szCs w:val="24"/>
        </w:rPr>
        <w:t>”</w:t>
      </w:r>
      <w:r w:rsidRPr="00823AA0">
        <w:rPr>
          <w:rFonts w:ascii="宋体" w:eastAsia="宋体" w:hAnsi="宋体" w:hint="eastAsia"/>
          <w:sz w:val="24"/>
          <w:szCs w:val="24"/>
        </w:rPr>
        <w:t>的立场上</w:t>
      </w:r>
      <w:r w:rsidR="001D7C5B">
        <w:rPr>
          <w:rFonts w:ascii="宋体" w:eastAsia="宋体" w:hAnsi="宋体" w:hint="eastAsia"/>
          <w:sz w:val="24"/>
          <w:szCs w:val="24"/>
        </w:rPr>
        <w:t>阻止</w:t>
      </w:r>
      <w:r w:rsidR="0006527C" w:rsidRPr="00823AA0">
        <w:rPr>
          <w:rFonts w:ascii="宋体" w:eastAsia="宋体" w:hAnsi="宋体" w:hint="eastAsia"/>
          <w:sz w:val="24"/>
          <w:szCs w:val="24"/>
        </w:rPr>
        <w:t>宗教</w:t>
      </w:r>
      <w:r w:rsidR="00CB1587">
        <w:rPr>
          <w:rFonts w:ascii="宋体" w:eastAsia="宋体" w:hAnsi="宋体" w:hint="eastAsia"/>
          <w:sz w:val="24"/>
          <w:szCs w:val="24"/>
        </w:rPr>
        <w:t>倒向</w:t>
      </w:r>
      <w:r w:rsidRPr="00823AA0">
        <w:rPr>
          <w:rFonts w:ascii="宋体" w:eastAsia="宋体" w:hAnsi="宋体" w:hint="eastAsia"/>
          <w:sz w:val="24"/>
          <w:szCs w:val="24"/>
        </w:rPr>
        <w:t>神秘主义</w:t>
      </w:r>
      <w:bookmarkEnd w:id="66"/>
      <w:r w:rsidR="00735137" w:rsidRPr="00823AA0">
        <w:rPr>
          <w:rFonts w:ascii="宋体" w:eastAsia="宋体" w:hAnsi="宋体" w:hint="eastAsia"/>
          <w:sz w:val="24"/>
          <w:szCs w:val="24"/>
        </w:rPr>
        <w:t>，这</w:t>
      </w:r>
      <w:r w:rsidR="00CB1587">
        <w:rPr>
          <w:rFonts w:ascii="宋体" w:eastAsia="宋体" w:hAnsi="宋体" w:hint="eastAsia"/>
          <w:sz w:val="24"/>
          <w:szCs w:val="24"/>
        </w:rPr>
        <w:t>种模糊暧昧的思想姿态使得他的</w:t>
      </w:r>
      <w:r w:rsidR="00735137" w:rsidRPr="00823AA0">
        <w:rPr>
          <w:rFonts w:ascii="宋体" w:eastAsia="宋体" w:hAnsi="宋体" w:hint="eastAsia"/>
          <w:sz w:val="24"/>
          <w:szCs w:val="24"/>
        </w:rPr>
        <w:t>“神圣”</w:t>
      </w:r>
      <w:r w:rsidR="00CB1587">
        <w:rPr>
          <w:rFonts w:ascii="宋体" w:eastAsia="宋体" w:hAnsi="宋体" w:hint="eastAsia"/>
          <w:sz w:val="24"/>
          <w:szCs w:val="24"/>
        </w:rPr>
        <w:t>观</w:t>
      </w:r>
      <w:r w:rsidR="00E03EB2">
        <w:rPr>
          <w:rFonts w:ascii="宋体" w:eastAsia="宋体" w:hAnsi="宋体" w:hint="eastAsia"/>
          <w:sz w:val="24"/>
          <w:szCs w:val="24"/>
        </w:rPr>
        <w:t>念</w:t>
      </w:r>
      <w:r w:rsidR="005018D2">
        <w:rPr>
          <w:rFonts w:ascii="宋体" w:eastAsia="宋体" w:hAnsi="宋体" w:hint="eastAsia"/>
          <w:sz w:val="24"/>
          <w:szCs w:val="24"/>
        </w:rPr>
        <w:t>中</w:t>
      </w:r>
      <w:r w:rsidR="0006527C" w:rsidRPr="00823AA0">
        <w:rPr>
          <w:rFonts w:ascii="宋体" w:eastAsia="宋体" w:hAnsi="宋体" w:hint="eastAsia"/>
          <w:sz w:val="24"/>
          <w:szCs w:val="24"/>
        </w:rPr>
        <w:t>经验与先验并立，</w:t>
      </w:r>
      <w:r w:rsidR="00735137" w:rsidRPr="00823AA0">
        <w:rPr>
          <w:rFonts w:ascii="宋体" w:eastAsia="宋体" w:hAnsi="宋体" w:hint="eastAsia"/>
          <w:sz w:val="24"/>
          <w:szCs w:val="24"/>
        </w:rPr>
        <w:t>理性与非理性</w:t>
      </w:r>
      <w:r w:rsidR="0006527C" w:rsidRPr="00823AA0">
        <w:rPr>
          <w:rFonts w:ascii="宋体" w:eastAsia="宋体" w:hAnsi="宋体" w:hint="eastAsia"/>
          <w:sz w:val="24"/>
          <w:szCs w:val="24"/>
        </w:rPr>
        <w:t>共</w:t>
      </w:r>
      <w:r w:rsidR="00735137" w:rsidRPr="00823AA0">
        <w:rPr>
          <w:rFonts w:ascii="宋体" w:eastAsia="宋体" w:hAnsi="宋体" w:hint="eastAsia"/>
          <w:sz w:val="24"/>
          <w:szCs w:val="24"/>
        </w:rPr>
        <w:t>存。</w:t>
      </w:r>
      <w:r w:rsidR="00945FB0" w:rsidRPr="00823AA0">
        <w:rPr>
          <w:rFonts w:ascii="宋体" w:eastAsia="宋体" w:hAnsi="宋体" w:hint="eastAsia"/>
          <w:sz w:val="24"/>
          <w:szCs w:val="24"/>
        </w:rPr>
        <w:t>学者</w:t>
      </w:r>
      <w:r w:rsidR="00645EC6" w:rsidRPr="00823AA0">
        <w:rPr>
          <w:rFonts w:ascii="宋体" w:eastAsia="宋体" w:hAnsi="宋体" w:hint="eastAsia"/>
          <w:sz w:val="24"/>
          <w:szCs w:val="24"/>
        </w:rPr>
        <w:t>们注意到</w:t>
      </w:r>
      <w:r w:rsidR="00945FB0" w:rsidRPr="00823AA0">
        <w:rPr>
          <w:rFonts w:ascii="宋体" w:eastAsia="宋体" w:hAnsi="宋体" w:hint="eastAsia"/>
          <w:sz w:val="24"/>
          <w:szCs w:val="24"/>
        </w:rPr>
        <w:t>奥</w:t>
      </w:r>
      <w:proofErr w:type="gramStart"/>
      <w:r w:rsidR="00945FB0" w:rsidRPr="00823AA0">
        <w:rPr>
          <w:rFonts w:ascii="宋体" w:eastAsia="宋体" w:hAnsi="宋体" w:hint="eastAsia"/>
          <w:sz w:val="24"/>
          <w:szCs w:val="24"/>
        </w:rPr>
        <w:t>托思想</w:t>
      </w:r>
      <w:proofErr w:type="gramEnd"/>
      <w:r w:rsidR="00945FB0" w:rsidRPr="00823AA0">
        <w:rPr>
          <w:rFonts w:ascii="宋体" w:eastAsia="宋体" w:hAnsi="宋体" w:hint="eastAsia"/>
          <w:sz w:val="24"/>
          <w:szCs w:val="24"/>
        </w:rPr>
        <w:t>中这</w:t>
      </w:r>
      <w:r w:rsidR="00735137" w:rsidRPr="00823AA0">
        <w:rPr>
          <w:rFonts w:ascii="宋体" w:eastAsia="宋体" w:hAnsi="宋体" w:hint="eastAsia"/>
          <w:sz w:val="24"/>
          <w:szCs w:val="24"/>
        </w:rPr>
        <w:t>种</w:t>
      </w:r>
      <w:r w:rsidR="00945FB0" w:rsidRPr="00823AA0">
        <w:rPr>
          <w:rFonts w:ascii="宋体" w:eastAsia="宋体" w:hAnsi="宋体" w:hint="eastAsia"/>
          <w:sz w:val="24"/>
          <w:szCs w:val="24"/>
        </w:rPr>
        <w:t>明显的</w:t>
      </w:r>
      <w:r w:rsidR="0006527C" w:rsidRPr="00823AA0">
        <w:rPr>
          <w:rFonts w:ascii="宋体" w:eastAsia="宋体" w:hAnsi="宋体" w:hint="eastAsia"/>
          <w:sz w:val="24"/>
          <w:szCs w:val="24"/>
        </w:rPr>
        <w:t>二分</w:t>
      </w:r>
      <w:r w:rsidR="00645EC6" w:rsidRPr="00823AA0">
        <w:rPr>
          <w:rFonts w:ascii="宋体" w:eastAsia="宋体" w:hAnsi="宋体" w:hint="eastAsia"/>
          <w:sz w:val="24"/>
          <w:szCs w:val="24"/>
        </w:rPr>
        <w:t>，于是一派站在宗教现象学的立场</w:t>
      </w:r>
      <w:r w:rsidR="001D7C5B">
        <w:rPr>
          <w:rFonts w:ascii="宋体" w:eastAsia="宋体" w:hAnsi="宋体" w:hint="eastAsia"/>
          <w:sz w:val="24"/>
          <w:szCs w:val="24"/>
        </w:rPr>
        <w:t>上</w:t>
      </w:r>
      <w:r w:rsidR="001F36E0">
        <w:rPr>
          <w:rFonts w:ascii="宋体" w:eastAsia="宋体" w:hAnsi="宋体" w:hint="eastAsia"/>
          <w:sz w:val="24"/>
          <w:szCs w:val="24"/>
        </w:rPr>
        <w:t>认为</w:t>
      </w:r>
      <w:r w:rsidR="00645EC6" w:rsidRPr="00823AA0">
        <w:rPr>
          <w:rFonts w:ascii="宋体" w:eastAsia="宋体" w:hAnsi="宋体" w:hint="eastAsia"/>
          <w:sz w:val="24"/>
          <w:szCs w:val="24"/>
        </w:rPr>
        <w:t>其思想</w:t>
      </w:r>
      <w:r w:rsidR="0006527C" w:rsidRPr="00823AA0">
        <w:rPr>
          <w:rFonts w:ascii="宋体" w:eastAsia="宋体" w:hAnsi="宋体" w:hint="eastAsia"/>
          <w:sz w:val="24"/>
          <w:szCs w:val="24"/>
        </w:rPr>
        <w:t>存在</w:t>
      </w:r>
      <w:r w:rsidR="00645EC6" w:rsidRPr="00823AA0">
        <w:rPr>
          <w:rFonts w:ascii="宋体" w:eastAsia="宋体" w:hAnsi="宋体" w:hint="eastAsia"/>
          <w:sz w:val="24"/>
          <w:szCs w:val="24"/>
        </w:rPr>
        <w:t>断裂，</w:t>
      </w:r>
      <w:r w:rsidR="005D4612" w:rsidRPr="00823AA0">
        <w:rPr>
          <w:rStyle w:val="a7"/>
          <w:rFonts w:ascii="宋体" w:eastAsia="宋体" w:hAnsi="宋体"/>
          <w:sz w:val="24"/>
          <w:szCs w:val="24"/>
        </w:rPr>
        <w:footnoteReference w:id="96"/>
      </w:r>
      <w:r w:rsidR="00645EC6" w:rsidRPr="00823AA0">
        <w:rPr>
          <w:rFonts w:ascii="宋体" w:eastAsia="宋体" w:hAnsi="宋体" w:hint="eastAsia"/>
          <w:sz w:val="24"/>
          <w:szCs w:val="24"/>
        </w:rPr>
        <w:t>而</w:t>
      </w:r>
      <w:r w:rsidR="003B509B" w:rsidRPr="00823AA0">
        <w:rPr>
          <w:rFonts w:ascii="宋体" w:eastAsia="宋体" w:hAnsi="宋体" w:hint="eastAsia"/>
          <w:sz w:val="24"/>
          <w:szCs w:val="24"/>
        </w:rPr>
        <w:t>另一派</w:t>
      </w:r>
      <w:r w:rsidR="00645EC6" w:rsidRPr="00823AA0">
        <w:rPr>
          <w:rFonts w:ascii="宋体" w:eastAsia="宋体" w:hAnsi="宋体" w:hint="eastAsia"/>
          <w:sz w:val="24"/>
          <w:szCs w:val="24"/>
        </w:rPr>
        <w:t>则致力于</w:t>
      </w:r>
      <w:r w:rsidR="001F36E0">
        <w:rPr>
          <w:rFonts w:ascii="宋体" w:eastAsia="宋体" w:hAnsi="宋体" w:hint="eastAsia"/>
          <w:sz w:val="24"/>
          <w:szCs w:val="24"/>
        </w:rPr>
        <w:t>从神学-形而上学的角度</w:t>
      </w:r>
      <w:r w:rsidR="003B509B" w:rsidRPr="00823AA0">
        <w:rPr>
          <w:rFonts w:ascii="宋体" w:eastAsia="宋体" w:hAnsi="宋体" w:hint="eastAsia"/>
          <w:sz w:val="24"/>
          <w:szCs w:val="24"/>
        </w:rPr>
        <w:t>弥合双方的分歧，</w:t>
      </w:r>
      <w:r w:rsidR="005D4612" w:rsidRPr="00823AA0">
        <w:rPr>
          <w:rStyle w:val="a7"/>
          <w:rFonts w:ascii="宋体" w:eastAsia="宋体" w:hAnsi="宋体"/>
          <w:sz w:val="24"/>
          <w:szCs w:val="24"/>
        </w:rPr>
        <w:footnoteReference w:id="97"/>
      </w:r>
      <w:r w:rsidR="001F36E0">
        <w:rPr>
          <w:rFonts w:ascii="宋体" w:eastAsia="宋体" w:hAnsi="宋体" w:hint="eastAsia"/>
          <w:sz w:val="24"/>
          <w:szCs w:val="24"/>
        </w:rPr>
        <w:t>两派的纷争</w:t>
      </w:r>
      <w:r w:rsidR="003B509B" w:rsidRPr="00823AA0">
        <w:rPr>
          <w:rFonts w:ascii="宋体" w:eastAsia="宋体" w:hAnsi="宋体" w:hint="eastAsia"/>
          <w:sz w:val="24"/>
          <w:szCs w:val="24"/>
        </w:rPr>
        <w:t>成为历来奥</w:t>
      </w:r>
      <w:proofErr w:type="gramStart"/>
      <w:r w:rsidR="003B509B" w:rsidRPr="00823AA0">
        <w:rPr>
          <w:rFonts w:ascii="宋体" w:eastAsia="宋体" w:hAnsi="宋体" w:hint="eastAsia"/>
          <w:sz w:val="24"/>
          <w:szCs w:val="24"/>
        </w:rPr>
        <w:t>托思想</w:t>
      </w:r>
      <w:proofErr w:type="gramEnd"/>
      <w:r w:rsidR="001F36E0">
        <w:rPr>
          <w:rFonts w:ascii="宋体" w:eastAsia="宋体" w:hAnsi="宋体" w:hint="eastAsia"/>
          <w:sz w:val="24"/>
          <w:szCs w:val="24"/>
        </w:rPr>
        <w:t>研究</w:t>
      </w:r>
      <w:r w:rsidR="003B509B" w:rsidRPr="00823AA0">
        <w:rPr>
          <w:rFonts w:ascii="宋体" w:eastAsia="宋体" w:hAnsi="宋体" w:hint="eastAsia"/>
          <w:sz w:val="24"/>
          <w:szCs w:val="24"/>
        </w:rPr>
        <w:t>中争执不下的话题。然而，</w:t>
      </w:r>
      <w:r w:rsidR="001F36E0">
        <w:rPr>
          <w:rFonts w:ascii="宋体" w:eastAsia="宋体" w:hAnsi="宋体" w:hint="eastAsia"/>
          <w:sz w:val="24"/>
          <w:szCs w:val="24"/>
        </w:rPr>
        <w:t>笔者认为，</w:t>
      </w:r>
      <w:r w:rsidR="003476E2">
        <w:rPr>
          <w:rFonts w:ascii="宋体" w:eastAsia="宋体" w:hAnsi="宋体" w:hint="eastAsia"/>
          <w:sz w:val="24"/>
          <w:szCs w:val="24"/>
        </w:rPr>
        <w:t>这个困境</w:t>
      </w:r>
      <w:r w:rsidR="00BE7888" w:rsidRPr="00823AA0">
        <w:rPr>
          <w:rFonts w:ascii="宋体" w:eastAsia="宋体" w:hAnsi="宋体" w:hint="eastAsia"/>
          <w:sz w:val="24"/>
          <w:szCs w:val="24"/>
        </w:rPr>
        <w:t>或许可以借</w:t>
      </w:r>
      <w:r w:rsidR="00FC6B0C">
        <w:rPr>
          <w:rFonts w:ascii="宋体" w:eastAsia="宋体" w:hAnsi="宋体" w:hint="eastAsia"/>
          <w:sz w:val="24"/>
          <w:szCs w:val="24"/>
        </w:rPr>
        <w:t>助</w:t>
      </w:r>
      <w:r w:rsidR="00BE7888" w:rsidRPr="00823AA0">
        <w:rPr>
          <w:rFonts w:ascii="宋体" w:eastAsia="宋体" w:hAnsi="宋体" w:hint="eastAsia"/>
          <w:sz w:val="24"/>
          <w:szCs w:val="24"/>
        </w:rPr>
        <w:t>日本</w:t>
      </w:r>
      <w:proofErr w:type="gramStart"/>
      <w:r w:rsidR="00BE7888" w:rsidRPr="00823AA0">
        <w:rPr>
          <w:rFonts w:ascii="宋体" w:eastAsia="宋体" w:hAnsi="宋体" w:hint="eastAsia"/>
          <w:sz w:val="24"/>
          <w:szCs w:val="24"/>
        </w:rPr>
        <w:t>学者</w:t>
      </w:r>
      <w:r w:rsidR="003B509B" w:rsidRPr="00823AA0">
        <w:rPr>
          <w:rFonts w:ascii="宋体" w:eastAsia="宋体" w:hAnsi="宋体" w:hint="eastAsia"/>
          <w:sz w:val="24"/>
          <w:szCs w:val="24"/>
        </w:rPr>
        <w:t>柄谷行人</w:t>
      </w:r>
      <w:proofErr w:type="gramEnd"/>
      <w:r w:rsidR="001D7C5B">
        <w:rPr>
          <w:rFonts w:ascii="宋体" w:eastAsia="宋体" w:hAnsi="宋体" w:hint="eastAsia"/>
          <w:sz w:val="24"/>
          <w:szCs w:val="24"/>
        </w:rPr>
        <w:t>的</w:t>
      </w:r>
      <w:r w:rsidR="003B509B" w:rsidRPr="00823AA0">
        <w:rPr>
          <w:rFonts w:ascii="宋体" w:eastAsia="宋体" w:hAnsi="宋体" w:hint="eastAsia"/>
          <w:sz w:val="24"/>
          <w:szCs w:val="24"/>
        </w:rPr>
        <w:t>“跨越性批判”</w:t>
      </w:r>
      <w:r w:rsidR="001D7C5B">
        <w:rPr>
          <w:rFonts w:ascii="宋体" w:eastAsia="宋体" w:hAnsi="宋体" w:hint="eastAsia"/>
          <w:sz w:val="24"/>
          <w:szCs w:val="24"/>
        </w:rPr>
        <w:t>视角</w:t>
      </w:r>
      <w:r w:rsidR="00BE7888" w:rsidRPr="00823AA0">
        <w:rPr>
          <w:rFonts w:ascii="宋体" w:eastAsia="宋体" w:hAnsi="宋体" w:hint="eastAsia"/>
          <w:sz w:val="24"/>
          <w:szCs w:val="24"/>
        </w:rPr>
        <w:t>得以超越，这种带有“居中”特性的</w:t>
      </w:r>
      <w:r w:rsidR="005E1978" w:rsidRPr="00823AA0">
        <w:rPr>
          <w:rFonts w:ascii="宋体" w:eastAsia="宋体" w:hAnsi="宋体" w:hint="eastAsia"/>
          <w:sz w:val="24"/>
          <w:szCs w:val="24"/>
        </w:rPr>
        <w:t>批判立场能够从</w:t>
      </w:r>
      <w:r w:rsidR="00052F5E" w:rsidRPr="00823AA0">
        <w:rPr>
          <w:rFonts w:ascii="宋体" w:eastAsia="宋体" w:hAnsi="宋体" w:hint="eastAsia"/>
          <w:sz w:val="24"/>
          <w:szCs w:val="24"/>
        </w:rPr>
        <w:t>“自我”与“他者”之间的“</w:t>
      </w:r>
      <w:r w:rsidR="005E1978" w:rsidRPr="00823AA0">
        <w:rPr>
          <w:rFonts w:ascii="宋体" w:eastAsia="宋体" w:hAnsi="宋体" w:hint="eastAsia"/>
          <w:sz w:val="24"/>
          <w:szCs w:val="24"/>
        </w:rPr>
        <w:t>强烈视差</w:t>
      </w:r>
      <w:r w:rsidR="00052F5E" w:rsidRPr="00823AA0">
        <w:rPr>
          <w:rFonts w:ascii="宋体" w:eastAsia="宋体" w:hAnsi="宋体" w:hint="eastAsia"/>
          <w:sz w:val="24"/>
          <w:szCs w:val="24"/>
        </w:rPr>
        <w:t>”</w:t>
      </w:r>
      <w:r w:rsidR="005E1978" w:rsidRPr="00823AA0">
        <w:rPr>
          <w:rFonts w:ascii="宋体" w:eastAsia="宋体" w:hAnsi="宋体" w:hint="eastAsia"/>
          <w:sz w:val="24"/>
          <w:szCs w:val="24"/>
        </w:rPr>
        <w:t>中为</w:t>
      </w:r>
      <w:r w:rsidR="00052F5E" w:rsidRPr="00823AA0">
        <w:rPr>
          <w:rFonts w:ascii="宋体" w:eastAsia="宋体" w:hAnsi="宋体" w:hint="eastAsia"/>
          <w:sz w:val="24"/>
          <w:szCs w:val="24"/>
        </w:rPr>
        <w:t>奥</w:t>
      </w:r>
      <w:proofErr w:type="gramStart"/>
      <w:r w:rsidR="00052F5E" w:rsidRPr="00823AA0">
        <w:rPr>
          <w:rFonts w:ascii="宋体" w:eastAsia="宋体" w:hAnsi="宋体" w:hint="eastAsia"/>
          <w:sz w:val="24"/>
          <w:szCs w:val="24"/>
        </w:rPr>
        <w:t>托思想</w:t>
      </w:r>
      <w:proofErr w:type="gramEnd"/>
      <w:r w:rsidR="00052F5E" w:rsidRPr="00823AA0">
        <w:rPr>
          <w:rFonts w:ascii="宋体" w:eastAsia="宋体" w:hAnsi="宋体" w:hint="eastAsia"/>
          <w:sz w:val="24"/>
          <w:szCs w:val="24"/>
        </w:rPr>
        <w:t>的</w:t>
      </w:r>
      <w:r w:rsidR="001F36E0">
        <w:rPr>
          <w:rFonts w:ascii="宋体" w:eastAsia="宋体" w:hAnsi="宋体" w:hint="eastAsia"/>
          <w:sz w:val="24"/>
          <w:szCs w:val="24"/>
        </w:rPr>
        <w:t>二重性</w:t>
      </w:r>
      <w:r w:rsidR="005E1978" w:rsidRPr="00823AA0">
        <w:rPr>
          <w:rFonts w:ascii="宋体" w:eastAsia="宋体" w:hAnsi="宋体" w:hint="eastAsia"/>
          <w:sz w:val="24"/>
          <w:szCs w:val="24"/>
        </w:rPr>
        <w:t>带来新的思考</w:t>
      </w:r>
      <w:r w:rsidR="00052F5E" w:rsidRPr="00823AA0">
        <w:rPr>
          <w:rFonts w:ascii="宋体" w:eastAsia="宋体" w:hAnsi="宋体" w:hint="eastAsia"/>
          <w:sz w:val="24"/>
          <w:szCs w:val="24"/>
        </w:rPr>
        <w:t>。</w:t>
      </w:r>
    </w:p>
    <w:p w:rsidR="001D29DD" w:rsidRPr="00823AA0" w:rsidRDefault="00DF194C" w:rsidP="00052F5E">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“跨越性批判”</w:t>
      </w:r>
      <w:proofErr w:type="gramStart"/>
      <w:r w:rsidRPr="00823AA0">
        <w:rPr>
          <w:rFonts w:ascii="宋体" w:eastAsia="宋体" w:hAnsi="宋体" w:hint="eastAsia"/>
          <w:sz w:val="24"/>
          <w:szCs w:val="24"/>
        </w:rPr>
        <w:t>是柄谷行人</w:t>
      </w:r>
      <w:proofErr w:type="gramEnd"/>
      <w:r w:rsidRPr="00823AA0">
        <w:rPr>
          <w:rFonts w:ascii="宋体" w:eastAsia="宋体" w:hAnsi="宋体" w:hint="eastAsia"/>
          <w:sz w:val="24"/>
          <w:szCs w:val="24"/>
        </w:rPr>
        <w:t>在</w:t>
      </w:r>
      <w:bookmarkStart w:id="69" w:name="_Hlk37795679"/>
      <w:r w:rsidRPr="00823AA0">
        <w:rPr>
          <w:rFonts w:ascii="宋体" w:eastAsia="宋体" w:hAnsi="宋体" w:hint="eastAsia"/>
          <w:sz w:val="24"/>
          <w:szCs w:val="24"/>
        </w:rPr>
        <w:t>《</w:t>
      </w:r>
      <w:r w:rsidR="009F520F" w:rsidRPr="00823AA0">
        <w:rPr>
          <w:rFonts w:ascii="宋体" w:eastAsia="宋体" w:hAnsi="宋体" w:hint="eastAsia"/>
          <w:sz w:val="24"/>
          <w:szCs w:val="24"/>
        </w:rPr>
        <w:t>跨越性批判——康德与马克思》</w:t>
      </w:r>
      <w:bookmarkEnd w:id="69"/>
      <w:r w:rsidR="009F520F" w:rsidRPr="00823AA0">
        <w:rPr>
          <w:rFonts w:ascii="宋体" w:eastAsia="宋体" w:hAnsi="宋体" w:hint="eastAsia"/>
          <w:sz w:val="24"/>
          <w:szCs w:val="24"/>
        </w:rPr>
        <w:t>一书中提出</w:t>
      </w:r>
      <w:r w:rsidR="009F520F" w:rsidRPr="00823AA0">
        <w:rPr>
          <w:rFonts w:ascii="宋体" w:eastAsia="宋体" w:hAnsi="宋体" w:hint="eastAsia"/>
          <w:sz w:val="24"/>
          <w:szCs w:val="24"/>
        </w:rPr>
        <w:lastRenderedPageBreak/>
        <w:t>的概念，这种批判立场强调在不同</w:t>
      </w:r>
      <w:r w:rsidR="00917F42" w:rsidRPr="00823AA0">
        <w:rPr>
          <w:rFonts w:ascii="宋体" w:eastAsia="宋体" w:hAnsi="宋体" w:hint="eastAsia"/>
          <w:sz w:val="24"/>
          <w:szCs w:val="24"/>
        </w:rPr>
        <w:t>话语体系</w:t>
      </w:r>
      <w:r w:rsidR="009F520F" w:rsidRPr="00823AA0">
        <w:rPr>
          <w:rFonts w:ascii="宋体" w:eastAsia="宋体" w:hAnsi="宋体" w:hint="eastAsia"/>
          <w:sz w:val="24"/>
          <w:szCs w:val="24"/>
        </w:rPr>
        <w:t>之间</w:t>
      </w:r>
      <w:r w:rsidR="00917F42" w:rsidRPr="00823AA0">
        <w:rPr>
          <w:rFonts w:ascii="宋体" w:eastAsia="宋体" w:hAnsi="宋体" w:hint="eastAsia"/>
          <w:sz w:val="24"/>
          <w:szCs w:val="24"/>
        </w:rPr>
        <w:t>的</w:t>
      </w:r>
      <w:r w:rsidR="009F520F" w:rsidRPr="00823AA0">
        <w:rPr>
          <w:rFonts w:ascii="宋体" w:eastAsia="宋体" w:hAnsi="宋体" w:hint="eastAsia"/>
          <w:sz w:val="24"/>
          <w:szCs w:val="24"/>
        </w:rPr>
        <w:t>动态</w:t>
      </w:r>
      <w:r w:rsidR="00917F42" w:rsidRPr="00823AA0">
        <w:rPr>
          <w:rFonts w:ascii="宋体" w:eastAsia="宋体" w:hAnsi="宋体" w:hint="eastAsia"/>
          <w:sz w:val="24"/>
          <w:szCs w:val="24"/>
        </w:rPr>
        <w:t>转化，正如处于经验论与唯理论“之间”</w:t>
      </w:r>
      <w:r w:rsidR="001D29DD" w:rsidRPr="00823AA0">
        <w:rPr>
          <w:rFonts w:ascii="宋体" w:eastAsia="宋体" w:hAnsi="宋体" w:hint="eastAsia"/>
          <w:sz w:val="24"/>
          <w:szCs w:val="24"/>
        </w:rPr>
        <w:t>的康德，“他亦不断以经验论对抗武断的理性主义，同时又以理性主义对抗武断的经验论。正是在这种移动中</w:t>
      </w:r>
      <w:r w:rsidR="004555D6" w:rsidRPr="00823AA0">
        <w:rPr>
          <w:rFonts w:ascii="宋体" w:eastAsia="宋体" w:hAnsi="宋体" w:hint="eastAsia"/>
          <w:sz w:val="24"/>
          <w:szCs w:val="24"/>
        </w:rPr>
        <w:t>有</w:t>
      </w:r>
      <w:r w:rsidR="001D29DD" w:rsidRPr="00823AA0">
        <w:rPr>
          <w:rFonts w:ascii="宋体" w:eastAsia="宋体" w:hAnsi="宋体" w:hint="eastAsia"/>
          <w:sz w:val="24"/>
          <w:szCs w:val="24"/>
        </w:rPr>
        <w:t>康德的‘批判’在。”</w:t>
      </w:r>
      <w:r w:rsidR="001D29DD" w:rsidRPr="00823AA0">
        <w:rPr>
          <w:rStyle w:val="a7"/>
          <w:rFonts w:ascii="宋体" w:eastAsia="宋体" w:hAnsi="宋体"/>
          <w:sz w:val="24"/>
          <w:szCs w:val="24"/>
        </w:rPr>
        <w:footnoteReference w:id="98"/>
      </w:r>
      <w:r w:rsidR="001D29DD" w:rsidRPr="00823AA0">
        <w:rPr>
          <w:rFonts w:ascii="宋体" w:eastAsia="宋体" w:hAnsi="宋体" w:hint="eastAsia"/>
          <w:sz w:val="24"/>
          <w:szCs w:val="24"/>
        </w:rPr>
        <w:t>这与奥托所处的</w:t>
      </w:r>
      <w:proofErr w:type="gramStart"/>
      <w:r w:rsidR="001D29DD" w:rsidRPr="00823AA0">
        <w:rPr>
          <w:rFonts w:ascii="宋体" w:eastAsia="宋体" w:hAnsi="宋体" w:hint="eastAsia"/>
          <w:sz w:val="24"/>
          <w:szCs w:val="24"/>
        </w:rPr>
        <w:t>理论场域</w:t>
      </w:r>
      <w:proofErr w:type="gramEnd"/>
      <w:r w:rsidR="001D29DD" w:rsidRPr="00823AA0">
        <w:rPr>
          <w:rFonts w:ascii="宋体" w:eastAsia="宋体" w:hAnsi="宋体" w:hint="eastAsia"/>
          <w:sz w:val="24"/>
          <w:szCs w:val="24"/>
        </w:rPr>
        <w:t>何其相似！</w:t>
      </w:r>
      <w:r w:rsidR="0017349E" w:rsidRPr="00823AA0">
        <w:rPr>
          <w:rFonts w:ascii="宋体" w:eastAsia="宋体" w:hAnsi="宋体" w:hint="eastAsia"/>
          <w:sz w:val="24"/>
          <w:szCs w:val="24"/>
        </w:rPr>
        <w:t>可以说，奥托也正是处于理性主义与神秘主义两大思潮，亦即理性与信仰尖锐对立的时代</w:t>
      </w:r>
      <w:r w:rsidR="00F00714">
        <w:rPr>
          <w:rFonts w:ascii="宋体" w:eastAsia="宋体" w:hAnsi="宋体" w:hint="eastAsia"/>
          <w:sz w:val="24"/>
          <w:szCs w:val="24"/>
        </w:rPr>
        <w:t>：</w:t>
      </w:r>
      <w:r w:rsidR="00E272B6" w:rsidRPr="00823AA0">
        <w:rPr>
          <w:rFonts w:ascii="宋体" w:eastAsia="宋体" w:hAnsi="宋体" w:hint="eastAsia"/>
          <w:sz w:val="24"/>
          <w:szCs w:val="24"/>
        </w:rPr>
        <w:t>作为神学家，他反对理性主义以神人相似的逻辑抹平二者的巨大差异</w:t>
      </w:r>
      <w:r w:rsidR="00F00714">
        <w:rPr>
          <w:rFonts w:ascii="宋体" w:eastAsia="宋体" w:hAnsi="宋体" w:hint="eastAsia"/>
          <w:sz w:val="24"/>
          <w:szCs w:val="24"/>
        </w:rPr>
        <w:t>；</w:t>
      </w:r>
      <w:r w:rsidR="00E272B6" w:rsidRPr="00823AA0">
        <w:rPr>
          <w:rFonts w:ascii="宋体" w:eastAsia="宋体" w:hAnsi="宋体" w:hint="eastAsia"/>
          <w:sz w:val="24"/>
          <w:szCs w:val="24"/>
        </w:rPr>
        <w:t>作为宗教</w:t>
      </w:r>
      <w:r w:rsidR="001D7C5B">
        <w:rPr>
          <w:rFonts w:ascii="宋体" w:eastAsia="宋体" w:hAnsi="宋体" w:hint="eastAsia"/>
          <w:sz w:val="24"/>
          <w:szCs w:val="24"/>
        </w:rPr>
        <w:t>神</w:t>
      </w:r>
      <w:r w:rsidR="00E272B6" w:rsidRPr="00823AA0">
        <w:rPr>
          <w:rFonts w:ascii="宋体" w:eastAsia="宋体" w:hAnsi="宋体" w:hint="eastAsia"/>
          <w:sz w:val="24"/>
          <w:szCs w:val="24"/>
        </w:rPr>
        <w:t>学家，他又</w:t>
      </w:r>
      <w:r w:rsidR="009F2CC9" w:rsidRPr="00823AA0">
        <w:rPr>
          <w:rFonts w:ascii="宋体" w:eastAsia="宋体" w:hAnsi="宋体" w:hint="eastAsia"/>
          <w:sz w:val="24"/>
          <w:szCs w:val="24"/>
        </w:rPr>
        <w:t>反对神秘主义</w:t>
      </w:r>
      <w:r w:rsidR="00F00714">
        <w:rPr>
          <w:rFonts w:ascii="宋体" w:eastAsia="宋体" w:hAnsi="宋体" w:hint="eastAsia"/>
          <w:sz w:val="24"/>
          <w:szCs w:val="24"/>
        </w:rPr>
        <w:t>因</w:t>
      </w:r>
      <w:r w:rsidR="009F2CC9" w:rsidRPr="00823AA0">
        <w:rPr>
          <w:rFonts w:ascii="宋体" w:eastAsia="宋体" w:hAnsi="宋体" w:hint="eastAsia"/>
          <w:sz w:val="24"/>
          <w:szCs w:val="24"/>
        </w:rPr>
        <w:t>对“神秘”的极度高扬而</w:t>
      </w:r>
      <w:r w:rsidR="007C630F" w:rsidRPr="00823AA0">
        <w:rPr>
          <w:rFonts w:ascii="宋体" w:eastAsia="宋体" w:hAnsi="宋体" w:hint="eastAsia"/>
          <w:sz w:val="24"/>
          <w:szCs w:val="24"/>
        </w:rPr>
        <w:t>陷入“失语”和“虚无”的</w:t>
      </w:r>
      <w:r w:rsidR="00F00714">
        <w:rPr>
          <w:rFonts w:ascii="宋体" w:eastAsia="宋体" w:hAnsi="宋体" w:hint="eastAsia"/>
          <w:sz w:val="24"/>
          <w:szCs w:val="24"/>
        </w:rPr>
        <w:t>困境。</w:t>
      </w:r>
      <w:r w:rsidR="00DA63BC">
        <w:rPr>
          <w:rFonts w:ascii="宋体" w:eastAsia="宋体" w:hAnsi="宋体" w:hint="eastAsia"/>
          <w:sz w:val="24"/>
          <w:szCs w:val="24"/>
        </w:rPr>
        <w:t>在这个意义上，</w:t>
      </w:r>
      <w:r w:rsidR="00814F07" w:rsidRPr="00823AA0">
        <w:rPr>
          <w:rFonts w:ascii="宋体" w:eastAsia="宋体" w:hAnsi="宋体" w:hint="eastAsia"/>
          <w:sz w:val="24"/>
          <w:szCs w:val="24"/>
        </w:rPr>
        <w:t>奥托的</w:t>
      </w:r>
      <w:r w:rsidR="00DA63BC">
        <w:rPr>
          <w:rFonts w:ascii="宋体" w:eastAsia="宋体" w:hAnsi="宋体" w:hint="eastAsia"/>
          <w:sz w:val="24"/>
          <w:szCs w:val="24"/>
        </w:rPr>
        <w:t>“</w:t>
      </w:r>
      <w:r w:rsidR="00814F07" w:rsidRPr="00823AA0">
        <w:rPr>
          <w:rFonts w:ascii="宋体" w:eastAsia="宋体" w:hAnsi="宋体" w:hint="eastAsia"/>
          <w:sz w:val="24"/>
          <w:szCs w:val="24"/>
        </w:rPr>
        <w:t>跨越性批判</w:t>
      </w:r>
      <w:r w:rsidR="00DA63BC">
        <w:rPr>
          <w:rFonts w:ascii="宋体" w:eastAsia="宋体" w:hAnsi="宋体" w:hint="eastAsia"/>
          <w:sz w:val="24"/>
          <w:szCs w:val="24"/>
        </w:rPr>
        <w:t>”</w:t>
      </w:r>
      <w:r w:rsidR="00814F07" w:rsidRPr="00823AA0">
        <w:rPr>
          <w:rFonts w:ascii="宋体" w:eastAsia="宋体" w:hAnsi="宋体" w:hint="eastAsia"/>
          <w:sz w:val="24"/>
          <w:szCs w:val="24"/>
        </w:rPr>
        <w:t>，</w:t>
      </w:r>
      <w:r w:rsidR="00DA63BC">
        <w:rPr>
          <w:rFonts w:ascii="宋体" w:eastAsia="宋体" w:hAnsi="宋体" w:hint="eastAsia"/>
          <w:sz w:val="24"/>
          <w:szCs w:val="24"/>
        </w:rPr>
        <w:t>集中体现于</w:t>
      </w:r>
      <w:r w:rsidR="00814F07" w:rsidRPr="00823AA0">
        <w:rPr>
          <w:rFonts w:ascii="宋体" w:eastAsia="宋体" w:hAnsi="宋体" w:hint="eastAsia"/>
          <w:sz w:val="24"/>
          <w:szCs w:val="24"/>
        </w:rPr>
        <w:t>他</w:t>
      </w:r>
      <w:r w:rsidR="00DA63BC">
        <w:rPr>
          <w:rFonts w:ascii="宋体" w:eastAsia="宋体" w:hAnsi="宋体" w:hint="eastAsia"/>
          <w:sz w:val="24"/>
          <w:szCs w:val="24"/>
        </w:rPr>
        <w:t>在</w:t>
      </w:r>
      <w:r w:rsidR="00814F07" w:rsidRPr="00823AA0">
        <w:rPr>
          <w:rFonts w:ascii="宋体" w:eastAsia="宋体" w:hAnsi="宋体" w:hint="eastAsia"/>
          <w:sz w:val="24"/>
          <w:szCs w:val="24"/>
        </w:rPr>
        <w:t>理性主义与神秘主义</w:t>
      </w:r>
      <w:r w:rsidR="00DA63BC">
        <w:rPr>
          <w:rFonts w:ascii="宋体" w:eastAsia="宋体" w:hAnsi="宋体" w:hint="eastAsia"/>
          <w:sz w:val="24"/>
          <w:szCs w:val="24"/>
        </w:rPr>
        <w:t>之间</w:t>
      </w:r>
      <w:r w:rsidR="00FE0F51" w:rsidRPr="00823AA0">
        <w:rPr>
          <w:rFonts w:ascii="宋体" w:eastAsia="宋体" w:hAnsi="宋体" w:hint="eastAsia"/>
          <w:sz w:val="24"/>
          <w:szCs w:val="24"/>
        </w:rPr>
        <w:t>的</w:t>
      </w:r>
      <w:r w:rsidR="00814F07" w:rsidRPr="00823AA0">
        <w:rPr>
          <w:rFonts w:ascii="宋体" w:eastAsia="宋体" w:hAnsi="宋体" w:hint="eastAsia"/>
          <w:sz w:val="24"/>
          <w:szCs w:val="24"/>
        </w:rPr>
        <w:t>往复</w:t>
      </w:r>
      <w:r w:rsidR="00DA63BC">
        <w:rPr>
          <w:rFonts w:ascii="宋体" w:eastAsia="宋体" w:hAnsi="宋体" w:hint="eastAsia"/>
          <w:sz w:val="24"/>
          <w:szCs w:val="24"/>
        </w:rPr>
        <w:t>与</w:t>
      </w:r>
      <w:r w:rsidR="00814F07" w:rsidRPr="00823AA0">
        <w:rPr>
          <w:rFonts w:ascii="宋体" w:eastAsia="宋体" w:hAnsi="宋体" w:hint="eastAsia"/>
          <w:sz w:val="24"/>
          <w:szCs w:val="24"/>
        </w:rPr>
        <w:t>跨越</w:t>
      </w:r>
      <w:r w:rsidR="00FE0F51" w:rsidRPr="00823AA0">
        <w:rPr>
          <w:rFonts w:ascii="宋体" w:eastAsia="宋体" w:hAnsi="宋体" w:hint="eastAsia"/>
          <w:sz w:val="24"/>
          <w:szCs w:val="24"/>
        </w:rPr>
        <w:t>，既透过理性审察信仰，又透过信仰谛视理性。</w:t>
      </w:r>
    </w:p>
    <w:p w:rsidR="00BA344A" w:rsidRPr="00823AA0" w:rsidRDefault="0097637F" w:rsidP="00BA344A">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事实上，奥托在这里触到了理性与信仰之间</w:t>
      </w:r>
      <w:r w:rsidR="00F043D8">
        <w:rPr>
          <w:rFonts w:ascii="宋体" w:eastAsia="宋体" w:hAnsi="宋体" w:hint="eastAsia"/>
          <w:sz w:val="24"/>
          <w:szCs w:val="24"/>
        </w:rPr>
        <w:t>的</w:t>
      </w:r>
      <w:r w:rsidRPr="00823AA0">
        <w:rPr>
          <w:rFonts w:ascii="宋体" w:eastAsia="宋体" w:hAnsi="宋体" w:hint="eastAsia"/>
          <w:sz w:val="24"/>
          <w:szCs w:val="24"/>
        </w:rPr>
        <w:t>一种更为深刻的对立，这并不简单是人们通常</w:t>
      </w:r>
      <w:r w:rsidR="00A75BE0" w:rsidRPr="00823AA0">
        <w:rPr>
          <w:rFonts w:ascii="宋体" w:eastAsia="宋体" w:hAnsi="宋体" w:hint="eastAsia"/>
          <w:sz w:val="24"/>
          <w:szCs w:val="24"/>
        </w:rPr>
        <w:t>所</w:t>
      </w:r>
      <w:r w:rsidRPr="00823AA0">
        <w:rPr>
          <w:rFonts w:ascii="宋体" w:eastAsia="宋体" w:hAnsi="宋体" w:hint="eastAsia"/>
          <w:sz w:val="24"/>
          <w:szCs w:val="24"/>
        </w:rPr>
        <w:t>理解的：</w:t>
      </w:r>
      <w:r w:rsidR="00B96391" w:rsidRPr="00823AA0">
        <w:rPr>
          <w:rFonts w:ascii="宋体" w:eastAsia="宋体" w:hAnsi="宋体" w:hint="eastAsia"/>
          <w:sz w:val="24"/>
          <w:szCs w:val="24"/>
        </w:rPr>
        <w:t>理性</w:t>
      </w:r>
      <w:r w:rsidRPr="00823AA0">
        <w:rPr>
          <w:rFonts w:ascii="宋体" w:eastAsia="宋体" w:hAnsi="宋体" w:hint="eastAsia"/>
          <w:sz w:val="24"/>
          <w:szCs w:val="24"/>
        </w:rPr>
        <w:t>否定奇迹而</w:t>
      </w:r>
      <w:r w:rsidR="00B96391" w:rsidRPr="00823AA0">
        <w:rPr>
          <w:rFonts w:ascii="宋体" w:eastAsia="宋体" w:hAnsi="宋体" w:hint="eastAsia"/>
          <w:sz w:val="24"/>
          <w:szCs w:val="24"/>
        </w:rPr>
        <w:t>信仰</w:t>
      </w:r>
      <w:r w:rsidRPr="00823AA0">
        <w:rPr>
          <w:rFonts w:ascii="宋体" w:eastAsia="宋体" w:hAnsi="宋体" w:hint="eastAsia"/>
          <w:sz w:val="24"/>
          <w:szCs w:val="24"/>
        </w:rPr>
        <w:t>肯定奇迹，而是</w:t>
      </w:r>
      <w:r w:rsidR="00B96391" w:rsidRPr="00823AA0">
        <w:rPr>
          <w:rFonts w:ascii="宋体" w:eastAsia="宋体" w:hAnsi="宋体" w:hint="eastAsia"/>
          <w:sz w:val="24"/>
          <w:szCs w:val="24"/>
        </w:rPr>
        <w:t>关涉到</w:t>
      </w:r>
      <w:r w:rsidR="00E92B7E" w:rsidRPr="00823AA0">
        <w:rPr>
          <w:rFonts w:ascii="宋体" w:eastAsia="宋体" w:hAnsi="宋体" w:hint="eastAsia"/>
          <w:sz w:val="24"/>
          <w:szCs w:val="24"/>
        </w:rPr>
        <w:t>宗教内部固有的两种力量的冲突，奥托称之为</w:t>
      </w:r>
      <w:r w:rsidR="00B96391" w:rsidRPr="00823AA0">
        <w:rPr>
          <w:rFonts w:ascii="宋体" w:eastAsia="宋体" w:hAnsi="宋体" w:hint="eastAsia"/>
          <w:sz w:val="24"/>
          <w:szCs w:val="24"/>
        </w:rPr>
        <w:t>“宗教生活本身所具有的精神态度与情感内容的质的区别”</w:t>
      </w:r>
      <w:r w:rsidR="00A75BE0" w:rsidRPr="00823AA0">
        <w:rPr>
          <w:rFonts w:ascii="宋体" w:eastAsia="宋体" w:hAnsi="宋体" w:hint="eastAsia"/>
          <w:sz w:val="24"/>
          <w:szCs w:val="24"/>
        </w:rPr>
        <w:t>，</w:t>
      </w:r>
      <w:r w:rsidR="005D4612" w:rsidRPr="00823AA0">
        <w:rPr>
          <w:rStyle w:val="a7"/>
          <w:rFonts w:ascii="宋体" w:eastAsia="宋体" w:hAnsi="宋体"/>
          <w:sz w:val="24"/>
          <w:szCs w:val="24"/>
        </w:rPr>
        <w:footnoteReference w:id="99"/>
      </w:r>
      <w:r w:rsidR="00A75BE0" w:rsidRPr="00823AA0">
        <w:rPr>
          <w:rFonts w:ascii="宋体" w:eastAsia="宋体" w:hAnsi="宋体" w:hint="eastAsia"/>
          <w:sz w:val="24"/>
          <w:szCs w:val="24"/>
        </w:rPr>
        <w:t>或者说是</w:t>
      </w:r>
      <w:r w:rsidR="00B96391" w:rsidRPr="00823AA0">
        <w:rPr>
          <w:rFonts w:ascii="宋体" w:eastAsia="宋体" w:hAnsi="宋体" w:hint="eastAsia"/>
          <w:sz w:val="24"/>
          <w:szCs w:val="24"/>
        </w:rPr>
        <w:t>宗教本质的超越性与宗教现实</w:t>
      </w:r>
      <w:r w:rsidR="00DA63BC">
        <w:rPr>
          <w:rFonts w:ascii="宋体" w:eastAsia="宋体" w:hAnsi="宋体" w:hint="eastAsia"/>
          <w:sz w:val="24"/>
          <w:szCs w:val="24"/>
        </w:rPr>
        <w:t>之</w:t>
      </w:r>
      <w:r w:rsidR="00B96391" w:rsidRPr="00823AA0">
        <w:rPr>
          <w:rFonts w:ascii="宋体" w:eastAsia="宋体" w:hAnsi="宋体" w:hint="eastAsia"/>
          <w:sz w:val="24"/>
          <w:szCs w:val="24"/>
        </w:rPr>
        <w:t>属人的有限性之间的对立</w:t>
      </w:r>
      <w:r w:rsidR="00E92B7E" w:rsidRPr="00823AA0">
        <w:rPr>
          <w:rFonts w:ascii="宋体" w:eastAsia="宋体" w:hAnsi="宋体" w:hint="eastAsia"/>
          <w:sz w:val="24"/>
          <w:szCs w:val="24"/>
        </w:rPr>
        <w:t>，</w:t>
      </w:r>
      <w:r w:rsidR="00FF19AF" w:rsidRPr="00823AA0">
        <w:rPr>
          <w:rFonts w:ascii="宋体" w:eastAsia="宋体" w:hAnsi="宋体" w:hint="eastAsia"/>
          <w:sz w:val="24"/>
          <w:szCs w:val="24"/>
        </w:rPr>
        <w:t>这</w:t>
      </w:r>
      <w:r w:rsidR="00DA63BC">
        <w:rPr>
          <w:rFonts w:ascii="宋体" w:eastAsia="宋体" w:hAnsi="宋体" w:hint="eastAsia"/>
          <w:sz w:val="24"/>
          <w:szCs w:val="24"/>
        </w:rPr>
        <w:t>个对立</w:t>
      </w:r>
      <w:r w:rsidR="00FF19AF" w:rsidRPr="00823AA0">
        <w:rPr>
          <w:rFonts w:ascii="宋体" w:eastAsia="宋体" w:hAnsi="宋体" w:hint="eastAsia"/>
          <w:sz w:val="24"/>
          <w:szCs w:val="24"/>
        </w:rPr>
        <w:t>最终有赖于对</w:t>
      </w:r>
      <w:r w:rsidR="00A75BE0" w:rsidRPr="00823AA0">
        <w:rPr>
          <w:rFonts w:ascii="宋体" w:eastAsia="宋体" w:hAnsi="宋体" w:hint="eastAsia"/>
          <w:sz w:val="24"/>
          <w:szCs w:val="24"/>
        </w:rPr>
        <w:t>下述两个问题的</w:t>
      </w:r>
      <w:r w:rsidR="00FF19AF" w:rsidRPr="00823AA0">
        <w:rPr>
          <w:rFonts w:ascii="宋体" w:eastAsia="宋体" w:hAnsi="宋体" w:hint="eastAsia"/>
          <w:sz w:val="24"/>
          <w:szCs w:val="24"/>
        </w:rPr>
        <w:t>区分和回答：</w:t>
      </w:r>
      <w:r w:rsidR="00DA63BC">
        <w:rPr>
          <w:rFonts w:ascii="宋体" w:eastAsia="宋体" w:hAnsi="宋体" w:hint="eastAsia"/>
          <w:sz w:val="24"/>
          <w:szCs w:val="24"/>
        </w:rPr>
        <w:t>首先，</w:t>
      </w:r>
      <w:r w:rsidR="00FF19AF" w:rsidRPr="00823AA0">
        <w:rPr>
          <w:rFonts w:ascii="宋体" w:eastAsia="宋体" w:hAnsi="宋体" w:hint="eastAsia"/>
          <w:sz w:val="24"/>
          <w:szCs w:val="24"/>
        </w:rPr>
        <w:t>上帝是理智的还是意志的？</w:t>
      </w:r>
      <w:r w:rsidR="00DA63BC">
        <w:rPr>
          <w:rFonts w:ascii="宋体" w:eastAsia="宋体" w:hAnsi="宋体" w:hint="eastAsia"/>
          <w:sz w:val="24"/>
          <w:szCs w:val="24"/>
        </w:rPr>
        <w:t>其次，</w:t>
      </w:r>
      <w:r w:rsidR="00FF19AF" w:rsidRPr="00823AA0">
        <w:rPr>
          <w:rFonts w:ascii="宋体" w:eastAsia="宋体" w:hAnsi="宋体" w:hint="eastAsia"/>
          <w:sz w:val="24"/>
          <w:szCs w:val="24"/>
        </w:rPr>
        <w:t>在我们的观念中，上帝是理智的还是意志的？</w:t>
      </w:r>
    </w:p>
    <w:p w:rsidR="00FD0C6A" w:rsidRPr="00823AA0" w:rsidRDefault="00BA344A" w:rsidP="00574B6B">
      <w:pPr>
        <w:spacing w:line="360" w:lineRule="auto"/>
        <w:ind w:firstLineChars="200" w:firstLine="480"/>
        <w:rPr>
          <w:rFonts w:ascii="宋体" w:eastAsia="宋体" w:hAnsi="宋体"/>
          <w:kern w:val="0"/>
          <w:sz w:val="24"/>
          <w:szCs w:val="24"/>
        </w:rPr>
      </w:pPr>
      <w:r w:rsidRPr="00823AA0">
        <w:rPr>
          <w:rFonts w:ascii="宋体" w:eastAsia="宋体" w:hAnsi="宋体" w:hint="eastAsia"/>
          <w:sz w:val="24"/>
          <w:szCs w:val="24"/>
        </w:rPr>
        <w:t>显然，奥托对这两个</w:t>
      </w:r>
      <w:r w:rsidR="00DA63BC">
        <w:rPr>
          <w:rFonts w:ascii="宋体" w:eastAsia="宋体" w:hAnsi="宋体" w:hint="eastAsia"/>
          <w:sz w:val="24"/>
          <w:szCs w:val="24"/>
        </w:rPr>
        <w:t>貌似同语反复的</w:t>
      </w:r>
      <w:r w:rsidR="004352F0" w:rsidRPr="00823AA0">
        <w:rPr>
          <w:rFonts w:ascii="宋体" w:eastAsia="宋体" w:hAnsi="宋体" w:hint="eastAsia"/>
          <w:sz w:val="24"/>
          <w:szCs w:val="24"/>
        </w:rPr>
        <w:t>问题</w:t>
      </w:r>
      <w:r w:rsidRPr="00823AA0">
        <w:rPr>
          <w:rFonts w:ascii="宋体" w:eastAsia="宋体" w:hAnsi="宋体" w:hint="eastAsia"/>
          <w:sz w:val="24"/>
          <w:szCs w:val="24"/>
        </w:rPr>
        <w:t>的回答不是非此即彼的。</w:t>
      </w:r>
      <w:r w:rsidR="00DA63BC">
        <w:rPr>
          <w:rFonts w:ascii="宋体" w:eastAsia="宋体" w:hAnsi="宋体" w:hint="eastAsia"/>
          <w:sz w:val="24"/>
          <w:szCs w:val="24"/>
        </w:rPr>
        <w:t>如上所论，</w:t>
      </w:r>
      <w:r w:rsidRPr="00823AA0">
        <w:rPr>
          <w:rFonts w:ascii="宋体" w:eastAsia="宋体" w:hAnsi="宋体" w:hint="eastAsia"/>
          <w:sz w:val="24"/>
          <w:szCs w:val="24"/>
        </w:rPr>
        <w:t>通过从“神圣”到“神秘”的现象学分析，</w:t>
      </w:r>
      <w:r w:rsidR="00EB1546">
        <w:rPr>
          <w:rFonts w:ascii="宋体" w:eastAsia="宋体" w:hAnsi="宋体" w:hint="eastAsia"/>
          <w:sz w:val="24"/>
          <w:szCs w:val="24"/>
        </w:rPr>
        <w:t>奥托</w:t>
      </w:r>
      <w:r w:rsidRPr="00823AA0">
        <w:rPr>
          <w:rFonts w:ascii="宋体" w:eastAsia="宋体" w:hAnsi="宋体" w:hint="eastAsia"/>
          <w:sz w:val="24"/>
          <w:szCs w:val="24"/>
        </w:rPr>
        <w:t>挖掘出隐藏在“神圣”观念中最根本的因素</w:t>
      </w:r>
      <w:r w:rsidR="00270EEB" w:rsidRPr="00823AA0">
        <w:rPr>
          <w:rFonts w:ascii="宋体" w:eastAsia="宋体" w:hAnsi="宋体" w:hint="eastAsia"/>
          <w:sz w:val="24"/>
          <w:szCs w:val="24"/>
        </w:rPr>
        <w:t>“</w:t>
      </w:r>
      <w:r w:rsidRPr="00823AA0">
        <w:rPr>
          <w:rFonts w:ascii="宋体" w:eastAsia="宋体" w:hAnsi="宋体" w:hint="eastAsia"/>
          <w:sz w:val="24"/>
          <w:szCs w:val="24"/>
        </w:rPr>
        <w:t>完全相异者</w:t>
      </w:r>
      <w:r w:rsidR="00270EEB" w:rsidRPr="00823AA0">
        <w:rPr>
          <w:rFonts w:ascii="宋体" w:eastAsia="宋体" w:hAnsi="宋体" w:hint="eastAsia"/>
          <w:sz w:val="24"/>
          <w:szCs w:val="24"/>
        </w:rPr>
        <w:t>”</w:t>
      </w:r>
      <w:r w:rsidRPr="00823AA0">
        <w:rPr>
          <w:rFonts w:ascii="宋体" w:eastAsia="宋体" w:hAnsi="宋体" w:hint="eastAsia"/>
          <w:sz w:val="24"/>
          <w:szCs w:val="24"/>
        </w:rPr>
        <w:t>，这表明</w:t>
      </w:r>
      <w:r w:rsidR="00270EEB" w:rsidRPr="00823AA0">
        <w:rPr>
          <w:rFonts w:ascii="宋体" w:eastAsia="宋体" w:hAnsi="宋体" w:hint="eastAsia"/>
          <w:sz w:val="24"/>
          <w:szCs w:val="24"/>
        </w:rPr>
        <w:t>真正</w:t>
      </w:r>
      <w:r w:rsidRPr="00823AA0">
        <w:rPr>
          <w:rFonts w:ascii="宋体" w:eastAsia="宋体" w:hAnsi="宋体" w:hint="eastAsia"/>
          <w:sz w:val="24"/>
          <w:szCs w:val="24"/>
        </w:rPr>
        <w:t>的上帝既非理智的也非意志的，而是</w:t>
      </w:r>
      <w:r w:rsidR="00270EEB" w:rsidRPr="00823AA0">
        <w:rPr>
          <w:rFonts w:ascii="宋体" w:eastAsia="宋体" w:hAnsi="宋体" w:hint="eastAsia"/>
          <w:sz w:val="24"/>
          <w:szCs w:val="24"/>
        </w:rPr>
        <w:t>完全落入</w:t>
      </w:r>
      <w:proofErr w:type="gramStart"/>
      <w:r w:rsidR="00270EEB" w:rsidRPr="00823AA0">
        <w:rPr>
          <w:rFonts w:ascii="宋体" w:eastAsia="宋体" w:hAnsi="宋体" w:hint="eastAsia"/>
          <w:sz w:val="24"/>
          <w:szCs w:val="24"/>
        </w:rPr>
        <w:t>辨察领域</w:t>
      </w:r>
      <w:proofErr w:type="gramEnd"/>
      <w:r w:rsidR="00270EEB" w:rsidRPr="00823AA0">
        <w:rPr>
          <w:rFonts w:ascii="宋体" w:eastAsia="宋体" w:hAnsi="宋体" w:hint="eastAsia"/>
          <w:sz w:val="24"/>
          <w:szCs w:val="24"/>
        </w:rPr>
        <w:t>之外的</w:t>
      </w:r>
      <w:r w:rsidR="004352F0" w:rsidRPr="00823AA0">
        <w:rPr>
          <w:rFonts w:ascii="宋体" w:eastAsia="宋体" w:hAnsi="宋体" w:hint="eastAsia"/>
          <w:sz w:val="24"/>
          <w:szCs w:val="24"/>
        </w:rPr>
        <w:t>某种</w:t>
      </w:r>
      <w:r w:rsidRPr="00823AA0">
        <w:rPr>
          <w:rFonts w:ascii="宋体" w:eastAsia="宋体" w:hAnsi="宋体" w:hint="eastAsia"/>
          <w:sz w:val="24"/>
          <w:szCs w:val="24"/>
        </w:rPr>
        <w:t>未知</w:t>
      </w:r>
      <w:r w:rsidR="00EB1546">
        <w:rPr>
          <w:rFonts w:ascii="宋体" w:eastAsia="宋体" w:hAnsi="宋体" w:hint="eastAsia"/>
          <w:sz w:val="24"/>
          <w:szCs w:val="24"/>
        </w:rPr>
        <w:t>，这是对第一个问题的回答。进而，</w:t>
      </w:r>
      <w:r w:rsidRPr="00823AA0">
        <w:rPr>
          <w:rFonts w:ascii="宋体" w:eastAsia="宋体" w:hAnsi="宋体" w:hint="eastAsia"/>
          <w:sz w:val="24"/>
          <w:szCs w:val="24"/>
        </w:rPr>
        <w:t>通过对“神圣”作为先验范畴的分析，奥托又阐明了人心对这个异己者的一系列回应</w:t>
      </w:r>
      <w:r w:rsidR="004352F0" w:rsidRPr="00823AA0">
        <w:rPr>
          <w:rFonts w:ascii="宋体" w:eastAsia="宋体" w:hAnsi="宋体" w:hint="eastAsia"/>
          <w:sz w:val="24"/>
          <w:szCs w:val="24"/>
        </w:rPr>
        <w:t>机制</w:t>
      </w:r>
      <w:r w:rsidRPr="00823AA0">
        <w:rPr>
          <w:rFonts w:ascii="宋体" w:eastAsia="宋体" w:hAnsi="宋体" w:hint="eastAsia"/>
          <w:sz w:val="24"/>
          <w:szCs w:val="24"/>
        </w:rPr>
        <w:t>，这样，</w:t>
      </w:r>
      <w:r w:rsidR="00EB1546">
        <w:rPr>
          <w:rFonts w:ascii="宋体" w:eastAsia="宋体" w:hAnsi="宋体" w:hint="eastAsia"/>
          <w:sz w:val="24"/>
          <w:szCs w:val="24"/>
        </w:rPr>
        <w:t>他对第二个问题的回答</w:t>
      </w:r>
      <w:r w:rsidR="00192C77">
        <w:rPr>
          <w:rFonts w:ascii="宋体" w:eastAsia="宋体" w:hAnsi="宋体" w:hint="eastAsia"/>
          <w:sz w:val="24"/>
          <w:szCs w:val="24"/>
        </w:rPr>
        <w:t>就</w:t>
      </w:r>
      <w:r w:rsidR="00EB1546">
        <w:rPr>
          <w:rFonts w:ascii="宋体" w:eastAsia="宋体" w:hAnsi="宋体" w:hint="eastAsia"/>
          <w:sz w:val="24"/>
          <w:szCs w:val="24"/>
        </w:rPr>
        <w:t>是：</w:t>
      </w:r>
      <w:r w:rsidRPr="00823AA0">
        <w:rPr>
          <w:rFonts w:ascii="宋体" w:eastAsia="宋体" w:hAnsi="宋体" w:hint="eastAsia"/>
          <w:sz w:val="24"/>
          <w:szCs w:val="24"/>
        </w:rPr>
        <w:t>我们观念中的上帝既是意志的又是理智的，因为“直感”</w:t>
      </w:r>
      <w:r w:rsidR="004352F0" w:rsidRPr="00823AA0">
        <w:rPr>
          <w:rFonts w:ascii="宋体" w:eastAsia="宋体" w:hAnsi="宋体" w:hint="eastAsia"/>
          <w:sz w:val="24"/>
          <w:szCs w:val="24"/>
        </w:rPr>
        <w:t>将</w:t>
      </w:r>
      <w:r w:rsidRPr="00823AA0">
        <w:rPr>
          <w:rFonts w:ascii="宋体" w:eastAsia="宋体" w:hAnsi="宋体" w:hint="eastAsia"/>
          <w:sz w:val="24"/>
          <w:szCs w:val="24"/>
        </w:rPr>
        <w:t>“完全相异者”</w:t>
      </w:r>
      <w:proofErr w:type="gramStart"/>
      <w:r w:rsidR="004352F0" w:rsidRPr="00823AA0">
        <w:rPr>
          <w:rFonts w:ascii="宋体" w:eastAsia="宋体" w:hAnsi="宋体" w:hint="eastAsia"/>
          <w:sz w:val="24"/>
          <w:szCs w:val="24"/>
        </w:rPr>
        <w:t>体认为</w:t>
      </w:r>
      <w:proofErr w:type="gramEnd"/>
      <w:r w:rsidR="004352F0" w:rsidRPr="00823AA0">
        <w:rPr>
          <w:rFonts w:ascii="宋体" w:eastAsia="宋体" w:hAnsi="宋体" w:hint="eastAsia"/>
          <w:sz w:val="24"/>
          <w:szCs w:val="24"/>
        </w:rPr>
        <w:t>非理性的</w:t>
      </w:r>
      <w:r w:rsidRPr="00823AA0">
        <w:rPr>
          <w:rFonts w:ascii="宋体" w:eastAsia="宋体" w:hAnsi="宋体" w:hint="eastAsia"/>
          <w:sz w:val="24"/>
          <w:szCs w:val="24"/>
        </w:rPr>
        <w:t>“神秘</w:t>
      </w:r>
      <w:r w:rsidR="004352F0" w:rsidRPr="00823AA0">
        <w:rPr>
          <w:rFonts w:ascii="宋体" w:eastAsia="宋体" w:hAnsi="宋体" w:hint="eastAsia"/>
          <w:sz w:val="24"/>
          <w:szCs w:val="24"/>
        </w:rPr>
        <w:t>者</w:t>
      </w:r>
      <w:r w:rsidRPr="00823AA0">
        <w:rPr>
          <w:rFonts w:ascii="宋体" w:eastAsia="宋体" w:hAnsi="宋体" w:hint="eastAsia"/>
          <w:sz w:val="24"/>
          <w:szCs w:val="24"/>
        </w:rPr>
        <w:t>”，</w:t>
      </w:r>
      <w:r w:rsidR="00270EEB" w:rsidRPr="00823AA0">
        <w:rPr>
          <w:rFonts w:ascii="宋体" w:eastAsia="宋体" w:hAnsi="宋体" w:hint="eastAsia"/>
          <w:sz w:val="24"/>
          <w:szCs w:val="24"/>
        </w:rPr>
        <w:t>同时</w:t>
      </w:r>
      <w:r w:rsidRPr="00823AA0">
        <w:rPr>
          <w:rFonts w:ascii="宋体" w:eastAsia="宋体" w:hAnsi="宋体" w:hint="eastAsia"/>
          <w:sz w:val="24"/>
          <w:szCs w:val="24"/>
        </w:rPr>
        <w:t>理性“图式化”的能力又将</w:t>
      </w:r>
      <w:r w:rsidR="00192C77">
        <w:rPr>
          <w:rFonts w:ascii="宋体" w:eastAsia="宋体" w:hAnsi="宋体" w:hint="eastAsia"/>
          <w:sz w:val="24"/>
          <w:szCs w:val="24"/>
        </w:rPr>
        <w:t>其</w:t>
      </w:r>
      <w:r w:rsidR="00270EEB" w:rsidRPr="00823AA0">
        <w:rPr>
          <w:rFonts w:ascii="宋体" w:eastAsia="宋体" w:hAnsi="宋体" w:hint="eastAsia"/>
          <w:sz w:val="24"/>
          <w:szCs w:val="24"/>
        </w:rPr>
        <w:t>呈现</w:t>
      </w:r>
      <w:r w:rsidRPr="00823AA0">
        <w:rPr>
          <w:rFonts w:ascii="宋体" w:eastAsia="宋体" w:hAnsi="宋体" w:hint="eastAsia"/>
          <w:sz w:val="24"/>
          <w:szCs w:val="24"/>
        </w:rPr>
        <w:t>为充满爱和智慧的上帝。</w:t>
      </w:r>
      <w:r w:rsidR="00EB1546">
        <w:rPr>
          <w:rFonts w:ascii="宋体" w:eastAsia="宋体" w:hAnsi="宋体" w:hint="eastAsia"/>
          <w:sz w:val="24"/>
          <w:szCs w:val="24"/>
        </w:rPr>
        <w:t>如果</w:t>
      </w:r>
      <w:r w:rsidR="00192C77">
        <w:rPr>
          <w:rFonts w:ascii="宋体" w:eastAsia="宋体" w:hAnsi="宋体" w:hint="eastAsia"/>
          <w:sz w:val="24"/>
          <w:szCs w:val="24"/>
        </w:rPr>
        <w:t>我们</w:t>
      </w:r>
      <w:r w:rsidR="00EA3952" w:rsidRPr="00823AA0">
        <w:rPr>
          <w:rFonts w:ascii="宋体" w:eastAsia="宋体" w:hAnsi="宋体" w:hint="eastAsia"/>
          <w:sz w:val="24"/>
          <w:szCs w:val="24"/>
        </w:rPr>
        <w:t>借用康德对“物自体”与“现象”的区分</w:t>
      </w:r>
      <w:r w:rsidR="00EB1546">
        <w:rPr>
          <w:rFonts w:ascii="宋体" w:eastAsia="宋体" w:hAnsi="宋体" w:hint="eastAsia"/>
          <w:sz w:val="24"/>
          <w:szCs w:val="24"/>
        </w:rPr>
        <w:t>来回应上述两个问题的话</w:t>
      </w:r>
      <w:r w:rsidR="00EA3952" w:rsidRPr="00823AA0">
        <w:rPr>
          <w:rFonts w:ascii="宋体" w:eastAsia="宋体" w:hAnsi="宋体" w:hint="eastAsia"/>
          <w:sz w:val="24"/>
          <w:szCs w:val="24"/>
        </w:rPr>
        <w:t>，</w:t>
      </w:r>
      <w:r w:rsidR="00EB1546">
        <w:rPr>
          <w:rFonts w:ascii="宋体" w:eastAsia="宋体" w:hAnsi="宋体" w:hint="eastAsia"/>
          <w:sz w:val="24"/>
          <w:szCs w:val="24"/>
        </w:rPr>
        <w:t>那就是：</w:t>
      </w:r>
      <w:r w:rsidR="00270EEB" w:rsidRPr="00823AA0">
        <w:rPr>
          <w:rFonts w:ascii="宋体" w:eastAsia="宋体" w:hAnsi="宋体" w:hint="eastAsia"/>
          <w:sz w:val="24"/>
          <w:szCs w:val="24"/>
        </w:rPr>
        <w:t>在背向人的</w:t>
      </w:r>
      <w:r w:rsidR="00365FD2" w:rsidRPr="00823AA0">
        <w:rPr>
          <w:rFonts w:ascii="宋体" w:eastAsia="宋体" w:hAnsi="宋体" w:hint="eastAsia"/>
          <w:sz w:val="24"/>
          <w:szCs w:val="24"/>
        </w:rPr>
        <w:t>“物自体”一端</w:t>
      </w:r>
      <w:r w:rsidR="00270EEB" w:rsidRPr="00823AA0">
        <w:rPr>
          <w:rFonts w:ascii="宋体" w:eastAsia="宋体" w:hAnsi="宋体" w:hint="eastAsia"/>
          <w:sz w:val="24"/>
          <w:szCs w:val="24"/>
        </w:rPr>
        <w:t>，</w:t>
      </w:r>
      <w:r w:rsidR="00EA3952" w:rsidRPr="00823AA0">
        <w:rPr>
          <w:rFonts w:ascii="宋体" w:eastAsia="宋体" w:hAnsi="宋体" w:hint="eastAsia"/>
          <w:sz w:val="24"/>
          <w:szCs w:val="24"/>
        </w:rPr>
        <w:t>上帝是</w:t>
      </w:r>
      <w:r w:rsidR="00270EEB" w:rsidRPr="00823AA0">
        <w:rPr>
          <w:rFonts w:ascii="宋体" w:eastAsia="宋体" w:hAnsi="宋体" w:hint="eastAsia"/>
          <w:sz w:val="24"/>
          <w:szCs w:val="24"/>
        </w:rPr>
        <w:t>隐匿于深渊</w:t>
      </w:r>
      <w:r w:rsidR="00EA3952" w:rsidRPr="00823AA0">
        <w:rPr>
          <w:rFonts w:ascii="宋体" w:eastAsia="宋体" w:hAnsi="宋体" w:hint="eastAsia"/>
          <w:sz w:val="24"/>
          <w:szCs w:val="24"/>
        </w:rPr>
        <w:t>的“完全相异者”</w:t>
      </w:r>
      <w:r w:rsidR="00EB1546">
        <w:rPr>
          <w:rFonts w:ascii="宋体" w:eastAsia="宋体" w:hAnsi="宋体" w:hint="eastAsia"/>
          <w:sz w:val="24"/>
          <w:szCs w:val="24"/>
        </w:rPr>
        <w:t>；</w:t>
      </w:r>
      <w:r w:rsidR="00EA3952" w:rsidRPr="00823AA0">
        <w:rPr>
          <w:rFonts w:ascii="宋体" w:eastAsia="宋体" w:hAnsi="宋体" w:hint="eastAsia"/>
          <w:sz w:val="24"/>
          <w:szCs w:val="24"/>
        </w:rPr>
        <w:t>而在</w:t>
      </w:r>
      <w:r w:rsidR="00365FD2" w:rsidRPr="00823AA0">
        <w:rPr>
          <w:rFonts w:ascii="宋体" w:eastAsia="宋体" w:hAnsi="宋体" w:hint="eastAsia"/>
          <w:sz w:val="24"/>
          <w:szCs w:val="24"/>
        </w:rPr>
        <w:t>朝</w:t>
      </w:r>
      <w:r w:rsidR="00270EEB" w:rsidRPr="00823AA0">
        <w:rPr>
          <w:rFonts w:ascii="宋体" w:eastAsia="宋体" w:hAnsi="宋体" w:hint="eastAsia"/>
          <w:sz w:val="24"/>
          <w:szCs w:val="24"/>
        </w:rPr>
        <w:t>向人的</w:t>
      </w:r>
      <w:r w:rsidR="00365FD2" w:rsidRPr="00823AA0">
        <w:rPr>
          <w:rFonts w:ascii="宋体" w:eastAsia="宋体" w:hAnsi="宋体" w:hint="eastAsia"/>
          <w:sz w:val="24"/>
          <w:szCs w:val="24"/>
        </w:rPr>
        <w:t>“现象”</w:t>
      </w:r>
      <w:r w:rsidR="00270EEB" w:rsidRPr="00823AA0">
        <w:rPr>
          <w:rFonts w:ascii="宋体" w:eastAsia="宋体" w:hAnsi="宋体" w:hint="eastAsia"/>
          <w:sz w:val="24"/>
          <w:szCs w:val="24"/>
        </w:rPr>
        <w:t>一</w:t>
      </w:r>
      <w:r w:rsidR="00365FD2" w:rsidRPr="00823AA0">
        <w:rPr>
          <w:rFonts w:ascii="宋体" w:eastAsia="宋体" w:hAnsi="宋体" w:hint="eastAsia"/>
          <w:sz w:val="24"/>
          <w:szCs w:val="24"/>
        </w:rPr>
        <w:t>端</w:t>
      </w:r>
      <w:r w:rsidR="00270EEB" w:rsidRPr="00823AA0">
        <w:rPr>
          <w:rFonts w:ascii="宋体" w:eastAsia="宋体" w:hAnsi="宋体" w:hint="eastAsia"/>
          <w:sz w:val="24"/>
          <w:szCs w:val="24"/>
        </w:rPr>
        <w:t>，</w:t>
      </w:r>
      <w:proofErr w:type="gramStart"/>
      <w:r w:rsidR="00270EEB" w:rsidRPr="00823AA0">
        <w:rPr>
          <w:rFonts w:ascii="宋体" w:eastAsia="宋体" w:hAnsi="宋体" w:hint="eastAsia"/>
          <w:sz w:val="24"/>
          <w:szCs w:val="24"/>
        </w:rPr>
        <w:t>上帝又彰显</w:t>
      </w:r>
      <w:proofErr w:type="gramEnd"/>
      <w:r w:rsidR="00270EEB" w:rsidRPr="00823AA0">
        <w:rPr>
          <w:rFonts w:ascii="宋体" w:eastAsia="宋体" w:hAnsi="宋体" w:hint="eastAsia"/>
          <w:sz w:val="24"/>
          <w:szCs w:val="24"/>
        </w:rPr>
        <w:t>为</w:t>
      </w:r>
      <w:r w:rsidR="00365FD2" w:rsidRPr="00823AA0">
        <w:rPr>
          <w:rFonts w:ascii="宋体" w:eastAsia="宋体" w:hAnsi="宋体" w:hint="eastAsia"/>
          <w:sz w:val="24"/>
          <w:szCs w:val="24"/>
        </w:rPr>
        <w:t>“神圣”</w:t>
      </w:r>
      <w:r w:rsidR="00EA3952" w:rsidRPr="00823AA0">
        <w:rPr>
          <w:rFonts w:ascii="宋体" w:eastAsia="宋体" w:hAnsi="宋体" w:hint="eastAsia"/>
          <w:sz w:val="24"/>
          <w:szCs w:val="24"/>
        </w:rPr>
        <w:t>观念中</w:t>
      </w:r>
      <w:r w:rsidR="00365FD2" w:rsidRPr="00823AA0">
        <w:rPr>
          <w:rFonts w:ascii="宋体" w:eastAsia="宋体" w:hAnsi="宋体" w:hint="eastAsia"/>
          <w:sz w:val="24"/>
          <w:szCs w:val="24"/>
        </w:rPr>
        <w:t>理性和非理性因素</w:t>
      </w:r>
      <w:r w:rsidR="004352F0" w:rsidRPr="00823AA0">
        <w:rPr>
          <w:rFonts w:ascii="宋体" w:eastAsia="宋体" w:hAnsi="宋体" w:hint="eastAsia"/>
          <w:sz w:val="24"/>
          <w:szCs w:val="24"/>
        </w:rPr>
        <w:t>的统一</w:t>
      </w:r>
      <w:r w:rsidR="00270EEB" w:rsidRPr="00823AA0">
        <w:rPr>
          <w:rFonts w:ascii="宋体" w:eastAsia="宋体" w:hAnsi="宋体" w:hint="eastAsia"/>
          <w:sz w:val="24"/>
          <w:szCs w:val="24"/>
        </w:rPr>
        <w:t>。</w:t>
      </w:r>
      <w:r w:rsidR="00574B6B" w:rsidRPr="00823AA0">
        <w:rPr>
          <w:rFonts w:ascii="宋体" w:eastAsia="宋体" w:hAnsi="宋体" w:hint="eastAsia"/>
          <w:sz w:val="24"/>
          <w:szCs w:val="24"/>
        </w:rPr>
        <w:t>因而，正如哈维所说：“作者在本书中坚持的是：宗教不仅是一种自然的东西，而且也是悖论的东西。宗教是关于某</w:t>
      </w:r>
      <w:r w:rsidR="00574B6B" w:rsidRPr="00823AA0">
        <w:rPr>
          <w:rFonts w:ascii="宋体" w:eastAsia="宋体" w:hAnsi="宋体" w:hint="eastAsia"/>
          <w:sz w:val="24"/>
          <w:szCs w:val="24"/>
        </w:rPr>
        <w:lastRenderedPageBreak/>
        <w:t>个存在者的真正知识，也是与这个存在者的真正的人格的交往，而这个存在者的本性却是超越知识和人格的。”</w:t>
      </w:r>
      <w:r w:rsidR="00574B6B" w:rsidRPr="00823AA0">
        <w:rPr>
          <w:rFonts w:ascii="宋体" w:eastAsia="宋体" w:hAnsi="宋体"/>
          <w:sz w:val="24"/>
          <w:szCs w:val="24"/>
          <w:vertAlign w:val="superscript"/>
        </w:rPr>
        <w:footnoteReference w:id="100"/>
      </w:r>
      <w:r w:rsidR="00FD0C6A" w:rsidRPr="00823AA0">
        <w:rPr>
          <w:rFonts w:ascii="宋体" w:eastAsia="宋体" w:hAnsi="宋体" w:hint="eastAsia"/>
          <w:sz w:val="24"/>
          <w:szCs w:val="24"/>
        </w:rPr>
        <w:t>事实上，</w:t>
      </w:r>
      <w:r w:rsidR="00EA3952" w:rsidRPr="00823AA0">
        <w:rPr>
          <w:rFonts w:ascii="宋体" w:eastAsia="宋体" w:hAnsi="宋体" w:hint="eastAsia"/>
          <w:sz w:val="24"/>
          <w:szCs w:val="24"/>
        </w:rPr>
        <w:t>奥托对“神圣”观念中理性与非理性因素看似断裂而矛盾的阐释正是这种悖论的体现</w:t>
      </w:r>
      <w:r w:rsidR="00365FD2" w:rsidRPr="00823AA0">
        <w:rPr>
          <w:rFonts w:ascii="宋体" w:eastAsia="宋体" w:hAnsi="宋体" w:hint="eastAsia"/>
          <w:sz w:val="24"/>
          <w:szCs w:val="24"/>
        </w:rPr>
        <w:t>，</w:t>
      </w:r>
      <w:r w:rsidR="00EB1546">
        <w:rPr>
          <w:rFonts w:ascii="宋体" w:eastAsia="宋体" w:hAnsi="宋体" w:hint="eastAsia"/>
          <w:sz w:val="24"/>
          <w:szCs w:val="24"/>
        </w:rPr>
        <w:t>也就是说，“神圣”之所以会呈现出悖论的形式，根本原因在于奥托“居中”的视角与“跨越性批判”的立场。正是</w:t>
      </w:r>
      <w:r w:rsidR="000B0D34" w:rsidRPr="00823AA0">
        <w:rPr>
          <w:rFonts w:ascii="宋体" w:eastAsia="宋体" w:hAnsi="宋体" w:hint="eastAsia"/>
          <w:sz w:val="24"/>
          <w:szCs w:val="24"/>
        </w:rPr>
        <w:t>通过论述过程中不同立场的转化，</w:t>
      </w:r>
      <w:r w:rsidR="00873F3B" w:rsidRPr="00823AA0">
        <w:rPr>
          <w:rFonts w:ascii="宋体" w:eastAsia="宋体" w:hAnsi="宋体" w:hint="eastAsia"/>
          <w:sz w:val="24"/>
          <w:szCs w:val="24"/>
        </w:rPr>
        <w:t>他意图表明</w:t>
      </w:r>
      <w:r w:rsidR="00FD0C6A" w:rsidRPr="00823AA0">
        <w:rPr>
          <w:rFonts w:ascii="宋体" w:eastAsia="宋体" w:hAnsi="宋体" w:hint="eastAsia"/>
          <w:sz w:val="24"/>
          <w:szCs w:val="24"/>
        </w:rPr>
        <w:t>：</w:t>
      </w:r>
      <w:r w:rsidR="006B4351" w:rsidRPr="00823AA0">
        <w:rPr>
          <w:rFonts w:ascii="宋体" w:eastAsia="宋体" w:hAnsi="宋体" w:hint="eastAsia"/>
          <w:kern w:val="0"/>
          <w:sz w:val="24"/>
          <w:szCs w:val="24"/>
        </w:rPr>
        <w:t>宗教的本性就是悖论的，这是由宗教的主体人与宗教的对象“完全相异者”在存在上的巨大鸿沟所决定的</w:t>
      </w:r>
      <w:r w:rsidR="0053124A" w:rsidRPr="00823AA0">
        <w:rPr>
          <w:rFonts w:ascii="宋体" w:eastAsia="宋体" w:hAnsi="宋体" w:hint="eastAsia"/>
          <w:kern w:val="0"/>
          <w:sz w:val="24"/>
          <w:szCs w:val="24"/>
        </w:rPr>
        <w:t>，</w:t>
      </w:r>
      <w:r w:rsidR="008D3DAA" w:rsidRPr="00823AA0">
        <w:rPr>
          <w:rFonts w:ascii="宋体" w:eastAsia="宋体" w:hAnsi="宋体" w:hint="eastAsia"/>
          <w:kern w:val="0"/>
          <w:sz w:val="24"/>
          <w:szCs w:val="24"/>
        </w:rPr>
        <w:t>宗</w:t>
      </w:r>
      <w:r w:rsidR="006B4351" w:rsidRPr="00823AA0">
        <w:rPr>
          <w:rFonts w:ascii="宋体" w:eastAsia="宋体" w:hAnsi="宋体" w:hint="eastAsia"/>
          <w:kern w:val="0"/>
          <w:sz w:val="24"/>
          <w:szCs w:val="24"/>
        </w:rPr>
        <w:t>教并不因其</w:t>
      </w:r>
      <w:r w:rsidR="008D3DAA" w:rsidRPr="00823AA0">
        <w:rPr>
          <w:rFonts w:ascii="宋体" w:eastAsia="宋体" w:hAnsi="宋体" w:hint="eastAsia"/>
          <w:kern w:val="0"/>
          <w:sz w:val="24"/>
          <w:szCs w:val="24"/>
        </w:rPr>
        <w:t>本身</w:t>
      </w:r>
      <w:r w:rsidR="007F161F" w:rsidRPr="00823AA0">
        <w:rPr>
          <w:rFonts w:ascii="宋体" w:eastAsia="宋体" w:hAnsi="宋体" w:hint="eastAsia"/>
          <w:kern w:val="0"/>
          <w:sz w:val="24"/>
          <w:szCs w:val="24"/>
        </w:rPr>
        <w:t>的</w:t>
      </w:r>
      <w:r w:rsidR="006B4351" w:rsidRPr="00823AA0">
        <w:rPr>
          <w:rFonts w:ascii="宋体" w:eastAsia="宋体" w:hAnsi="宋体" w:hint="eastAsia"/>
          <w:kern w:val="0"/>
          <w:sz w:val="24"/>
          <w:szCs w:val="24"/>
        </w:rPr>
        <w:t>悖论变得虚幻和无价值，反而依赖这种悖论</w:t>
      </w:r>
      <w:r w:rsidR="0053124A" w:rsidRPr="00823AA0">
        <w:rPr>
          <w:rFonts w:ascii="宋体" w:eastAsia="宋体" w:hAnsi="宋体" w:hint="eastAsia"/>
          <w:kern w:val="0"/>
          <w:sz w:val="24"/>
          <w:szCs w:val="24"/>
        </w:rPr>
        <w:t>成为更加</w:t>
      </w:r>
      <w:r w:rsidR="00873F3B" w:rsidRPr="00823AA0">
        <w:rPr>
          <w:rFonts w:ascii="宋体" w:eastAsia="宋体" w:hAnsi="宋体" w:hint="eastAsia"/>
          <w:kern w:val="0"/>
          <w:sz w:val="24"/>
          <w:szCs w:val="24"/>
        </w:rPr>
        <w:t>自然</w:t>
      </w:r>
      <w:r w:rsidR="0053124A" w:rsidRPr="00823AA0">
        <w:rPr>
          <w:rFonts w:ascii="宋体" w:eastAsia="宋体" w:hAnsi="宋体" w:hint="eastAsia"/>
          <w:kern w:val="0"/>
          <w:sz w:val="24"/>
          <w:szCs w:val="24"/>
        </w:rPr>
        <w:t>而</w:t>
      </w:r>
      <w:r w:rsidR="00873F3B" w:rsidRPr="00823AA0">
        <w:rPr>
          <w:rFonts w:ascii="宋体" w:eastAsia="宋体" w:hAnsi="宋体" w:hint="eastAsia"/>
          <w:kern w:val="0"/>
          <w:sz w:val="24"/>
          <w:szCs w:val="24"/>
        </w:rPr>
        <w:t>真实</w:t>
      </w:r>
      <w:r w:rsidR="0053124A" w:rsidRPr="00823AA0">
        <w:rPr>
          <w:rFonts w:ascii="宋体" w:eastAsia="宋体" w:hAnsi="宋体" w:hint="eastAsia"/>
          <w:kern w:val="0"/>
          <w:sz w:val="24"/>
          <w:szCs w:val="24"/>
        </w:rPr>
        <w:t>的存在。</w:t>
      </w:r>
    </w:p>
    <w:p w:rsidR="00216E6A" w:rsidRPr="00823AA0" w:rsidRDefault="007E47E5" w:rsidP="006064BD">
      <w:pPr>
        <w:spacing w:line="360" w:lineRule="auto"/>
        <w:ind w:firstLineChars="200" w:firstLine="480"/>
        <w:rPr>
          <w:rFonts w:ascii="宋体" w:eastAsia="宋体" w:hAnsi="宋体"/>
          <w:kern w:val="0"/>
          <w:sz w:val="24"/>
          <w:szCs w:val="24"/>
        </w:rPr>
      </w:pPr>
      <w:r w:rsidRPr="00823AA0">
        <w:rPr>
          <w:rFonts w:ascii="宋体" w:eastAsia="宋体" w:hAnsi="宋体" w:hint="eastAsia"/>
          <w:kern w:val="0"/>
          <w:sz w:val="24"/>
          <w:szCs w:val="24"/>
        </w:rPr>
        <w:t>因而</w:t>
      </w:r>
      <w:r w:rsidR="001770A9" w:rsidRPr="00823AA0">
        <w:rPr>
          <w:rFonts w:ascii="宋体" w:eastAsia="宋体" w:hAnsi="宋体" w:hint="eastAsia"/>
          <w:kern w:val="0"/>
          <w:sz w:val="24"/>
          <w:szCs w:val="24"/>
        </w:rPr>
        <w:t>，</w:t>
      </w:r>
      <w:r w:rsidR="00FA6C2B" w:rsidRPr="00823AA0">
        <w:rPr>
          <w:rFonts w:ascii="宋体" w:eastAsia="宋体" w:hAnsi="宋体" w:hint="eastAsia"/>
          <w:kern w:val="0"/>
          <w:sz w:val="24"/>
          <w:szCs w:val="24"/>
        </w:rPr>
        <w:t>当</w:t>
      </w:r>
      <w:r w:rsidR="001770A9" w:rsidRPr="00823AA0">
        <w:rPr>
          <w:rFonts w:ascii="宋体" w:eastAsia="宋体" w:hAnsi="宋体" w:hint="eastAsia"/>
          <w:kern w:val="0"/>
          <w:sz w:val="24"/>
          <w:szCs w:val="24"/>
        </w:rPr>
        <w:t>理性主义与神秘</w:t>
      </w:r>
      <w:r w:rsidR="00873F3B" w:rsidRPr="00823AA0">
        <w:rPr>
          <w:rFonts w:ascii="宋体" w:eastAsia="宋体" w:hAnsi="宋体" w:hint="eastAsia"/>
          <w:kern w:val="0"/>
          <w:sz w:val="24"/>
          <w:szCs w:val="24"/>
        </w:rPr>
        <w:t>主义</w:t>
      </w:r>
      <w:r w:rsidR="00FD0C6A" w:rsidRPr="00823AA0">
        <w:rPr>
          <w:rFonts w:ascii="宋体" w:eastAsia="宋体" w:hAnsi="宋体" w:hint="eastAsia"/>
          <w:kern w:val="0"/>
          <w:sz w:val="24"/>
          <w:szCs w:val="24"/>
        </w:rPr>
        <w:t>在</w:t>
      </w:r>
      <w:r w:rsidR="00FA6C2B" w:rsidRPr="00823AA0">
        <w:rPr>
          <w:rFonts w:ascii="宋体" w:eastAsia="宋体" w:hAnsi="宋体" w:hint="eastAsia"/>
          <w:kern w:val="0"/>
          <w:sz w:val="24"/>
          <w:szCs w:val="24"/>
        </w:rPr>
        <w:t>关于</w:t>
      </w:r>
      <w:r w:rsidR="00873F3B" w:rsidRPr="00823AA0">
        <w:rPr>
          <w:rFonts w:ascii="宋体" w:eastAsia="宋体" w:hAnsi="宋体" w:hint="eastAsia"/>
          <w:kern w:val="0"/>
          <w:sz w:val="24"/>
          <w:szCs w:val="24"/>
        </w:rPr>
        <w:t>上帝</w:t>
      </w:r>
      <w:r w:rsidR="00F043D8">
        <w:rPr>
          <w:rFonts w:ascii="宋体" w:eastAsia="宋体" w:hAnsi="宋体" w:hint="eastAsia"/>
          <w:kern w:val="0"/>
          <w:sz w:val="24"/>
          <w:szCs w:val="24"/>
        </w:rPr>
        <w:t>的</w:t>
      </w:r>
      <w:r w:rsidR="00873F3B" w:rsidRPr="00823AA0">
        <w:rPr>
          <w:rFonts w:ascii="宋体" w:eastAsia="宋体" w:hAnsi="宋体" w:hint="eastAsia"/>
          <w:kern w:val="0"/>
          <w:sz w:val="24"/>
          <w:szCs w:val="24"/>
        </w:rPr>
        <w:t>观念中理性</w:t>
      </w:r>
      <w:r w:rsidR="00FD0C6A" w:rsidRPr="00823AA0">
        <w:rPr>
          <w:rFonts w:ascii="宋体" w:eastAsia="宋体" w:hAnsi="宋体" w:hint="eastAsia"/>
          <w:kern w:val="0"/>
          <w:sz w:val="24"/>
          <w:szCs w:val="24"/>
        </w:rPr>
        <w:t>与非理性因素何者为主导的问题上</w:t>
      </w:r>
      <w:r w:rsidR="007F161F" w:rsidRPr="00823AA0">
        <w:rPr>
          <w:rFonts w:ascii="宋体" w:eastAsia="宋体" w:hAnsi="宋体" w:hint="eastAsia"/>
          <w:kern w:val="0"/>
          <w:sz w:val="24"/>
          <w:szCs w:val="24"/>
        </w:rPr>
        <w:t>争辩</w:t>
      </w:r>
      <w:r w:rsidR="009F7432" w:rsidRPr="00823AA0">
        <w:rPr>
          <w:rFonts w:ascii="宋体" w:eastAsia="宋体" w:hAnsi="宋体" w:hint="eastAsia"/>
          <w:kern w:val="0"/>
          <w:sz w:val="24"/>
          <w:szCs w:val="24"/>
        </w:rPr>
        <w:t>得</w:t>
      </w:r>
      <w:r w:rsidR="00FA6C2B" w:rsidRPr="00823AA0">
        <w:rPr>
          <w:rFonts w:ascii="宋体" w:eastAsia="宋体" w:hAnsi="宋体" w:hint="eastAsia"/>
          <w:kern w:val="0"/>
          <w:sz w:val="24"/>
          <w:szCs w:val="24"/>
        </w:rPr>
        <w:t>难解难分之时，奥托敏锐地意识到</w:t>
      </w:r>
      <w:r w:rsidR="00F043D8">
        <w:rPr>
          <w:rFonts w:ascii="宋体" w:eastAsia="宋体" w:hAnsi="宋体" w:hint="eastAsia"/>
          <w:kern w:val="0"/>
          <w:sz w:val="24"/>
          <w:szCs w:val="24"/>
        </w:rPr>
        <w:t>，</w:t>
      </w:r>
      <w:r w:rsidR="007F161F" w:rsidRPr="00823AA0">
        <w:rPr>
          <w:rFonts w:ascii="宋体" w:eastAsia="宋体" w:hAnsi="宋体" w:hint="eastAsia"/>
          <w:kern w:val="0"/>
          <w:sz w:val="24"/>
          <w:szCs w:val="24"/>
        </w:rPr>
        <w:t>这</w:t>
      </w:r>
      <w:r w:rsidR="009F7432" w:rsidRPr="00823AA0">
        <w:rPr>
          <w:rFonts w:ascii="宋体" w:eastAsia="宋体" w:hAnsi="宋体" w:hint="eastAsia"/>
          <w:kern w:val="0"/>
          <w:sz w:val="24"/>
          <w:szCs w:val="24"/>
        </w:rPr>
        <w:t>实质上</w:t>
      </w:r>
      <w:r w:rsidR="00FA6C2B" w:rsidRPr="00823AA0">
        <w:rPr>
          <w:rFonts w:ascii="宋体" w:eastAsia="宋体" w:hAnsi="宋体" w:hint="eastAsia"/>
          <w:kern w:val="0"/>
          <w:sz w:val="24"/>
          <w:szCs w:val="24"/>
        </w:rPr>
        <w:t>是困在形而上学</w:t>
      </w:r>
      <w:r w:rsidR="007F161F" w:rsidRPr="00823AA0">
        <w:rPr>
          <w:rFonts w:ascii="宋体" w:eastAsia="宋体" w:hAnsi="宋体" w:hint="eastAsia"/>
          <w:kern w:val="0"/>
          <w:sz w:val="24"/>
          <w:szCs w:val="24"/>
        </w:rPr>
        <w:t>“</w:t>
      </w:r>
      <w:r w:rsidR="00FA6C2B" w:rsidRPr="00823AA0">
        <w:rPr>
          <w:rFonts w:ascii="宋体" w:eastAsia="宋体" w:hAnsi="宋体" w:hint="eastAsia"/>
          <w:kern w:val="0"/>
          <w:sz w:val="24"/>
          <w:szCs w:val="24"/>
        </w:rPr>
        <w:t>对称性</w:t>
      </w:r>
      <w:r w:rsidR="007F161F" w:rsidRPr="00823AA0">
        <w:rPr>
          <w:rFonts w:ascii="宋体" w:eastAsia="宋体" w:hAnsi="宋体" w:hint="eastAsia"/>
          <w:kern w:val="0"/>
          <w:sz w:val="24"/>
          <w:szCs w:val="24"/>
        </w:rPr>
        <w:t>”</w:t>
      </w:r>
      <w:r w:rsidR="00FA6C2B" w:rsidRPr="00823AA0">
        <w:rPr>
          <w:rFonts w:ascii="宋体" w:eastAsia="宋体" w:hAnsi="宋体" w:hint="eastAsia"/>
          <w:kern w:val="0"/>
          <w:sz w:val="24"/>
          <w:szCs w:val="24"/>
        </w:rPr>
        <w:t>结构</w:t>
      </w:r>
      <w:r w:rsidRPr="00823AA0">
        <w:rPr>
          <w:rFonts w:ascii="宋体" w:eastAsia="宋体" w:hAnsi="宋体" w:hint="eastAsia"/>
          <w:kern w:val="0"/>
          <w:sz w:val="24"/>
          <w:szCs w:val="24"/>
        </w:rPr>
        <w:t>中的</w:t>
      </w:r>
      <w:r w:rsidR="007F161F" w:rsidRPr="00823AA0">
        <w:rPr>
          <w:rFonts w:ascii="宋体" w:eastAsia="宋体" w:hAnsi="宋体" w:hint="eastAsia"/>
          <w:kern w:val="0"/>
          <w:sz w:val="24"/>
          <w:szCs w:val="24"/>
        </w:rPr>
        <w:t>一个伪命题</w:t>
      </w:r>
      <w:r w:rsidR="00FA6C2B" w:rsidRPr="00823AA0">
        <w:rPr>
          <w:rFonts w:ascii="宋体" w:eastAsia="宋体" w:hAnsi="宋体" w:hint="eastAsia"/>
          <w:kern w:val="0"/>
          <w:sz w:val="24"/>
          <w:szCs w:val="24"/>
        </w:rPr>
        <w:t>，</w:t>
      </w:r>
      <w:r w:rsidR="007F161F" w:rsidRPr="00823AA0">
        <w:rPr>
          <w:rFonts w:ascii="宋体" w:eastAsia="宋体" w:hAnsi="宋体" w:hint="eastAsia"/>
          <w:kern w:val="0"/>
          <w:sz w:val="24"/>
          <w:szCs w:val="24"/>
        </w:rPr>
        <w:t>也</w:t>
      </w:r>
      <w:r w:rsidR="007F161F" w:rsidRPr="00873C3B">
        <w:rPr>
          <w:rFonts w:ascii="宋体" w:eastAsia="宋体" w:hAnsi="宋体" w:hint="eastAsia"/>
          <w:kern w:val="0"/>
          <w:sz w:val="24"/>
          <w:szCs w:val="24"/>
        </w:rPr>
        <w:t>就是说，</w:t>
      </w:r>
      <w:r w:rsidR="00B11EBB" w:rsidRPr="00873C3B">
        <w:rPr>
          <w:rFonts w:ascii="宋体" w:eastAsia="宋体" w:hAnsi="宋体" w:hint="eastAsia"/>
          <w:kern w:val="0"/>
          <w:sz w:val="24"/>
          <w:szCs w:val="24"/>
        </w:rPr>
        <w:t>在上帝观念中</w:t>
      </w:r>
      <w:r w:rsidR="00797A1E">
        <w:rPr>
          <w:rFonts w:ascii="宋体" w:eastAsia="宋体" w:hAnsi="宋体" w:hint="eastAsia"/>
          <w:kern w:val="0"/>
          <w:sz w:val="24"/>
          <w:szCs w:val="24"/>
        </w:rPr>
        <w:t>处于对称且对立关系中的</w:t>
      </w:r>
      <w:r w:rsidR="00797A1E" w:rsidRPr="00873C3B">
        <w:rPr>
          <w:rFonts w:ascii="宋体" w:eastAsia="宋体" w:hAnsi="宋体" w:hint="eastAsia"/>
          <w:kern w:val="0"/>
          <w:sz w:val="24"/>
          <w:szCs w:val="24"/>
        </w:rPr>
        <w:t>意志与理智</w:t>
      </w:r>
      <w:r w:rsidR="00797A1E">
        <w:rPr>
          <w:rFonts w:ascii="宋体" w:eastAsia="宋体" w:hAnsi="宋体" w:hint="eastAsia"/>
          <w:kern w:val="0"/>
          <w:sz w:val="24"/>
          <w:szCs w:val="24"/>
        </w:rPr>
        <w:t>，</w:t>
      </w:r>
      <w:r w:rsidR="007F161F" w:rsidRPr="00873C3B">
        <w:rPr>
          <w:rFonts w:ascii="宋体" w:eastAsia="宋体" w:hAnsi="宋体" w:hint="eastAsia"/>
          <w:kern w:val="0"/>
          <w:sz w:val="24"/>
          <w:szCs w:val="24"/>
        </w:rPr>
        <w:t>不论</w:t>
      </w:r>
      <w:r w:rsidR="00797A1E">
        <w:rPr>
          <w:rFonts w:ascii="宋体" w:eastAsia="宋体" w:hAnsi="宋体" w:hint="eastAsia"/>
          <w:kern w:val="0"/>
          <w:sz w:val="24"/>
          <w:szCs w:val="24"/>
        </w:rPr>
        <w:t>最终</w:t>
      </w:r>
      <w:r w:rsidR="007F161F" w:rsidRPr="00873C3B">
        <w:rPr>
          <w:rFonts w:ascii="宋体" w:eastAsia="宋体" w:hAnsi="宋体" w:hint="eastAsia"/>
          <w:kern w:val="0"/>
          <w:sz w:val="24"/>
          <w:szCs w:val="24"/>
        </w:rPr>
        <w:t>是理智压倒意志，还是意志</w:t>
      </w:r>
      <w:r w:rsidR="00B11EBB" w:rsidRPr="00873C3B">
        <w:rPr>
          <w:rFonts w:ascii="宋体" w:eastAsia="宋体" w:hAnsi="宋体" w:hint="eastAsia"/>
          <w:kern w:val="0"/>
          <w:sz w:val="24"/>
          <w:szCs w:val="24"/>
        </w:rPr>
        <w:t>掀翻理智，</w:t>
      </w:r>
      <w:r w:rsidR="00797A1E">
        <w:rPr>
          <w:rFonts w:ascii="宋体" w:eastAsia="宋体" w:hAnsi="宋体" w:hint="eastAsia"/>
          <w:kern w:val="0"/>
          <w:sz w:val="24"/>
          <w:szCs w:val="24"/>
        </w:rPr>
        <w:t>二者</w:t>
      </w:r>
      <w:r w:rsidR="00B11EBB" w:rsidRPr="00873C3B">
        <w:rPr>
          <w:rFonts w:ascii="宋体" w:eastAsia="宋体" w:hAnsi="宋体" w:hint="eastAsia"/>
          <w:kern w:val="0"/>
          <w:sz w:val="24"/>
          <w:szCs w:val="24"/>
        </w:rPr>
        <w:t>实质上</w:t>
      </w:r>
      <w:r w:rsidR="00797A1E">
        <w:rPr>
          <w:rFonts w:ascii="宋体" w:eastAsia="宋体" w:hAnsi="宋体" w:hint="eastAsia"/>
          <w:kern w:val="0"/>
          <w:sz w:val="24"/>
          <w:szCs w:val="24"/>
        </w:rPr>
        <w:t>都只</w:t>
      </w:r>
      <w:r w:rsidR="009D1320" w:rsidRPr="00873C3B">
        <w:rPr>
          <w:rFonts w:ascii="宋体" w:eastAsia="宋体" w:hAnsi="宋体" w:hint="eastAsia"/>
          <w:kern w:val="0"/>
          <w:sz w:val="24"/>
          <w:szCs w:val="24"/>
        </w:rPr>
        <w:t>是</w:t>
      </w:r>
      <w:r w:rsidR="009D1320">
        <w:rPr>
          <w:rFonts w:ascii="宋体" w:eastAsia="宋体" w:hAnsi="宋体" w:hint="eastAsia"/>
          <w:kern w:val="0"/>
          <w:sz w:val="24"/>
          <w:szCs w:val="24"/>
        </w:rPr>
        <w:t>在</w:t>
      </w:r>
      <w:r w:rsidR="009D1320" w:rsidRPr="00873C3B">
        <w:rPr>
          <w:rFonts w:ascii="宋体" w:eastAsia="宋体" w:hAnsi="宋体" w:hint="eastAsia"/>
          <w:kern w:val="0"/>
          <w:sz w:val="24"/>
          <w:szCs w:val="24"/>
        </w:rPr>
        <w:t>形而上学内部那个无所不包的“自我”概念中发生的能指游戏</w:t>
      </w:r>
      <w:r w:rsidR="009D1320">
        <w:rPr>
          <w:rFonts w:ascii="宋体" w:eastAsia="宋体" w:hAnsi="宋体" w:hint="eastAsia"/>
          <w:kern w:val="0"/>
          <w:sz w:val="24"/>
          <w:szCs w:val="24"/>
        </w:rPr>
        <w:t>，</w:t>
      </w:r>
      <w:r w:rsidR="00797A1E">
        <w:rPr>
          <w:rFonts w:ascii="宋体" w:eastAsia="宋体" w:hAnsi="宋体" w:hint="eastAsia"/>
          <w:kern w:val="0"/>
          <w:sz w:val="24"/>
          <w:szCs w:val="24"/>
        </w:rPr>
        <w:t>或者说，</w:t>
      </w:r>
      <w:r w:rsidR="00B11EBB" w:rsidRPr="00873C3B">
        <w:rPr>
          <w:rFonts w:ascii="宋体" w:eastAsia="宋体" w:hAnsi="宋体" w:hint="eastAsia"/>
          <w:kern w:val="0"/>
          <w:sz w:val="24"/>
          <w:szCs w:val="24"/>
        </w:rPr>
        <w:t>是</w:t>
      </w:r>
      <w:r w:rsidR="00300FFC" w:rsidRPr="00873C3B">
        <w:rPr>
          <w:rFonts w:ascii="宋体" w:eastAsia="宋体" w:hAnsi="宋体" w:hint="eastAsia"/>
          <w:kern w:val="0"/>
          <w:sz w:val="24"/>
          <w:szCs w:val="24"/>
        </w:rPr>
        <w:t>说“我”者</w:t>
      </w:r>
      <w:r w:rsidR="009D1320">
        <w:rPr>
          <w:rFonts w:ascii="宋体" w:eastAsia="宋体" w:hAnsi="宋体" w:hint="eastAsia"/>
          <w:kern w:val="0"/>
          <w:sz w:val="24"/>
          <w:szCs w:val="24"/>
        </w:rPr>
        <w:t>在自我中心性的规则中进行的一种“自我对话”</w:t>
      </w:r>
      <w:r w:rsidR="00300FFC" w:rsidRPr="00873C3B">
        <w:rPr>
          <w:rFonts w:ascii="宋体" w:eastAsia="宋体" w:hAnsi="宋体" w:hint="eastAsia"/>
          <w:kern w:val="0"/>
          <w:sz w:val="24"/>
          <w:szCs w:val="24"/>
        </w:rPr>
        <w:t>，</w:t>
      </w:r>
      <w:r w:rsidR="005D4612">
        <w:rPr>
          <w:rStyle w:val="a7"/>
          <w:rFonts w:ascii="宋体" w:eastAsia="宋体" w:hAnsi="宋体"/>
          <w:kern w:val="0"/>
          <w:sz w:val="24"/>
          <w:szCs w:val="24"/>
        </w:rPr>
        <w:footnoteReference w:id="101"/>
      </w:r>
      <w:r w:rsidR="009D1320">
        <w:rPr>
          <w:rFonts w:ascii="宋体" w:eastAsia="宋体" w:hAnsi="宋体" w:hint="eastAsia"/>
          <w:kern w:val="0"/>
          <w:sz w:val="24"/>
          <w:szCs w:val="24"/>
        </w:rPr>
        <w:t>而非与</w:t>
      </w:r>
      <w:r w:rsidR="00797A1E">
        <w:rPr>
          <w:rFonts w:ascii="宋体" w:eastAsia="宋体" w:hAnsi="宋体" w:hint="eastAsia"/>
          <w:kern w:val="0"/>
          <w:sz w:val="24"/>
          <w:szCs w:val="24"/>
        </w:rPr>
        <w:t>真正的</w:t>
      </w:r>
      <w:r w:rsidR="009D1320">
        <w:rPr>
          <w:rFonts w:ascii="宋体" w:eastAsia="宋体" w:hAnsi="宋体" w:hint="eastAsia"/>
          <w:kern w:val="0"/>
          <w:sz w:val="24"/>
          <w:szCs w:val="24"/>
        </w:rPr>
        <w:t>“他者”</w:t>
      </w:r>
      <w:r w:rsidR="00797A1E">
        <w:rPr>
          <w:rFonts w:ascii="宋体" w:eastAsia="宋体" w:hAnsi="宋体" w:hint="eastAsia"/>
          <w:kern w:val="0"/>
          <w:sz w:val="24"/>
          <w:szCs w:val="24"/>
        </w:rPr>
        <w:t>即</w:t>
      </w:r>
      <w:r w:rsidR="009D1320">
        <w:rPr>
          <w:rFonts w:ascii="宋体" w:eastAsia="宋体" w:hAnsi="宋体" w:hint="eastAsia"/>
          <w:kern w:val="0"/>
          <w:sz w:val="24"/>
          <w:szCs w:val="24"/>
        </w:rPr>
        <w:t>上帝的对话</w:t>
      </w:r>
      <w:r w:rsidR="00AC1E0C" w:rsidRPr="00873C3B">
        <w:rPr>
          <w:rFonts w:ascii="宋体" w:eastAsia="宋体" w:hAnsi="宋体" w:hint="eastAsia"/>
          <w:kern w:val="0"/>
          <w:sz w:val="24"/>
          <w:szCs w:val="24"/>
        </w:rPr>
        <w:t>。</w:t>
      </w:r>
      <w:r w:rsidR="00216E6A" w:rsidRPr="00823AA0">
        <w:rPr>
          <w:rFonts w:ascii="宋体" w:eastAsia="宋体" w:hAnsi="宋体" w:hint="eastAsia"/>
          <w:kern w:val="0"/>
          <w:sz w:val="24"/>
          <w:szCs w:val="24"/>
        </w:rPr>
        <w:t>从这个角度出发，奥托</w:t>
      </w:r>
      <w:r w:rsidR="009F7432" w:rsidRPr="00823AA0">
        <w:rPr>
          <w:rFonts w:ascii="宋体" w:eastAsia="宋体" w:hAnsi="宋体" w:hint="eastAsia"/>
          <w:kern w:val="0"/>
          <w:sz w:val="24"/>
          <w:szCs w:val="24"/>
        </w:rPr>
        <w:t>引入“完全相异者”</w:t>
      </w:r>
      <w:r w:rsidR="00F043D8">
        <w:rPr>
          <w:rFonts w:ascii="宋体" w:eastAsia="宋体" w:hAnsi="宋体" w:hint="eastAsia"/>
          <w:kern w:val="0"/>
          <w:sz w:val="24"/>
          <w:szCs w:val="24"/>
        </w:rPr>
        <w:t>这样</w:t>
      </w:r>
      <w:r w:rsidR="009F7432" w:rsidRPr="00823AA0">
        <w:rPr>
          <w:rFonts w:ascii="宋体" w:eastAsia="宋体" w:hAnsi="宋体" w:hint="eastAsia"/>
          <w:kern w:val="0"/>
          <w:sz w:val="24"/>
          <w:szCs w:val="24"/>
        </w:rPr>
        <w:t>一个真正的“外部的他者”</w:t>
      </w:r>
      <w:r w:rsidR="00AD3346">
        <w:rPr>
          <w:rFonts w:ascii="宋体" w:eastAsia="宋体" w:hAnsi="宋体" w:hint="eastAsia"/>
          <w:kern w:val="0"/>
          <w:sz w:val="24"/>
          <w:szCs w:val="24"/>
        </w:rPr>
        <w:t>，</w:t>
      </w:r>
      <w:r w:rsidR="00216E6A" w:rsidRPr="00823AA0">
        <w:rPr>
          <w:rFonts w:ascii="宋体" w:eastAsia="宋体" w:hAnsi="宋体" w:hint="eastAsia"/>
          <w:kern w:val="0"/>
          <w:sz w:val="24"/>
          <w:szCs w:val="24"/>
        </w:rPr>
        <w:t>就具有</w:t>
      </w:r>
      <w:r w:rsidR="00C00960" w:rsidRPr="00823AA0">
        <w:rPr>
          <w:rFonts w:ascii="宋体" w:eastAsia="宋体" w:hAnsi="宋体" w:hint="eastAsia"/>
          <w:kern w:val="0"/>
          <w:sz w:val="24"/>
          <w:szCs w:val="24"/>
        </w:rPr>
        <w:t>从</w:t>
      </w:r>
      <w:r w:rsidR="00216E6A" w:rsidRPr="00823AA0">
        <w:rPr>
          <w:rFonts w:ascii="宋体" w:eastAsia="宋体" w:hAnsi="宋体" w:hint="eastAsia"/>
          <w:kern w:val="0"/>
          <w:sz w:val="24"/>
          <w:szCs w:val="24"/>
        </w:rPr>
        <w:t>形而上学“内部”</w:t>
      </w:r>
      <w:r w:rsidR="00C00960" w:rsidRPr="00823AA0">
        <w:rPr>
          <w:rFonts w:ascii="宋体" w:eastAsia="宋体" w:hAnsi="宋体" w:hint="eastAsia"/>
          <w:kern w:val="0"/>
          <w:sz w:val="24"/>
          <w:szCs w:val="24"/>
        </w:rPr>
        <w:t>走向</w:t>
      </w:r>
      <w:r w:rsidR="00216E6A" w:rsidRPr="00823AA0">
        <w:rPr>
          <w:rFonts w:ascii="宋体" w:eastAsia="宋体" w:hAnsi="宋体" w:hint="eastAsia"/>
          <w:kern w:val="0"/>
          <w:sz w:val="24"/>
          <w:szCs w:val="24"/>
        </w:rPr>
        <w:t>“外部”</w:t>
      </w:r>
      <w:r w:rsidR="00C00960" w:rsidRPr="00823AA0">
        <w:rPr>
          <w:rFonts w:ascii="宋体" w:eastAsia="宋体" w:hAnsi="宋体" w:hint="eastAsia"/>
          <w:kern w:val="0"/>
          <w:sz w:val="24"/>
          <w:szCs w:val="24"/>
        </w:rPr>
        <w:t>，从“对称性”转向“非对称性”</w:t>
      </w:r>
      <w:r w:rsidR="00216E6A" w:rsidRPr="00823AA0">
        <w:rPr>
          <w:rFonts w:ascii="宋体" w:eastAsia="宋体" w:hAnsi="宋体" w:hint="eastAsia"/>
          <w:kern w:val="0"/>
          <w:sz w:val="24"/>
          <w:szCs w:val="24"/>
        </w:rPr>
        <w:t>的重要意义</w:t>
      </w:r>
      <w:r w:rsidR="007957FC" w:rsidRPr="00823AA0">
        <w:rPr>
          <w:rFonts w:ascii="宋体" w:eastAsia="宋体" w:hAnsi="宋体" w:hint="eastAsia"/>
          <w:kern w:val="0"/>
          <w:sz w:val="24"/>
          <w:szCs w:val="24"/>
        </w:rPr>
        <w:t>。可以说，</w:t>
      </w:r>
      <w:r w:rsidR="00216E6A" w:rsidRPr="00823AA0">
        <w:rPr>
          <w:rFonts w:ascii="宋体" w:eastAsia="宋体" w:hAnsi="宋体" w:hint="eastAsia"/>
          <w:kern w:val="0"/>
          <w:sz w:val="24"/>
          <w:szCs w:val="24"/>
        </w:rPr>
        <w:t>正是基于</w:t>
      </w:r>
      <w:r w:rsidR="008D3DAA" w:rsidRPr="00823AA0">
        <w:rPr>
          <w:rFonts w:ascii="宋体" w:eastAsia="宋体" w:hAnsi="宋体" w:hint="eastAsia"/>
          <w:kern w:val="0"/>
          <w:sz w:val="24"/>
          <w:szCs w:val="24"/>
        </w:rPr>
        <w:t>“完全相异者”这个全然的“他者”</w:t>
      </w:r>
      <w:r w:rsidR="0061674D">
        <w:rPr>
          <w:rFonts w:ascii="宋体" w:eastAsia="宋体" w:hAnsi="宋体" w:hint="eastAsia"/>
          <w:kern w:val="0"/>
          <w:sz w:val="24"/>
          <w:szCs w:val="24"/>
        </w:rPr>
        <w:t>，</w:t>
      </w:r>
      <w:r w:rsidR="001C366A" w:rsidRPr="00823AA0">
        <w:rPr>
          <w:rFonts w:ascii="宋体" w:eastAsia="宋体" w:hAnsi="宋体" w:hint="eastAsia"/>
          <w:kern w:val="0"/>
          <w:sz w:val="24"/>
          <w:szCs w:val="24"/>
        </w:rPr>
        <w:t>理性与信仰走出了形而上学对称性结构中的“零和博弈”，</w:t>
      </w:r>
      <w:r w:rsidR="00E26BD7" w:rsidRPr="00823AA0">
        <w:rPr>
          <w:rFonts w:ascii="宋体" w:eastAsia="宋体" w:hAnsi="宋体" w:hint="eastAsia"/>
          <w:kern w:val="0"/>
          <w:sz w:val="24"/>
          <w:szCs w:val="24"/>
        </w:rPr>
        <w:t>并在</w:t>
      </w:r>
      <w:r w:rsidR="001C366A" w:rsidRPr="00823AA0">
        <w:rPr>
          <w:rFonts w:ascii="宋体" w:eastAsia="宋体" w:hAnsi="宋体" w:hint="eastAsia"/>
          <w:kern w:val="0"/>
          <w:sz w:val="24"/>
          <w:szCs w:val="24"/>
        </w:rPr>
        <w:t>“自我”与“他者”的强烈视差中</w:t>
      </w:r>
      <w:r w:rsidR="00E26BD7" w:rsidRPr="00823AA0">
        <w:rPr>
          <w:rFonts w:ascii="宋体" w:eastAsia="宋体" w:hAnsi="宋体" w:hint="eastAsia"/>
          <w:kern w:val="0"/>
          <w:sz w:val="24"/>
          <w:szCs w:val="24"/>
        </w:rPr>
        <w:t>重新建立起二者的“非对称性关系”</w:t>
      </w:r>
      <w:r w:rsidR="00AD3346">
        <w:rPr>
          <w:rFonts w:ascii="宋体" w:eastAsia="宋体" w:hAnsi="宋体" w:hint="eastAsia"/>
          <w:kern w:val="0"/>
          <w:sz w:val="24"/>
          <w:szCs w:val="24"/>
        </w:rPr>
        <w:t>：</w:t>
      </w:r>
      <w:r w:rsidR="00C547CF" w:rsidRPr="00823AA0">
        <w:rPr>
          <w:rFonts w:ascii="宋体" w:eastAsia="宋体" w:hAnsi="宋体" w:hint="eastAsia"/>
          <w:kern w:val="0"/>
          <w:sz w:val="24"/>
          <w:szCs w:val="24"/>
        </w:rPr>
        <w:t>理性因难以闯入“完全相异者”的领地而无法同化信仰，信仰也因“完全相异者”的异质性难以与理性</w:t>
      </w:r>
      <w:r w:rsidR="00AD3346">
        <w:rPr>
          <w:rFonts w:ascii="宋体" w:eastAsia="宋体" w:hAnsi="宋体" w:hint="eastAsia"/>
          <w:kern w:val="0"/>
          <w:sz w:val="24"/>
          <w:szCs w:val="24"/>
        </w:rPr>
        <w:t>共</w:t>
      </w:r>
      <w:r w:rsidR="00C547CF" w:rsidRPr="00823AA0">
        <w:rPr>
          <w:rFonts w:ascii="宋体" w:eastAsia="宋体" w:hAnsi="宋体" w:hint="eastAsia"/>
          <w:kern w:val="0"/>
          <w:sz w:val="24"/>
          <w:szCs w:val="24"/>
        </w:rPr>
        <w:t>享一个逻辑</w:t>
      </w:r>
      <w:r w:rsidR="00E50BEA">
        <w:rPr>
          <w:rFonts w:ascii="宋体" w:eastAsia="宋体" w:hAnsi="宋体" w:hint="eastAsia"/>
          <w:kern w:val="0"/>
          <w:sz w:val="24"/>
          <w:szCs w:val="24"/>
        </w:rPr>
        <w:t>，</w:t>
      </w:r>
      <w:r w:rsidR="00C547CF" w:rsidRPr="00823AA0">
        <w:rPr>
          <w:rFonts w:ascii="宋体" w:eastAsia="宋体" w:hAnsi="宋体" w:hint="eastAsia"/>
          <w:kern w:val="0"/>
          <w:sz w:val="24"/>
          <w:szCs w:val="24"/>
        </w:rPr>
        <w:t>我们不能</w:t>
      </w:r>
      <w:r w:rsidR="00B87B06" w:rsidRPr="00823AA0">
        <w:rPr>
          <w:rFonts w:ascii="宋体" w:eastAsia="宋体" w:hAnsi="宋体" w:hint="eastAsia"/>
          <w:kern w:val="0"/>
          <w:sz w:val="24"/>
          <w:szCs w:val="24"/>
        </w:rPr>
        <w:t>希冀一方在融贯的“自我”中通过同化另一方而达到统一</w:t>
      </w:r>
      <w:r w:rsidR="00E50BEA">
        <w:rPr>
          <w:rFonts w:ascii="宋体" w:eastAsia="宋体" w:hAnsi="宋体" w:hint="eastAsia"/>
          <w:kern w:val="0"/>
          <w:sz w:val="24"/>
          <w:szCs w:val="24"/>
        </w:rPr>
        <w:t>。</w:t>
      </w:r>
      <w:r w:rsidR="006064BD" w:rsidRPr="00823AA0">
        <w:rPr>
          <w:rFonts w:ascii="宋体" w:eastAsia="宋体" w:hAnsi="宋体" w:hint="eastAsia"/>
          <w:kern w:val="0"/>
          <w:sz w:val="24"/>
          <w:szCs w:val="24"/>
        </w:rPr>
        <w:t>因而，</w:t>
      </w:r>
      <w:r w:rsidR="00E26BD7" w:rsidRPr="00823AA0">
        <w:rPr>
          <w:rFonts w:ascii="宋体" w:eastAsia="宋体" w:hAnsi="宋体" w:hint="eastAsia"/>
          <w:kern w:val="0"/>
          <w:sz w:val="24"/>
          <w:szCs w:val="24"/>
        </w:rPr>
        <w:t>立足于理性与信仰之间一个永恒的“差额”</w:t>
      </w:r>
      <w:r w:rsidR="00F043D8">
        <w:rPr>
          <w:rFonts w:ascii="宋体" w:eastAsia="宋体" w:hAnsi="宋体" w:hint="eastAsia"/>
          <w:kern w:val="0"/>
          <w:sz w:val="24"/>
          <w:szCs w:val="24"/>
        </w:rPr>
        <w:t>，</w:t>
      </w:r>
      <w:r w:rsidR="00AD3346">
        <w:rPr>
          <w:rFonts w:ascii="宋体" w:eastAsia="宋体" w:hAnsi="宋体" w:hint="eastAsia"/>
          <w:kern w:val="0"/>
          <w:sz w:val="24"/>
          <w:szCs w:val="24"/>
        </w:rPr>
        <w:t>即</w:t>
      </w:r>
      <w:r w:rsidR="00E26BD7" w:rsidRPr="00823AA0">
        <w:rPr>
          <w:rFonts w:ascii="宋体" w:eastAsia="宋体" w:hAnsi="宋体" w:hint="eastAsia"/>
          <w:kern w:val="0"/>
          <w:sz w:val="24"/>
          <w:szCs w:val="24"/>
        </w:rPr>
        <w:t>“完全相异者”，</w:t>
      </w:r>
      <w:r w:rsidR="006064BD" w:rsidRPr="00823AA0">
        <w:rPr>
          <w:rFonts w:ascii="宋体" w:eastAsia="宋体" w:hAnsi="宋体" w:hint="eastAsia"/>
          <w:kern w:val="0"/>
          <w:sz w:val="24"/>
          <w:szCs w:val="24"/>
        </w:rPr>
        <w:t>宗教本身的悖论</w:t>
      </w:r>
      <w:r w:rsidR="00232EA9" w:rsidRPr="00823AA0">
        <w:rPr>
          <w:rFonts w:ascii="宋体" w:eastAsia="宋体" w:hAnsi="宋体" w:hint="eastAsia"/>
          <w:kern w:val="0"/>
          <w:sz w:val="24"/>
          <w:szCs w:val="24"/>
        </w:rPr>
        <w:t>及其在“神圣”观念中展开的</w:t>
      </w:r>
      <w:r w:rsidR="0061674D">
        <w:rPr>
          <w:rFonts w:ascii="宋体" w:eastAsia="宋体" w:hAnsi="宋体" w:hint="eastAsia"/>
          <w:kern w:val="0"/>
          <w:sz w:val="24"/>
          <w:szCs w:val="24"/>
        </w:rPr>
        <w:t>关于</w:t>
      </w:r>
      <w:r w:rsidR="00232EA9" w:rsidRPr="00823AA0">
        <w:rPr>
          <w:rFonts w:ascii="宋体" w:eastAsia="宋体" w:hAnsi="宋体" w:hint="eastAsia"/>
          <w:kern w:val="0"/>
          <w:sz w:val="24"/>
          <w:szCs w:val="24"/>
        </w:rPr>
        <w:t>上帝</w:t>
      </w:r>
      <w:r w:rsidR="008D3DAA" w:rsidRPr="00823AA0">
        <w:rPr>
          <w:rFonts w:ascii="宋体" w:eastAsia="宋体" w:hAnsi="宋体" w:hint="eastAsia"/>
          <w:kern w:val="0"/>
          <w:sz w:val="24"/>
          <w:szCs w:val="24"/>
        </w:rPr>
        <w:t>理智与意志的二律背反才能得到真正的理解</w:t>
      </w:r>
      <w:r w:rsidR="00192C77">
        <w:rPr>
          <w:rFonts w:ascii="宋体" w:eastAsia="宋体" w:hAnsi="宋体" w:hint="eastAsia"/>
          <w:kern w:val="0"/>
          <w:sz w:val="24"/>
          <w:szCs w:val="24"/>
        </w:rPr>
        <w:t>，</w:t>
      </w:r>
      <w:r w:rsidR="00232EA9" w:rsidRPr="00823AA0">
        <w:rPr>
          <w:rFonts w:ascii="宋体" w:eastAsia="宋体" w:hAnsi="宋体" w:hint="eastAsia"/>
          <w:kern w:val="0"/>
          <w:sz w:val="24"/>
          <w:szCs w:val="24"/>
        </w:rPr>
        <w:t>这</w:t>
      </w:r>
      <w:r w:rsidR="00F42F77" w:rsidRPr="00823AA0">
        <w:rPr>
          <w:rFonts w:ascii="宋体" w:eastAsia="宋体" w:hAnsi="宋体" w:hint="eastAsia"/>
          <w:kern w:val="0"/>
          <w:sz w:val="24"/>
          <w:szCs w:val="24"/>
        </w:rPr>
        <w:t>即</w:t>
      </w:r>
      <w:r w:rsidR="00232EA9" w:rsidRPr="00823AA0">
        <w:rPr>
          <w:rFonts w:ascii="宋体" w:eastAsia="宋体" w:hAnsi="宋体" w:hint="eastAsia"/>
          <w:kern w:val="0"/>
          <w:sz w:val="24"/>
          <w:szCs w:val="24"/>
        </w:rPr>
        <w:t>是肯定这种悖论，并</w:t>
      </w:r>
      <w:r w:rsidR="00F42F77" w:rsidRPr="00823AA0">
        <w:rPr>
          <w:rFonts w:ascii="宋体" w:eastAsia="宋体" w:hAnsi="宋体" w:hint="eastAsia"/>
          <w:kern w:val="0"/>
          <w:sz w:val="24"/>
          <w:szCs w:val="24"/>
        </w:rPr>
        <w:t>在此基础上发掘第三种批判立场</w:t>
      </w:r>
      <w:r w:rsidR="00AD3346">
        <w:rPr>
          <w:rFonts w:ascii="宋体" w:eastAsia="宋体" w:hAnsi="宋体" w:hint="eastAsia"/>
          <w:kern w:val="0"/>
          <w:sz w:val="24"/>
          <w:szCs w:val="24"/>
        </w:rPr>
        <w:t>：</w:t>
      </w:r>
      <w:r w:rsidR="006064BD" w:rsidRPr="00823AA0">
        <w:rPr>
          <w:rFonts w:ascii="宋体" w:eastAsia="宋体" w:hAnsi="宋体" w:hint="eastAsia"/>
          <w:kern w:val="0"/>
          <w:sz w:val="24"/>
          <w:szCs w:val="24"/>
        </w:rPr>
        <w:t>既非神秘主义的，也非理性主义的，</w:t>
      </w:r>
      <w:r w:rsidR="00232EA9" w:rsidRPr="00823AA0">
        <w:rPr>
          <w:rFonts w:ascii="宋体" w:eastAsia="宋体" w:hAnsi="宋体" w:hint="eastAsia"/>
          <w:kern w:val="0"/>
          <w:sz w:val="24"/>
          <w:szCs w:val="24"/>
        </w:rPr>
        <w:t>而是居于两者之间的</w:t>
      </w:r>
      <w:r w:rsidR="008D3DAA" w:rsidRPr="00823AA0">
        <w:rPr>
          <w:rFonts w:ascii="宋体" w:eastAsia="宋体" w:hAnsi="宋体" w:hint="eastAsia"/>
          <w:kern w:val="0"/>
          <w:sz w:val="24"/>
          <w:szCs w:val="24"/>
        </w:rPr>
        <w:t>跨越性批判</w:t>
      </w:r>
      <w:r w:rsidR="00F42F77" w:rsidRPr="00823AA0">
        <w:rPr>
          <w:rFonts w:ascii="宋体" w:eastAsia="宋体" w:hAnsi="宋体" w:hint="eastAsia"/>
          <w:kern w:val="0"/>
          <w:sz w:val="24"/>
          <w:szCs w:val="24"/>
        </w:rPr>
        <w:t>。</w:t>
      </w:r>
    </w:p>
    <w:p w:rsidR="00F42F77" w:rsidRPr="00823AA0" w:rsidRDefault="00F42F77" w:rsidP="006064BD">
      <w:pPr>
        <w:spacing w:line="360" w:lineRule="auto"/>
        <w:ind w:firstLineChars="200" w:firstLine="480"/>
        <w:rPr>
          <w:rFonts w:ascii="宋体" w:eastAsia="宋体" w:hAnsi="宋体"/>
          <w:kern w:val="0"/>
          <w:sz w:val="24"/>
          <w:szCs w:val="24"/>
        </w:rPr>
      </w:pPr>
      <w:r w:rsidRPr="00823AA0">
        <w:rPr>
          <w:rFonts w:ascii="宋体" w:eastAsia="宋体" w:hAnsi="宋体" w:hint="eastAsia"/>
          <w:kern w:val="0"/>
          <w:sz w:val="24"/>
          <w:szCs w:val="24"/>
        </w:rPr>
        <w:t>到此为止，我们才</w:t>
      </w:r>
      <w:r w:rsidR="00D239F7" w:rsidRPr="00823AA0">
        <w:rPr>
          <w:rFonts w:ascii="宋体" w:eastAsia="宋体" w:hAnsi="宋体" w:hint="eastAsia"/>
          <w:kern w:val="0"/>
          <w:sz w:val="24"/>
          <w:szCs w:val="24"/>
        </w:rPr>
        <w:t>真正</w:t>
      </w:r>
      <w:r w:rsidRPr="00823AA0">
        <w:rPr>
          <w:rFonts w:ascii="宋体" w:eastAsia="宋体" w:hAnsi="宋体" w:hint="eastAsia"/>
          <w:kern w:val="0"/>
          <w:sz w:val="24"/>
          <w:szCs w:val="24"/>
        </w:rPr>
        <w:t>揭示了</w:t>
      </w:r>
      <w:r w:rsidR="00C62BBB" w:rsidRPr="00823AA0">
        <w:rPr>
          <w:rFonts w:ascii="宋体" w:eastAsia="宋体" w:hAnsi="宋体" w:hint="eastAsia"/>
          <w:kern w:val="0"/>
          <w:sz w:val="24"/>
          <w:szCs w:val="24"/>
        </w:rPr>
        <w:t>奥</w:t>
      </w:r>
      <w:proofErr w:type="gramStart"/>
      <w:r w:rsidR="00C62BBB" w:rsidRPr="00823AA0">
        <w:rPr>
          <w:rFonts w:ascii="宋体" w:eastAsia="宋体" w:hAnsi="宋体" w:hint="eastAsia"/>
          <w:kern w:val="0"/>
          <w:sz w:val="24"/>
          <w:szCs w:val="24"/>
        </w:rPr>
        <w:t>托所谓</w:t>
      </w:r>
      <w:proofErr w:type="gramEnd"/>
      <w:r w:rsidR="00C90E90">
        <w:rPr>
          <w:rFonts w:ascii="宋体" w:eastAsia="宋体" w:hAnsi="宋体" w:hint="eastAsia"/>
          <w:kern w:val="0"/>
          <w:sz w:val="24"/>
          <w:szCs w:val="24"/>
        </w:rPr>
        <w:t>“</w:t>
      </w:r>
      <w:r w:rsidR="00D239F7" w:rsidRPr="00823AA0">
        <w:rPr>
          <w:rFonts w:ascii="宋体" w:eastAsia="宋体" w:hAnsi="宋体" w:hint="eastAsia"/>
          <w:kern w:val="0"/>
          <w:sz w:val="24"/>
          <w:szCs w:val="24"/>
        </w:rPr>
        <w:t>科学</w:t>
      </w:r>
      <w:r w:rsidR="00C90E90">
        <w:rPr>
          <w:rFonts w:ascii="宋体" w:eastAsia="宋体" w:hAnsi="宋体" w:hint="eastAsia"/>
          <w:kern w:val="0"/>
          <w:sz w:val="24"/>
          <w:szCs w:val="24"/>
        </w:rPr>
        <w:t>的</w:t>
      </w:r>
      <w:r w:rsidR="00D239F7" w:rsidRPr="00823AA0">
        <w:rPr>
          <w:rFonts w:ascii="宋体" w:eastAsia="宋体" w:hAnsi="宋体" w:hint="eastAsia"/>
          <w:kern w:val="0"/>
          <w:sz w:val="24"/>
          <w:szCs w:val="24"/>
        </w:rPr>
        <w:t>宗教</w:t>
      </w:r>
      <w:r w:rsidR="00C90E90">
        <w:rPr>
          <w:rFonts w:ascii="宋体" w:eastAsia="宋体" w:hAnsi="宋体" w:hint="eastAsia"/>
          <w:kern w:val="0"/>
          <w:sz w:val="24"/>
          <w:szCs w:val="24"/>
        </w:rPr>
        <w:t>”</w:t>
      </w:r>
      <w:r w:rsidR="00D239F7" w:rsidRPr="00823AA0">
        <w:rPr>
          <w:rFonts w:ascii="宋体" w:eastAsia="宋体" w:hAnsi="宋体" w:hint="eastAsia"/>
          <w:kern w:val="0"/>
          <w:sz w:val="24"/>
          <w:szCs w:val="24"/>
        </w:rPr>
        <w:t>的科学性</w:t>
      </w:r>
      <w:r w:rsidR="00C85FF2" w:rsidRPr="00823AA0">
        <w:rPr>
          <w:rFonts w:ascii="宋体" w:eastAsia="宋体" w:hAnsi="宋体" w:hint="eastAsia"/>
          <w:kern w:val="0"/>
          <w:sz w:val="24"/>
          <w:szCs w:val="24"/>
        </w:rPr>
        <w:t>根源</w:t>
      </w:r>
      <w:r w:rsidR="00D239F7" w:rsidRPr="00823AA0">
        <w:rPr>
          <w:rFonts w:ascii="宋体" w:eastAsia="宋体" w:hAnsi="宋体" w:hint="eastAsia"/>
          <w:kern w:val="0"/>
          <w:sz w:val="24"/>
          <w:szCs w:val="24"/>
        </w:rPr>
        <w:t>：</w:t>
      </w:r>
      <w:r w:rsidR="00AD3346">
        <w:rPr>
          <w:rFonts w:ascii="宋体" w:eastAsia="宋体" w:hAnsi="宋体" w:hint="eastAsia"/>
          <w:kern w:val="0"/>
          <w:sz w:val="24"/>
          <w:szCs w:val="24"/>
        </w:rPr>
        <w:t>既</w:t>
      </w:r>
      <w:r w:rsidR="00D239F7" w:rsidRPr="00823AA0">
        <w:rPr>
          <w:rFonts w:ascii="宋体" w:eastAsia="宋体" w:hAnsi="宋体" w:hint="eastAsia"/>
          <w:kern w:val="0"/>
          <w:sz w:val="24"/>
          <w:szCs w:val="24"/>
        </w:rPr>
        <w:t>不</w:t>
      </w:r>
      <w:r w:rsidR="00C85FF2" w:rsidRPr="00823AA0">
        <w:rPr>
          <w:rFonts w:ascii="宋体" w:eastAsia="宋体" w:hAnsi="宋体" w:hint="eastAsia"/>
          <w:kern w:val="0"/>
          <w:sz w:val="24"/>
          <w:szCs w:val="24"/>
        </w:rPr>
        <w:t>是</w:t>
      </w:r>
      <w:r w:rsidR="00D239F7" w:rsidRPr="00823AA0">
        <w:rPr>
          <w:rFonts w:ascii="宋体" w:eastAsia="宋体" w:hAnsi="宋体" w:hint="eastAsia"/>
          <w:kern w:val="0"/>
          <w:sz w:val="24"/>
          <w:szCs w:val="24"/>
        </w:rPr>
        <w:t>对宗教现象的实证分析，</w:t>
      </w:r>
      <w:r w:rsidR="00AD3346">
        <w:rPr>
          <w:rFonts w:ascii="宋体" w:eastAsia="宋体" w:hAnsi="宋体" w:hint="eastAsia"/>
          <w:kern w:val="0"/>
          <w:sz w:val="24"/>
          <w:szCs w:val="24"/>
        </w:rPr>
        <w:t>也</w:t>
      </w:r>
      <w:r w:rsidR="00C85FF2" w:rsidRPr="00823AA0">
        <w:rPr>
          <w:rFonts w:ascii="宋体" w:eastAsia="宋体" w:hAnsi="宋体" w:hint="eastAsia"/>
          <w:kern w:val="0"/>
          <w:sz w:val="24"/>
          <w:szCs w:val="24"/>
        </w:rPr>
        <w:t>不是</w:t>
      </w:r>
      <w:r w:rsidR="00E554CF" w:rsidRPr="00823AA0">
        <w:rPr>
          <w:rFonts w:ascii="宋体" w:eastAsia="宋体" w:hAnsi="宋体" w:hint="eastAsia"/>
          <w:kern w:val="0"/>
          <w:sz w:val="24"/>
          <w:szCs w:val="24"/>
        </w:rPr>
        <w:t>对宗教意识的哲学奠基，而</w:t>
      </w:r>
      <w:r w:rsidR="00D83F86" w:rsidRPr="00823AA0">
        <w:rPr>
          <w:rFonts w:ascii="宋体" w:eastAsia="宋体" w:hAnsi="宋体" w:hint="eastAsia"/>
          <w:kern w:val="0"/>
          <w:sz w:val="24"/>
          <w:szCs w:val="24"/>
        </w:rPr>
        <w:t>是</w:t>
      </w:r>
      <w:r w:rsidR="006C4DE9">
        <w:rPr>
          <w:rFonts w:ascii="宋体" w:eastAsia="宋体" w:hAnsi="宋体" w:hint="eastAsia"/>
          <w:kern w:val="0"/>
          <w:sz w:val="24"/>
          <w:szCs w:val="24"/>
        </w:rPr>
        <w:t>基于</w:t>
      </w:r>
      <w:r w:rsidR="00AD3346">
        <w:rPr>
          <w:rFonts w:ascii="宋体" w:eastAsia="宋体" w:hAnsi="宋体" w:hint="eastAsia"/>
          <w:kern w:val="0"/>
          <w:sz w:val="24"/>
          <w:szCs w:val="24"/>
        </w:rPr>
        <w:t>对</w:t>
      </w:r>
      <w:r w:rsidR="00E554CF" w:rsidRPr="00823AA0">
        <w:rPr>
          <w:rFonts w:ascii="宋体" w:eastAsia="宋体" w:hAnsi="宋体" w:hint="eastAsia"/>
          <w:kern w:val="0"/>
          <w:sz w:val="24"/>
          <w:szCs w:val="24"/>
        </w:rPr>
        <w:t>“完全相异者”这一绝对“他者”的意识</w:t>
      </w:r>
      <w:r w:rsidR="00AD3346">
        <w:rPr>
          <w:rFonts w:ascii="宋体" w:eastAsia="宋体" w:hAnsi="宋体" w:hint="eastAsia"/>
          <w:kern w:val="0"/>
          <w:sz w:val="24"/>
          <w:szCs w:val="24"/>
        </w:rPr>
        <w:t>，</w:t>
      </w:r>
      <w:r w:rsidR="00E554CF" w:rsidRPr="00823AA0">
        <w:rPr>
          <w:rFonts w:ascii="宋体" w:eastAsia="宋体" w:hAnsi="宋体" w:hint="eastAsia"/>
          <w:kern w:val="0"/>
          <w:sz w:val="24"/>
          <w:szCs w:val="24"/>
        </w:rPr>
        <w:t>宗教</w:t>
      </w:r>
      <w:r w:rsidR="006C4DE9">
        <w:rPr>
          <w:rFonts w:ascii="宋体" w:eastAsia="宋体" w:hAnsi="宋体" w:hint="eastAsia"/>
          <w:kern w:val="0"/>
          <w:sz w:val="24"/>
          <w:szCs w:val="24"/>
        </w:rPr>
        <w:t>才</w:t>
      </w:r>
      <w:r w:rsidR="00D83F86" w:rsidRPr="00823AA0">
        <w:rPr>
          <w:rFonts w:ascii="宋体" w:eastAsia="宋体" w:hAnsi="宋体" w:hint="eastAsia"/>
          <w:kern w:val="0"/>
          <w:sz w:val="24"/>
          <w:szCs w:val="24"/>
        </w:rPr>
        <w:t>得以</w:t>
      </w:r>
      <w:r w:rsidR="00E554CF" w:rsidRPr="00823AA0">
        <w:rPr>
          <w:rFonts w:ascii="宋体" w:eastAsia="宋体" w:hAnsi="宋体" w:hint="eastAsia"/>
          <w:kern w:val="0"/>
          <w:sz w:val="24"/>
          <w:szCs w:val="24"/>
        </w:rPr>
        <w:t>跳脱</w:t>
      </w:r>
      <w:r w:rsidR="00474610" w:rsidRPr="00823AA0">
        <w:rPr>
          <w:rFonts w:ascii="宋体" w:eastAsia="宋体" w:hAnsi="宋体" w:hint="eastAsia"/>
          <w:kern w:val="0"/>
          <w:sz w:val="24"/>
          <w:szCs w:val="24"/>
        </w:rPr>
        <w:t>理性与神秘的二元困境，</w:t>
      </w:r>
      <w:r w:rsidR="009D09A0">
        <w:rPr>
          <w:rFonts w:ascii="宋体" w:eastAsia="宋体" w:hAnsi="宋体" w:hint="eastAsia"/>
          <w:kern w:val="0"/>
          <w:sz w:val="24"/>
          <w:szCs w:val="24"/>
        </w:rPr>
        <w:t>呈现</w:t>
      </w:r>
      <w:r w:rsidR="009D09A0">
        <w:rPr>
          <w:rFonts w:ascii="宋体" w:eastAsia="宋体" w:hAnsi="宋体" w:hint="eastAsia"/>
          <w:kern w:val="0"/>
          <w:sz w:val="24"/>
          <w:szCs w:val="24"/>
        </w:rPr>
        <w:lastRenderedPageBreak/>
        <w:t>为</w:t>
      </w:r>
      <w:r w:rsidR="00F91289">
        <w:rPr>
          <w:rFonts w:ascii="宋体" w:eastAsia="宋体" w:hAnsi="宋体" w:hint="eastAsia"/>
          <w:kern w:val="0"/>
          <w:sz w:val="24"/>
          <w:szCs w:val="24"/>
        </w:rPr>
        <w:t>人与上帝</w:t>
      </w:r>
      <w:r w:rsidR="009D09A0">
        <w:rPr>
          <w:rFonts w:ascii="宋体" w:eastAsia="宋体" w:hAnsi="宋体" w:hint="eastAsia"/>
          <w:kern w:val="0"/>
          <w:sz w:val="24"/>
          <w:szCs w:val="24"/>
        </w:rPr>
        <w:t>的</w:t>
      </w:r>
      <w:r w:rsidR="006C4DE9">
        <w:rPr>
          <w:rFonts w:ascii="宋体" w:eastAsia="宋体" w:hAnsi="宋体" w:hint="eastAsia"/>
          <w:kern w:val="0"/>
          <w:sz w:val="24"/>
          <w:szCs w:val="24"/>
        </w:rPr>
        <w:t>“相遇”</w:t>
      </w:r>
      <w:r w:rsidR="009D09A0">
        <w:rPr>
          <w:rFonts w:ascii="宋体" w:eastAsia="宋体" w:hAnsi="宋体" w:hint="eastAsia"/>
          <w:kern w:val="0"/>
          <w:sz w:val="24"/>
          <w:szCs w:val="24"/>
        </w:rPr>
        <w:t>之所</w:t>
      </w:r>
      <w:r w:rsidR="00AD3346">
        <w:rPr>
          <w:rFonts w:ascii="宋体" w:eastAsia="宋体" w:hAnsi="宋体" w:hint="eastAsia"/>
          <w:kern w:val="0"/>
          <w:sz w:val="24"/>
          <w:szCs w:val="24"/>
        </w:rPr>
        <w:t>：</w:t>
      </w:r>
      <w:r w:rsidR="00474610" w:rsidRPr="00823AA0">
        <w:rPr>
          <w:rFonts w:ascii="宋体" w:eastAsia="宋体" w:hAnsi="宋体" w:hint="eastAsia"/>
          <w:kern w:val="0"/>
          <w:sz w:val="24"/>
          <w:szCs w:val="24"/>
        </w:rPr>
        <w:t>宗教</w:t>
      </w:r>
      <w:r w:rsidR="004D6E88">
        <w:rPr>
          <w:rFonts w:ascii="宋体" w:eastAsia="宋体" w:hAnsi="宋体" w:hint="eastAsia"/>
          <w:kern w:val="0"/>
          <w:sz w:val="24"/>
          <w:szCs w:val="24"/>
        </w:rPr>
        <w:t>不是用至大无外的“我”来包容上帝</w:t>
      </w:r>
      <w:r w:rsidR="00474610" w:rsidRPr="00823AA0">
        <w:rPr>
          <w:rFonts w:ascii="宋体" w:eastAsia="宋体" w:hAnsi="宋体" w:hint="eastAsia"/>
          <w:kern w:val="0"/>
          <w:sz w:val="24"/>
          <w:szCs w:val="24"/>
        </w:rPr>
        <w:t>，也</w:t>
      </w:r>
      <w:r w:rsidR="00E35AF1">
        <w:rPr>
          <w:rFonts w:ascii="宋体" w:eastAsia="宋体" w:hAnsi="宋体" w:hint="eastAsia"/>
          <w:kern w:val="0"/>
          <w:sz w:val="24"/>
          <w:szCs w:val="24"/>
        </w:rPr>
        <w:t>并</w:t>
      </w:r>
      <w:r w:rsidR="00474610" w:rsidRPr="00823AA0">
        <w:rPr>
          <w:rFonts w:ascii="宋体" w:eastAsia="宋体" w:hAnsi="宋体" w:hint="eastAsia"/>
          <w:kern w:val="0"/>
          <w:sz w:val="24"/>
          <w:szCs w:val="24"/>
        </w:rPr>
        <w:t>非</w:t>
      </w:r>
      <w:r w:rsidR="00E35AF1">
        <w:rPr>
          <w:rFonts w:ascii="宋体" w:eastAsia="宋体" w:hAnsi="宋体" w:hint="eastAsia"/>
          <w:kern w:val="0"/>
          <w:sz w:val="24"/>
          <w:szCs w:val="24"/>
        </w:rPr>
        <w:t>用至高无上的“神”来吞没人生</w:t>
      </w:r>
      <w:r w:rsidR="00474610" w:rsidRPr="00823AA0">
        <w:rPr>
          <w:rFonts w:ascii="宋体" w:eastAsia="宋体" w:hAnsi="宋体" w:hint="eastAsia"/>
          <w:kern w:val="0"/>
          <w:sz w:val="24"/>
          <w:szCs w:val="24"/>
        </w:rPr>
        <w:t>，</w:t>
      </w:r>
      <w:r w:rsidR="00164866" w:rsidRPr="00823AA0">
        <w:rPr>
          <w:rFonts w:ascii="宋体" w:eastAsia="宋体" w:hAnsi="宋体" w:hint="eastAsia"/>
          <w:kern w:val="0"/>
          <w:sz w:val="24"/>
          <w:szCs w:val="24"/>
        </w:rPr>
        <w:t>而是</w:t>
      </w:r>
      <w:r w:rsidR="00D83F86" w:rsidRPr="00823AA0">
        <w:rPr>
          <w:rFonts w:ascii="宋体" w:eastAsia="宋体" w:hAnsi="宋体" w:hint="eastAsia"/>
          <w:kern w:val="0"/>
          <w:sz w:val="24"/>
          <w:szCs w:val="24"/>
        </w:rPr>
        <w:t>凭借着对</w:t>
      </w:r>
      <w:proofErr w:type="gramStart"/>
      <w:r w:rsidR="00D83F86" w:rsidRPr="00823AA0">
        <w:rPr>
          <w:rFonts w:ascii="宋体" w:eastAsia="宋体" w:hAnsi="宋体" w:hint="eastAsia"/>
          <w:kern w:val="0"/>
          <w:sz w:val="24"/>
          <w:szCs w:val="24"/>
        </w:rPr>
        <w:t>上帝临显于</w:t>
      </w:r>
      <w:proofErr w:type="gramEnd"/>
      <w:r w:rsidR="00D83F86" w:rsidRPr="00823AA0">
        <w:rPr>
          <w:rFonts w:ascii="宋体" w:eastAsia="宋体" w:hAnsi="宋体" w:hint="eastAsia"/>
          <w:kern w:val="0"/>
          <w:sz w:val="24"/>
          <w:szCs w:val="24"/>
        </w:rPr>
        <w:t>万物的信仰，依靠着对自身体悟能力的信念，</w:t>
      </w:r>
      <w:r w:rsidR="00E35AF1">
        <w:rPr>
          <w:rFonts w:ascii="宋体" w:eastAsia="宋体" w:hAnsi="宋体" w:hint="eastAsia"/>
          <w:kern w:val="0"/>
          <w:sz w:val="24"/>
          <w:szCs w:val="24"/>
        </w:rPr>
        <w:t>使</w:t>
      </w:r>
      <w:r w:rsidR="009E7B00">
        <w:rPr>
          <w:rFonts w:ascii="宋体" w:eastAsia="宋体" w:hAnsi="宋体" w:hint="eastAsia"/>
          <w:kern w:val="0"/>
          <w:sz w:val="24"/>
          <w:szCs w:val="24"/>
        </w:rPr>
        <w:t>“</w:t>
      </w:r>
      <w:r w:rsidR="005C6DC8">
        <w:rPr>
          <w:rFonts w:ascii="宋体" w:eastAsia="宋体" w:hAnsi="宋体" w:hint="eastAsia"/>
          <w:kern w:val="0"/>
          <w:sz w:val="24"/>
          <w:szCs w:val="24"/>
        </w:rPr>
        <w:t>此岸之</w:t>
      </w:r>
      <w:r w:rsidR="009E7B00">
        <w:rPr>
          <w:rFonts w:ascii="宋体" w:eastAsia="宋体" w:hAnsi="宋体" w:hint="eastAsia"/>
          <w:kern w:val="0"/>
          <w:sz w:val="24"/>
          <w:szCs w:val="24"/>
        </w:rPr>
        <w:t>我”与“</w:t>
      </w:r>
      <w:r w:rsidR="005C6DC8">
        <w:rPr>
          <w:rFonts w:ascii="宋体" w:eastAsia="宋体" w:hAnsi="宋体" w:hint="eastAsia"/>
          <w:kern w:val="0"/>
          <w:sz w:val="24"/>
          <w:szCs w:val="24"/>
        </w:rPr>
        <w:t>永恒之</w:t>
      </w:r>
      <w:r w:rsidR="009E7B00">
        <w:rPr>
          <w:rFonts w:ascii="宋体" w:eastAsia="宋体" w:hAnsi="宋体" w:hint="eastAsia"/>
          <w:kern w:val="0"/>
          <w:sz w:val="24"/>
          <w:szCs w:val="24"/>
        </w:rPr>
        <w:t>你”的关系线在时间的绵延中欣然相结。</w:t>
      </w:r>
      <w:r w:rsidR="008200D1">
        <w:rPr>
          <w:rStyle w:val="a7"/>
          <w:rFonts w:ascii="宋体" w:eastAsia="宋体" w:hAnsi="宋体"/>
          <w:kern w:val="0"/>
          <w:sz w:val="24"/>
          <w:szCs w:val="24"/>
        </w:rPr>
        <w:footnoteReference w:id="102"/>
      </w:r>
    </w:p>
    <w:p w:rsidR="009F7432" w:rsidRPr="00823AA0" w:rsidRDefault="00F760E9" w:rsidP="00EC7A6C">
      <w:pPr>
        <w:pStyle w:val="1"/>
        <w:rPr>
          <w:rFonts w:ascii="宋体" w:hAnsi="宋体"/>
        </w:rPr>
      </w:pPr>
      <w:bookmarkStart w:id="73" w:name="_Toc39132681"/>
      <w:r w:rsidRPr="00823AA0">
        <w:rPr>
          <w:rFonts w:ascii="宋体" w:hAnsi="宋体" w:hint="eastAsia"/>
        </w:rPr>
        <w:t>结</w:t>
      </w:r>
      <w:r w:rsidR="00EC7A6C">
        <w:rPr>
          <w:rFonts w:ascii="宋体" w:hAnsi="宋体" w:hint="eastAsia"/>
        </w:rPr>
        <w:t xml:space="preserve"> </w:t>
      </w:r>
      <w:r w:rsidRPr="00823AA0">
        <w:rPr>
          <w:rFonts w:ascii="宋体" w:hAnsi="宋体" w:hint="eastAsia"/>
        </w:rPr>
        <w:t>语</w:t>
      </w:r>
      <w:bookmarkEnd w:id="73"/>
    </w:p>
    <w:p w:rsidR="00574B6B" w:rsidRPr="00823AA0" w:rsidRDefault="00E27B3C" w:rsidP="00052F5E">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正如所有伟大的思想家一样，奥托的理论不仅是对</w:t>
      </w:r>
      <w:r w:rsidR="00B117A8" w:rsidRPr="00823AA0">
        <w:rPr>
          <w:rFonts w:ascii="宋体" w:eastAsia="宋体" w:hAnsi="宋体" w:hint="eastAsia"/>
          <w:sz w:val="24"/>
          <w:szCs w:val="24"/>
        </w:rPr>
        <w:t>其所处的现代性思潮</w:t>
      </w:r>
      <w:r w:rsidRPr="00823AA0">
        <w:rPr>
          <w:rFonts w:ascii="宋体" w:eastAsia="宋体" w:hAnsi="宋体" w:hint="eastAsia"/>
          <w:sz w:val="24"/>
          <w:szCs w:val="24"/>
        </w:rPr>
        <w:t>的</w:t>
      </w:r>
      <w:r w:rsidR="00245DEC" w:rsidRPr="00823AA0">
        <w:rPr>
          <w:rFonts w:ascii="宋体" w:eastAsia="宋体" w:hAnsi="宋体" w:hint="eastAsia"/>
          <w:sz w:val="24"/>
          <w:szCs w:val="24"/>
        </w:rPr>
        <w:t>总结和反思</w:t>
      </w:r>
      <w:r w:rsidRPr="00823AA0">
        <w:rPr>
          <w:rFonts w:ascii="宋体" w:eastAsia="宋体" w:hAnsi="宋体" w:hint="eastAsia"/>
          <w:sz w:val="24"/>
          <w:szCs w:val="24"/>
        </w:rPr>
        <w:t>，</w:t>
      </w:r>
      <w:r w:rsidR="00B117A8" w:rsidRPr="00823AA0">
        <w:rPr>
          <w:rFonts w:ascii="宋体" w:eastAsia="宋体" w:hAnsi="宋体" w:hint="eastAsia"/>
          <w:sz w:val="24"/>
          <w:szCs w:val="24"/>
        </w:rPr>
        <w:t>而且在某种程度上超前于他的时代，预示着后现代思想的萌芽。</w:t>
      </w:r>
      <w:r w:rsidR="00245DEC" w:rsidRPr="00AD3346">
        <w:rPr>
          <w:rFonts w:ascii="Times New Roman" w:eastAsia="宋体" w:hAnsi="Times New Roman" w:cs="Times New Roman"/>
          <w:sz w:val="24"/>
          <w:szCs w:val="24"/>
        </w:rPr>
        <w:t>Raphael</w:t>
      </w:r>
      <w:r w:rsidR="00AD3346">
        <w:rPr>
          <w:rFonts w:ascii="Times New Roman" w:eastAsia="宋体" w:hAnsi="Times New Roman" w:cs="Times New Roman" w:hint="eastAsia"/>
          <w:sz w:val="24"/>
          <w:szCs w:val="24"/>
        </w:rPr>
        <w:t>对此</w:t>
      </w:r>
      <w:r w:rsidR="00AD3346">
        <w:rPr>
          <w:rFonts w:ascii="宋体" w:eastAsia="宋体" w:hAnsi="宋体" w:hint="eastAsia"/>
          <w:sz w:val="24"/>
          <w:szCs w:val="24"/>
        </w:rPr>
        <w:t>评价道：</w:t>
      </w:r>
      <w:r w:rsidR="00AD3346" w:rsidRPr="00823AA0">
        <w:rPr>
          <w:rFonts w:ascii="宋体" w:eastAsia="宋体" w:hAnsi="宋体" w:hint="eastAsia"/>
          <w:sz w:val="24"/>
          <w:szCs w:val="24"/>
        </w:rPr>
        <w:t>奥托的“神圣”观念</w:t>
      </w:r>
      <w:r w:rsidR="00245DEC" w:rsidRPr="00823AA0">
        <w:rPr>
          <w:rFonts w:ascii="宋体" w:eastAsia="宋体" w:hAnsi="宋体" w:hint="eastAsia"/>
          <w:sz w:val="24"/>
          <w:szCs w:val="24"/>
        </w:rPr>
        <w:t>“融合了经典的现代性</w:t>
      </w:r>
      <w:r w:rsidR="0040081C" w:rsidRPr="00823AA0">
        <w:rPr>
          <w:rFonts w:ascii="宋体" w:eastAsia="宋体" w:hAnsi="宋体" w:hint="eastAsia"/>
          <w:sz w:val="24"/>
          <w:szCs w:val="24"/>
        </w:rPr>
        <w:t>主张</w:t>
      </w:r>
      <w:r w:rsidR="00245DEC" w:rsidRPr="00823AA0">
        <w:rPr>
          <w:rFonts w:ascii="宋体" w:eastAsia="宋体" w:hAnsi="宋体" w:hint="eastAsia"/>
          <w:sz w:val="24"/>
          <w:szCs w:val="24"/>
        </w:rPr>
        <w:t>、浪漫主义对现代性的批判以及对后现代性因素的预见，它不是某个时代的杰作，事实上，它</w:t>
      </w:r>
      <w:proofErr w:type="gramStart"/>
      <w:r w:rsidR="00245DEC" w:rsidRPr="00823AA0">
        <w:rPr>
          <w:rFonts w:ascii="宋体" w:eastAsia="宋体" w:hAnsi="宋体" w:hint="eastAsia"/>
          <w:sz w:val="24"/>
          <w:szCs w:val="24"/>
        </w:rPr>
        <w:t>闪避着</w:t>
      </w:r>
      <w:proofErr w:type="gramEnd"/>
      <w:r w:rsidR="00245DEC" w:rsidRPr="00823AA0">
        <w:rPr>
          <w:rFonts w:ascii="宋体" w:eastAsia="宋体" w:hAnsi="宋体" w:hint="eastAsia"/>
          <w:sz w:val="24"/>
          <w:szCs w:val="24"/>
        </w:rPr>
        <w:t>思想史的精确分类”。</w:t>
      </w:r>
      <w:r w:rsidR="008200D1" w:rsidRPr="00823AA0">
        <w:rPr>
          <w:rStyle w:val="a7"/>
          <w:rFonts w:ascii="宋体" w:eastAsia="宋体" w:hAnsi="宋体"/>
          <w:sz w:val="24"/>
          <w:szCs w:val="24"/>
        </w:rPr>
        <w:footnoteReference w:id="103"/>
      </w:r>
    </w:p>
    <w:p w:rsidR="001F006A" w:rsidRPr="00823AA0" w:rsidRDefault="00905113" w:rsidP="00747966">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奥托的</w:t>
      </w:r>
      <w:r w:rsidR="00204B55" w:rsidRPr="00823AA0">
        <w:rPr>
          <w:rFonts w:ascii="宋体" w:eastAsia="宋体" w:hAnsi="宋体" w:hint="eastAsia"/>
          <w:sz w:val="24"/>
          <w:szCs w:val="24"/>
        </w:rPr>
        <w:t>“神圣”</w:t>
      </w:r>
      <w:proofErr w:type="gramStart"/>
      <w:r w:rsidR="00204B55" w:rsidRPr="00823AA0">
        <w:rPr>
          <w:rFonts w:ascii="宋体" w:eastAsia="宋体" w:hAnsi="宋体" w:hint="eastAsia"/>
          <w:sz w:val="24"/>
          <w:szCs w:val="24"/>
        </w:rPr>
        <w:t>观</w:t>
      </w:r>
      <w:r w:rsidRPr="00823AA0">
        <w:rPr>
          <w:rFonts w:ascii="宋体" w:eastAsia="宋体" w:hAnsi="宋体" w:hint="eastAsia"/>
          <w:sz w:val="24"/>
          <w:szCs w:val="24"/>
        </w:rPr>
        <w:t>首先</w:t>
      </w:r>
      <w:proofErr w:type="gramEnd"/>
      <w:r w:rsidRPr="00823AA0">
        <w:rPr>
          <w:rFonts w:ascii="宋体" w:eastAsia="宋体" w:hAnsi="宋体" w:hint="eastAsia"/>
          <w:sz w:val="24"/>
          <w:szCs w:val="24"/>
        </w:rPr>
        <w:t>是</w:t>
      </w:r>
      <w:r w:rsidR="00E00977" w:rsidRPr="00823AA0">
        <w:rPr>
          <w:rFonts w:ascii="宋体" w:eastAsia="宋体" w:hAnsi="宋体" w:hint="eastAsia"/>
          <w:sz w:val="24"/>
          <w:szCs w:val="24"/>
        </w:rPr>
        <w:t>对当时理性主义与神秘主义两大思潮的综合，他一方面沿着宗教现象学的还原路径</w:t>
      </w:r>
      <w:r w:rsidR="00204B55" w:rsidRPr="00823AA0">
        <w:rPr>
          <w:rFonts w:ascii="宋体" w:eastAsia="宋体" w:hAnsi="宋体" w:hint="eastAsia"/>
          <w:sz w:val="24"/>
          <w:szCs w:val="24"/>
        </w:rPr>
        <w:t>对“神秘”的组成要素与结构作了细致的分析，</w:t>
      </w:r>
      <w:r w:rsidR="005C6DC8">
        <w:rPr>
          <w:rFonts w:ascii="宋体" w:eastAsia="宋体" w:hAnsi="宋体" w:hint="eastAsia"/>
          <w:sz w:val="24"/>
          <w:szCs w:val="24"/>
        </w:rPr>
        <w:t>以</w:t>
      </w:r>
      <w:r w:rsidR="00204B55" w:rsidRPr="00823AA0">
        <w:rPr>
          <w:rFonts w:ascii="宋体" w:eastAsia="宋体" w:hAnsi="宋体" w:hint="eastAsia"/>
          <w:sz w:val="24"/>
          <w:szCs w:val="24"/>
        </w:rPr>
        <w:t>此来反对自启蒙运动以来理性精神对宗教中非理性因素的蚕食；另一方面又在康德-</w:t>
      </w:r>
      <w:proofErr w:type="gramStart"/>
      <w:r w:rsidR="00204B55" w:rsidRPr="00823AA0">
        <w:rPr>
          <w:rFonts w:ascii="宋体" w:eastAsia="宋体" w:hAnsi="宋体" w:hint="eastAsia"/>
          <w:sz w:val="24"/>
          <w:szCs w:val="24"/>
        </w:rPr>
        <w:t>弗</w:t>
      </w:r>
      <w:proofErr w:type="gramEnd"/>
      <w:r w:rsidR="00204B55" w:rsidRPr="00823AA0">
        <w:rPr>
          <w:rFonts w:ascii="宋体" w:eastAsia="宋体" w:hAnsi="宋体" w:hint="eastAsia"/>
          <w:sz w:val="24"/>
          <w:szCs w:val="24"/>
        </w:rPr>
        <w:t>里斯派宗教哲学的影响下为“神圣”中理性因素的存在提供了合理的解释，即理性因素是非理性因素进入理性概念</w:t>
      </w:r>
      <w:proofErr w:type="gramStart"/>
      <w:r w:rsidR="00204B55" w:rsidRPr="00823AA0">
        <w:rPr>
          <w:rFonts w:ascii="宋体" w:eastAsia="宋体" w:hAnsi="宋体" w:hint="eastAsia"/>
          <w:sz w:val="24"/>
          <w:szCs w:val="24"/>
        </w:rPr>
        <w:t>式理解</w:t>
      </w:r>
      <w:proofErr w:type="gramEnd"/>
      <w:r w:rsidR="00204B55" w:rsidRPr="00823AA0">
        <w:rPr>
          <w:rFonts w:ascii="宋体" w:eastAsia="宋体" w:hAnsi="宋体" w:hint="eastAsia"/>
          <w:sz w:val="24"/>
          <w:szCs w:val="24"/>
        </w:rPr>
        <w:t>的必然结果，</w:t>
      </w:r>
      <w:r w:rsidR="00DF6D0B">
        <w:rPr>
          <w:rFonts w:ascii="宋体" w:eastAsia="宋体" w:hAnsi="宋体" w:hint="eastAsia"/>
          <w:sz w:val="24"/>
          <w:szCs w:val="24"/>
        </w:rPr>
        <w:t>从</w:t>
      </w:r>
      <w:r w:rsidR="00204B55" w:rsidRPr="00823AA0">
        <w:rPr>
          <w:rFonts w:ascii="宋体" w:eastAsia="宋体" w:hAnsi="宋体" w:hint="eastAsia"/>
          <w:sz w:val="24"/>
          <w:szCs w:val="24"/>
        </w:rPr>
        <w:t>而未使其对宗教的</w:t>
      </w:r>
      <w:r w:rsidR="004A6374">
        <w:rPr>
          <w:rFonts w:ascii="宋体" w:eastAsia="宋体" w:hAnsi="宋体" w:hint="eastAsia"/>
          <w:sz w:val="24"/>
          <w:szCs w:val="24"/>
        </w:rPr>
        <w:t>定位倒向</w:t>
      </w:r>
      <w:r w:rsidR="00204B55" w:rsidRPr="00823AA0">
        <w:rPr>
          <w:rFonts w:ascii="宋体" w:eastAsia="宋体" w:hAnsi="宋体" w:hint="eastAsia"/>
          <w:sz w:val="24"/>
          <w:szCs w:val="24"/>
        </w:rPr>
        <w:t>神秘主义。因</w:t>
      </w:r>
      <w:r w:rsidR="00DF6D0B">
        <w:rPr>
          <w:rFonts w:ascii="宋体" w:eastAsia="宋体" w:hAnsi="宋体" w:hint="eastAsia"/>
          <w:sz w:val="24"/>
          <w:szCs w:val="24"/>
        </w:rPr>
        <w:t>此</w:t>
      </w:r>
      <w:r w:rsidR="004A6374">
        <w:rPr>
          <w:rFonts w:ascii="宋体" w:eastAsia="宋体" w:hAnsi="宋体" w:hint="eastAsia"/>
          <w:sz w:val="24"/>
          <w:szCs w:val="24"/>
        </w:rPr>
        <w:t>，</w:t>
      </w:r>
      <w:r w:rsidR="00204B55" w:rsidRPr="00823AA0">
        <w:rPr>
          <w:rFonts w:ascii="宋体" w:eastAsia="宋体" w:hAnsi="宋体" w:hint="eastAsia"/>
          <w:sz w:val="24"/>
          <w:szCs w:val="24"/>
        </w:rPr>
        <w:t>“神圣”的概念在创造性的张力中持守着宗教的理性和非理性因素，并在极端的理性主义权威与</w:t>
      </w:r>
      <w:r w:rsidR="00AB7B59" w:rsidRPr="00823AA0">
        <w:rPr>
          <w:rFonts w:ascii="宋体" w:eastAsia="宋体" w:hAnsi="宋体" w:hint="eastAsia"/>
          <w:sz w:val="24"/>
          <w:szCs w:val="24"/>
        </w:rPr>
        <w:t>神秘主义的自由之间架起了桥梁，</w:t>
      </w:r>
      <w:r w:rsidR="008200D1" w:rsidRPr="00823AA0">
        <w:rPr>
          <w:rStyle w:val="a7"/>
          <w:rFonts w:ascii="宋体" w:eastAsia="宋体" w:hAnsi="宋体"/>
          <w:sz w:val="24"/>
          <w:szCs w:val="24"/>
        </w:rPr>
        <w:footnoteReference w:id="104"/>
      </w:r>
      <w:r w:rsidR="00747966" w:rsidRPr="00823AA0">
        <w:rPr>
          <w:rFonts w:ascii="宋体" w:eastAsia="宋体" w:hAnsi="宋体" w:hint="eastAsia"/>
          <w:sz w:val="24"/>
          <w:szCs w:val="24"/>
        </w:rPr>
        <w:t>成为现代性视域中调和信仰与理性的新的尝试</w:t>
      </w:r>
      <w:r w:rsidR="00AB7B59" w:rsidRPr="00823AA0">
        <w:rPr>
          <w:rFonts w:ascii="宋体" w:eastAsia="宋体" w:hAnsi="宋体" w:hint="eastAsia"/>
          <w:sz w:val="24"/>
          <w:szCs w:val="24"/>
        </w:rPr>
        <w:t>。</w:t>
      </w:r>
      <w:r w:rsidR="00747966" w:rsidRPr="00823AA0">
        <w:rPr>
          <w:rFonts w:ascii="宋体" w:eastAsia="宋体" w:hAnsi="宋体" w:hint="eastAsia"/>
          <w:sz w:val="24"/>
          <w:szCs w:val="24"/>
        </w:rPr>
        <w:t>同时</w:t>
      </w:r>
      <w:r w:rsidR="00DF4202" w:rsidRPr="00823AA0">
        <w:rPr>
          <w:rFonts w:ascii="宋体" w:eastAsia="宋体" w:hAnsi="宋体" w:hint="eastAsia"/>
          <w:sz w:val="24"/>
          <w:szCs w:val="24"/>
        </w:rPr>
        <w:t>，</w:t>
      </w:r>
      <w:r w:rsidR="00AB7B59" w:rsidRPr="00823AA0">
        <w:rPr>
          <w:rFonts w:ascii="宋体" w:eastAsia="宋体" w:hAnsi="宋体" w:hint="eastAsia"/>
          <w:sz w:val="24"/>
          <w:szCs w:val="24"/>
        </w:rPr>
        <w:t>奥托对现代性的</w:t>
      </w:r>
      <w:r w:rsidR="00747966" w:rsidRPr="00823AA0">
        <w:rPr>
          <w:rFonts w:ascii="宋体" w:eastAsia="宋体" w:hAnsi="宋体" w:hint="eastAsia"/>
          <w:sz w:val="24"/>
          <w:szCs w:val="24"/>
        </w:rPr>
        <w:t>这个</w:t>
      </w:r>
      <w:r w:rsidR="00AB7B59" w:rsidRPr="00823AA0">
        <w:rPr>
          <w:rFonts w:ascii="宋体" w:eastAsia="宋体" w:hAnsi="宋体" w:hint="eastAsia"/>
          <w:sz w:val="24"/>
          <w:szCs w:val="24"/>
        </w:rPr>
        <w:t>正题</w:t>
      </w:r>
      <w:proofErr w:type="gramStart"/>
      <w:r w:rsidR="00AB7B59" w:rsidRPr="00823AA0">
        <w:rPr>
          <w:rFonts w:ascii="宋体" w:eastAsia="宋体" w:hAnsi="宋体" w:hint="eastAsia"/>
          <w:sz w:val="24"/>
          <w:szCs w:val="24"/>
        </w:rPr>
        <w:t>与反题</w:t>
      </w:r>
      <w:r w:rsidR="00747966" w:rsidRPr="00823AA0">
        <w:rPr>
          <w:rFonts w:ascii="宋体" w:eastAsia="宋体" w:hAnsi="宋体" w:hint="eastAsia"/>
          <w:sz w:val="24"/>
          <w:szCs w:val="24"/>
        </w:rPr>
        <w:t>的</w:t>
      </w:r>
      <w:proofErr w:type="gramEnd"/>
      <w:r w:rsidR="00747966" w:rsidRPr="00823AA0">
        <w:rPr>
          <w:rFonts w:ascii="宋体" w:eastAsia="宋体" w:hAnsi="宋体" w:hint="eastAsia"/>
          <w:sz w:val="24"/>
          <w:szCs w:val="24"/>
        </w:rPr>
        <w:t>调和并非各取所需式的简单拼接，而是在居于二者之间的第三种</w:t>
      </w:r>
      <w:r w:rsidR="001F006A" w:rsidRPr="00823AA0">
        <w:rPr>
          <w:rFonts w:ascii="宋体" w:eastAsia="宋体" w:hAnsi="宋体" w:hint="eastAsia"/>
          <w:sz w:val="24"/>
          <w:szCs w:val="24"/>
        </w:rPr>
        <w:t>动态</w:t>
      </w:r>
      <w:r w:rsidR="00753B2C" w:rsidRPr="00823AA0">
        <w:rPr>
          <w:rFonts w:ascii="宋体" w:eastAsia="宋体" w:hAnsi="宋体" w:hint="eastAsia"/>
          <w:sz w:val="24"/>
          <w:szCs w:val="24"/>
        </w:rPr>
        <w:t>的</w:t>
      </w:r>
      <w:r w:rsidR="00747966" w:rsidRPr="00823AA0">
        <w:rPr>
          <w:rFonts w:ascii="宋体" w:eastAsia="宋体" w:hAnsi="宋体" w:hint="eastAsia"/>
          <w:sz w:val="24"/>
          <w:szCs w:val="24"/>
        </w:rPr>
        <w:t>立场上</w:t>
      </w:r>
      <w:r w:rsidR="00DF4202" w:rsidRPr="00823AA0">
        <w:rPr>
          <w:rFonts w:ascii="宋体" w:eastAsia="宋体" w:hAnsi="宋体" w:hint="eastAsia"/>
          <w:sz w:val="24"/>
          <w:szCs w:val="24"/>
        </w:rPr>
        <w:t>展开的跨越性批判，</w:t>
      </w:r>
      <w:r w:rsidR="00753B2C" w:rsidRPr="00823AA0">
        <w:rPr>
          <w:rFonts w:ascii="宋体" w:eastAsia="宋体" w:hAnsi="宋体" w:hint="eastAsia"/>
          <w:sz w:val="24"/>
          <w:szCs w:val="24"/>
        </w:rPr>
        <w:t>并通过引入一个全然的“他者”</w:t>
      </w:r>
      <w:r w:rsidR="00AD3346">
        <w:rPr>
          <w:rFonts w:ascii="宋体" w:eastAsia="宋体" w:hAnsi="宋体" w:hint="eastAsia"/>
          <w:sz w:val="24"/>
          <w:szCs w:val="24"/>
        </w:rPr>
        <w:t>，即</w:t>
      </w:r>
      <w:r w:rsidR="00753B2C" w:rsidRPr="00823AA0">
        <w:rPr>
          <w:rFonts w:ascii="宋体" w:eastAsia="宋体" w:hAnsi="宋体" w:hint="eastAsia"/>
          <w:sz w:val="24"/>
          <w:szCs w:val="24"/>
        </w:rPr>
        <w:t>“完全相异者”，正题</w:t>
      </w:r>
      <w:proofErr w:type="gramStart"/>
      <w:r w:rsidR="00753B2C" w:rsidRPr="00823AA0">
        <w:rPr>
          <w:rFonts w:ascii="宋体" w:eastAsia="宋体" w:hAnsi="宋体" w:hint="eastAsia"/>
          <w:sz w:val="24"/>
          <w:szCs w:val="24"/>
        </w:rPr>
        <w:t>与反题的</w:t>
      </w:r>
      <w:proofErr w:type="gramEnd"/>
      <w:r w:rsidR="00753B2C" w:rsidRPr="00823AA0">
        <w:rPr>
          <w:rFonts w:ascii="宋体" w:eastAsia="宋体" w:hAnsi="宋体" w:hint="eastAsia"/>
          <w:sz w:val="24"/>
          <w:szCs w:val="24"/>
        </w:rPr>
        <w:t>强烈视差才最终得以理解。因而，所谓奥</w:t>
      </w:r>
      <w:proofErr w:type="gramStart"/>
      <w:r w:rsidR="00753B2C" w:rsidRPr="00823AA0">
        <w:rPr>
          <w:rFonts w:ascii="宋体" w:eastAsia="宋体" w:hAnsi="宋体" w:hint="eastAsia"/>
          <w:sz w:val="24"/>
          <w:szCs w:val="24"/>
        </w:rPr>
        <w:t>托思想</w:t>
      </w:r>
      <w:proofErr w:type="gramEnd"/>
      <w:r w:rsidR="00753B2C" w:rsidRPr="00823AA0">
        <w:rPr>
          <w:rFonts w:ascii="宋体" w:eastAsia="宋体" w:hAnsi="宋体" w:hint="eastAsia"/>
          <w:sz w:val="24"/>
          <w:szCs w:val="24"/>
        </w:rPr>
        <w:t>中存在的理性与非理性的</w:t>
      </w:r>
      <w:r w:rsidR="005C6DC8">
        <w:rPr>
          <w:rFonts w:ascii="宋体" w:eastAsia="宋体" w:hAnsi="宋体" w:hint="eastAsia"/>
          <w:sz w:val="24"/>
          <w:szCs w:val="24"/>
        </w:rPr>
        <w:t>矛盾与</w:t>
      </w:r>
      <w:r w:rsidR="00753B2C" w:rsidRPr="00823AA0">
        <w:rPr>
          <w:rFonts w:ascii="宋体" w:eastAsia="宋体" w:hAnsi="宋体" w:hint="eastAsia"/>
          <w:sz w:val="24"/>
          <w:szCs w:val="24"/>
        </w:rPr>
        <w:t>断裂，实质上是这种跨越性批判立场的体现。</w:t>
      </w:r>
    </w:p>
    <w:p w:rsidR="00AB17E4" w:rsidRPr="00823AA0" w:rsidRDefault="00753B2C" w:rsidP="00AB17E4">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lastRenderedPageBreak/>
        <w:t>虽然《论“神圣”》一书在出版之初风靡一时，但</w:t>
      </w:r>
      <w:r w:rsidR="006A310E" w:rsidRPr="00823AA0">
        <w:rPr>
          <w:rFonts w:ascii="宋体" w:eastAsia="宋体" w:hAnsi="宋体" w:hint="eastAsia"/>
          <w:sz w:val="24"/>
          <w:szCs w:val="24"/>
        </w:rPr>
        <w:t>随着新康德主义的衰落和辩证神学</w:t>
      </w:r>
      <w:r w:rsidR="006A310E" w:rsidRPr="00AD3346">
        <w:rPr>
          <w:rFonts w:ascii="Times New Roman" w:eastAsia="宋体" w:hAnsi="Times New Roman" w:cs="Times New Roman"/>
          <w:sz w:val="24"/>
          <w:szCs w:val="24"/>
        </w:rPr>
        <w:t>（</w:t>
      </w:r>
      <w:r w:rsidR="006A310E" w:rsidRPr="00AD3346">
        <w:rPr>
          <w:rFonts w:ascii="Times New Roman" w:eastAsia="宋体" w:hAnsi="Times New Roman" w:cs="Times New Roman"/>
          <w:sz w:val="24"/>
          <w:szCs w:val="24"/>
        </w:rPr>
        <w:t>dialectical theology</w:t>
      </w:r>
      <w:r w:rsidR="006A310E" w:rsidRPr="00AD3346">
        <w:rPr>
          <w:rFonts w:ascii="Times New Roman" w:eastAsia="宋体" w:hAnsi="Times New Roman" w:cs="Times New Roman"/>
          <w:sz w:val="24"/>
          <w:szCs w:val="24"/>
        </w:rPr>
        <w:t>）</w:t>
      </w:r>
      <w:r w:rsidR="006A310E" w:rsidRPr="00823AA0">
        <w:rPr>
          <w:rFonts w:ascii="宋体" w:eastAsia="宋体" w:hAnsi="宋体" w:hint="eastAsia"/>
          <w:sz w:val="24"/>
          <w:szCs w:val="24"/>
        </w:rPr>
        <w:t>的兴起，奥托的名字</w:t>
      </w:r>
      <w:r w:rsidR="007C630F" w:rsidRPr="00823AA0">
        <w:rPr>
          <w:rFonts w:ascii="宋体" w:eastAsia="宋体" w:hAnsi="宋体" w:hint="eastAsia"/>
          <w:sz w:val="24"/>
          <w:szCs w:val="24"/>
        </w:rPr>
        <w:t>作为自由派神学</w:t>
      </w:r>
      <w:r w:rsidR="00735B90" w:rsidRPr="00823AA0">
        <w:rPr>
          <w:rFonts w:ascii="宋体" w:eastAsia="宋体" w:hAnsi="宋体" w:hint="eastAsia"/>
          <w:sz w:val="24"/>
          <w:szCs w:val="24"/>
        </w:rPr>
        <w:t>的</w:t>
      </w:r>
      <w:proofErr w:type="gramStart"/>
      <w:r w:rsidR="00735B90" w:rsidRPr="00823AA0">
        <w:rPr>
          <w:rFonts w:ascii="宋体" w:eastAsia="宋体" w:hAnsi="宋体" w:hint="eastAsia"/>
          <w:sz w:val="24"/>
          <w:szCs w:val="24"/>
        </w:rPr>
        <w:t>一</w:t>
      </w:r>
      <w:proofErr w:type="gramEnd"/>
      <w:r w:rsidR="00735B90" w:rsidRPr="00823AA0">
        <w:rPr>
          <w:rFonts w:ascii="宋体" w:eastAsia="宋体" w:hAnsi="宋体" w:hint="eastAsia"/>
          <w:sz w:val="24"/>
          <w:szCs w:val="24"/>
        </w:rPr>
        <w:t>小段插曲</w:t>
      </w:r>
      <w:r w:rsidR="00C90E90">
        <w:rPr>
          <w:rFonts w:ascii="宋体" w:eastAsia="宋体" w:hAnsi="宋体" w:hint="eastAsia"/>
          <w:sz w:val="24"/>
          <w:szCs w:val="24"/>
        </w:rPr>
        <w:t>，</w:t>
      </w:r>
      <w:r w:rsidRPr="00823AA0">
        <w:rPr>
          <w:rFonts w:ascii="宋体" w:eastAsia="宋体" w:hAnsi="宋体" w:hint="eastAsia"/>
          <w:sz w:val="24"/>
          <w:szCs w:val="24"/>
        </w:rPr>
        <w:t>很快</w:t>
      </w:r>
      <w:r w:rsidR="006A310E" w:rsidRPr="00823AA0">
        <w:rPr>
          <w:rFonts w:ascii="宋体" w:eastAsia="宋体" w:hAnsi="宋体" w:hint="eastAsia"/>
          <w:sz w:val="24"/>
          <w:szCs w:val="24"/>
        </w:rPr>
        <w:t>被</w:t>
      </w:r>
      <w:r w:rsidR="00E8652D" w:rsidRPr="00823AA0">
        <w:rPr>
          <w:rFonts w:ascii="宋体" w:eastAsia="宋体" w:hAnsi="宋体" w:hint="eastAsia"/>
          <w:sz w:val="24"/>
          <w:szCs w:val="24"/>
        </w:rPr>
        <w:t>逐出人们的记忆。</w:t>
      </w:r>
      <w:r w:rsidR="00F431C1">
        <w:rPr>
          <w:rStyle w:val="a7"/>
          <w:rFonts w:ascii="宋体" w:eastAsia="宋体" w:hAnsi="宋体"/>
          <w:sz w:val="24"/>
          <w:szCs w:val="24"/>
        </w:rPr>
        <w:footnoteReference w:id="105"/>
      </w:r>
      <w:r w:rsidR="00FB52AF" w:rsidRPr="00823AA0">
        <w:rPr>
          <w:rFonts w:ascii="宋体" w:eastAsia="宋体" w:hAnsi="宋体" w:hint="eastAsia"/>
          <w:sz w:val="24"/>
          <w:szCs w:val="24"/>
        </w:rPr>
        <w:t>然而，随着现代性危机的持续发酵，</w:t>
      </w:r>
      <w:r w:rsidR="00BE4BDA" w:rsidRPr="00823AA0">
        <w:rPr>
          <w:rFonts w:ascii="宋体" w:eastAsia="宋体" w:hAnsi="宋体" w:hint="eastAsia"/>
          <w:sz w:val="24"/>
          <w:szCs w:val="24"/>
        </w:rPr>
        <w:t>以极大的热情推翻了旧世界的“现代人”发现以进步和幸福为根本旨趣的现代化方案难以从根本上克服自然与自由的二律背反</w:t>
      </w:r>
      <w:r w:rsidR="0048569C" w:rsidRPr="00823AA0">
        <w:rPr>
          <w:rFonts w:ascii="宋体" w:eastAsia="宋体" w:hAnsi="宋体" w:hint="eastAsia"/>
          <w:sz w:val="24"/>
          <w:szCs w:val="24"/>
        </w:rPr>
        <w:t>，</w:t>
      </w:r>
      <w:r w:rsidR="008200D1" w:rsidRPr="00823AA0">
        <w:rPr>
          <w:rStyle w:val="a7"/>
          <w:rFonts w:ascii="宋体" w:eastAsia="宋体" w:hAnsi="宋体"/>
          <w:sz w:val="24"/>
          <w:szCs w:val="24"/>
        </w:rPr>
        <w:footnoteReference w:id="106"/>
      </w:r>
      <w:r w:rsidR="0048569C" w:rsidRPr="00823AA0">
        <w:rPr>
          <w:rFonts w:ascii="宋体" w:eastAsia="宋体" w:hAnsi="宋体" w:hint="eastAsia"/>
          <w:sz w:val="24"/>
          <w:szCs w:val="24"/>
        </w:rPr>
        <w:t>如今的我们实际上仍然处于“上帝之死”的余波之中，以至于美国</w:t>
      </w:r>
      <w:r w:rsidR="000B2145" w:rsidRPr="00823AA0">
        <w:rPr>
          <w:rFonts w:ascii="宋体" w:eastAsia="宋体" w:hAnsi="宋体" w:hint="eastAsia"/>
          <w:sz w:val="24"/>
          <w:szCs w:val="24"/>
        </w:rPr>
        <w:t>宗教社会学家贝格尔</w:t>
      </w:r>
      <w:r w:rsidR="000B2145" w:rsidRPr="00C90E90">
        <w:rPr>
          <w:rFonts w:ascii="Times New Roman" w:eastAsia="宋体" w:hAnsi="Times New Roman" w:cs="Times New Roman"/>
          <w:sz w:val="24"/>
          <w:szCs w:val="24"/>
        </w:rPr>
        <w:t>（</w:t>
      </w:r>
      <w:r w:rsidR="000B2145" w:rsidRPr="00C90E90">
        <w:rPr>
          <w:rFonts w:ascii="Times New Roman" w:eastAsia="宋体" w:hAnsi="Times New Roman" w:cs="Times New Roman"/>
          <w:sz w:val="24"/>
          <w:szCs w:val="24"/>
        </w:rPr>
        <w:t>P.L. Berger</w:t>
      </w:r>
      <w:r w:rsidR="000B2145" w:rsidRPr="00C90E90">
        <w:rPr>
          <w:rFonts w:ascii="Times New Roman" w:eastAsia="宋体" w:hAnsi="Times New Roman" w:cs="Times New Roman"/>
          <w:sz w:val="24"/>
          <w:szCs w:val="24"/>
        </w:rPr>
        <w:t>）</w:t>
      </w:r>
      <w:r w:rsidR="000B2145" w:rsidRPr="00823AA0">
        <w:rPr>
          <w:rFonts w:ascii="宋体" w:eastAsia="宋体" w:hAnsi="宋体" w:hint="eastAsia"/>
          <w:sz w:val="24"/>
          <w:szCs w:val="24"/>
        </w:rPr>
        <w:t>对当代宗教的诊断</w:t>
      </w:r>
      <w:r w:rsidR="00451E3C" w:rsidRPr="00823AA0">
        <w:rPr>
          <w:rFonts w:ascii="宋体" w:eastAsia="宋体" w:hAnsi="宋体" w:hint="eastAsia"/>
          <w:sz w:val="24"/>
          <w:szCs w:val="24"/>
        </w:rPr>
        <w:t>与一百多年前奥托的说法如出一辙</w:t>
      </w:r>
      <w:r w:rsidR="000B2145" w:rsidRPr="00823AA0">
        <w:rPr>
          <w:rFonts w:ascii="宋体" w:eastAsia="宋体" w:hAnsi="宋体" w:hint="eastAsia"/>
          <w:sz w:val="24"/>
          <w:szCs w:val="24"/>
        </w:rPr>
        <w:t>：“如果评论家们能对当代的宗教状况达成什么共识的话，那就是超自然者从现代世界隐退了。</w:t>
      </w:r>
      <w:r w:rsidR="00E16FA4" w:rsidRPr="00823AA0">
        <w:rPr>
          <w:rFonts w:ascii="宋体" w:eastAsia="宋体" w:hAnsi="宋体" w:hint="eastAsia"/>
          <w:sz w:val="24"/>
          <w:szCs w:val="24"/>
        </w:rPr>
        <w:t>这种隐退可以用这样一些戏剧性的说法来表达：‘上帝死了’或‘后基督教时代开始了’</w:t>
      </w:r>
      <w:r w:rsidR="000B2145" w:rsidRPr="00823AA0">
        <w:rPr>
          <w:rFonts w:ascii="宋体" w:eastAsia="宋体" w:hAnsi="宋体" w:hint="eastAsia"/>
          <w:sz w:val="24"/>
          <w:szCs w:val="24"/>
        </w:rPr>
        <w:t>”</w:t>
      </w:r>
      <w:r w:rsidR="00E16FA4" w:rsidRPr="00823AA0">
        <w:rPr>
          <w:rFonts w:ascii="宋体" w:eastAsia="宋体" w:hAnsi="宋体" w:hint="eastAsia"/>
          <w:sz w:val="24"/>
          <w:szCs w:val="24"/>
        </w:rPr>
        <w:t>。</w:t>
      </w:r>
      <w:r w:rsidR="008200D1" w:rsidRPr="00823AA0">
        <w:rPr>
          <w:rStyle w:val="a7"/>
          <w:rFonts w:ascii="宋体" w:eastAsia="宋体" w:hAnsi="宋体"/>
          <w:sz w:val="24"/>
          <w:szCs w:val="24"/>
        </w:rPr>
        <w:footnoteReference w:id="107"/>
      </w:r>
    </w:p>
    <w:p w:rsidR="008F33C2" w:rsidRDefault="00E16FA4" w:rsidP="00251097">
      <w:pPr>
        <w:spacing w:line="360" w:lineRule="auto"/>
        <w:ind w:firstLineChars="200" w:firstLine="480"/>
        <w:rPr>
          <w:rFonts w:ascii="宋体" w:eastAsia="宋体" w:hAnsi="宋体"/>
          <w:sz w:val="24"/>
          <w:szCs w:val="24"/>
        </w:rPr>
      </w:pPr>
      <w:r w:rsidRPr="00823AA0">
        <w:rPr>
          <w:rFonts w:ascii="宋体" w:eastAsia="宋体" w:hAnsi="宋体" w:hint="eastAsia"/>
          <w:sz w:val="24"/>
          <w:szCs w:val="24"/>
        </w:rPr>
        <w:t>上帝悄然隐退，天使已成传言，</w:t>
      </w:r>
      <w:r w:rsidR="000D1331" w:rsidRPr="00823AA0">
        <w:rPr>
          <w:rFonts w:ascii="宋体" w:eastAsia="宋体" w:hAnsi="宋体" w:hint="eastAsia"/>
          <w:sz w:val="24"/>
          <w:szCs w:val="24"/>
        </w:rPr>
        <w:t>面对</w:t>
      </w:r>
      <w:r w:rsidR="00451E3C" w:rsidRPr="00823AA0">
        <w:rPr>
          <w:rFonts w:ascii="宋体" w:eastAsia="宋体" w:hAnsi="宋体" w:hint="eastAsia"/>
          <w:sz w:val="24"/>
          <w:szCs w:val="24"/>
        </w:rPr>
        <w:t>现代性的</w:t>
      </w:r>
      <w:r w:rsidR="000D1331" w:rsidRPr="00823AA0">
        <w:rPr>
          <w:rFonts w:ascii="宋体" w:eastAsia="宋体" w:hAnsi="宋体" w:hint="eastAsia"/>
          <w:sz w:val="24"/>
          <w:szCs w:val="24"/>
        </w:rPr>
        <w:t>挑战</w:t>
      </w:r>
      <w:r w:rsidR="00451E3C" w:rsidRPr="00823AA0">
        <w:rPr>
          <w:rFonts w:ascii="宋体" w:eastAsia="宋体" w:hAnsi="宋体" w:hint="eastAsia"/>
          <w:sz w:val="24"/>
          <w:szCs w:val="24"/>
        </w:rPr>
        <w:t>，人们</w:t>
      </w:r>
      <w:r w:rsidR="007A2D31" w:rsidRPr="00823AA0">
        <w:rPr>
          <w:rFonts w:ascii="宋体" w:eastAsia="宋体" w:hAnsi="宋体" w:hint="eastAsia"/>
          <w:sz w:val="24"/>
          <w:szCs w:val="24"/>
        </w:rPr>
        <w:t>需要</w:t>
      </w:r>
      <w:r w:rsidR="00451E3C" w:rsidRPr="00823AA0">
        <w:rPr>
          <w:rFonts w:ascii="宋体" w:eastAsia="宋体" w:hAnsi="宋体" w:hint="eastAsia"/>
          <w:sz w:val="24"/>
          <w:szCs w:val="24"/>
        </w:rPr>
        <w:t>重新</w:t>
      </w:r>
      <w:r w:rsidR="007A2D31" w:rsidRPr="00823AA0">
        <w:rPr>
          <w:rFonts w:ascii="宋体" w:eastAsia="宋体" w:hAnsi="宋体" w:hint="eastAsia"/>
          <w:sz w:val="24"/>
          <w:szCs w:val="24"/>
        </w:rPr>
        <w:t>转向奥托，转向</w:t>
      </w:r>
      <w:r w:rsidR="00451E3C" w:rsidRPr="00823AA0">
        <w:rPr>
          <w:rFonts w:ascii="宋体" w:eastAsia="宋体" w:hAnsi="宋体" w:hint="eastAsia"/>
          <w:sz w:val="24"/>
          <w:szCs w:val="24"/>
        </w:rPr>
        <w:t>一百多年前</w:t>
      </w:r>
      <w:r w:rsidR="007A2D31" w:rsidRPr="00823AA0">
        <w:rPr>
          <w:rFonts w:ascii="宋体" w:eastAsia="宋体" w:hAnsi="宋体" w:hint="eastAsia"/>
          <w:sz w:val="24"/>
          <w:szCs w:val="24"/>
        </w:rPr>
        <w:t>他</w:t>
      </w:r>
      <w:r w:rsidR="00451E3C" w:rsidRPr="00823AA0">
        <w:rPr>
          <w:rFonts w:ascii="宋体" w:eastAsia="宋体" w:hAnsi="宋体" w:hint="eastAsia"/>
          <w:sz w:val="24"/>
          <w:szCs w:val="24"/>
        </w:rPr>
        <w:t>为时代开出的处方</w:t>
      </w:r>
      <w:r w:rsidR="005C6DC8">
        <w:rPr>
          <w:rFonts w:ascii="宋体" w:eastAsia="宋体" w:hAnsi="宋体" w:hint="eastAsia"/>
          <w:sz w:val="24"/>
          <w:szCs w:val="24"/>
        </w:rPr>
        <w:t>，即</w:t>
      </w:r>
      <w:r w:rsidR="00451E3C" w:rsidRPr="00823AA0">
        <w:rPr>
          <w:rFonts w:ascii="宋体" w:eastAsia="宋体" w:hAnsi="宋体" w:hint="eastAsia"/>
          <w:sz w:val="24"/>
          <w:szCs w:val="24"/>
        </w:rPr>
        <w:t>作为灵魂休憩之地的“神圣”抑或说宗教。</w:t>
      </w:r>
      <w:r w:rsidRPr="00823AA0">
        <w:rPr>
          <w:rFonts w:ascii="宋体" w:eastAsia="宋体" w:hAnsi="宋体" w:hint="eastAsia"/>
          <w:sz w:val="24"/>
          <w:szCs w:val="24"/>
        </w:rPr>
        <w:t>因而</w:t>
      </w:r>
      <w:r w:rsidR="007A2D31" w:rsidRPr="00C90E90">
        <w:rPr>
          <w:rFonts w:ascii="Times New Roman" w:eastAsia="宋体" w:hAnsi="Times New Roman" w:cs="Times New Roman"/>
          <w:sz w:val="24"/>
          <w:szCs w:val="24"/>
        </w:rPr>
        <w:t>Colin Crowder</w:t>
      </w:r>
      <w:r w:rsidR="007A2D31" w:rsidRPr="00823AA0">
        <w:rPr>
          <w:rFonts w:ascii="宋体" w:eastAsia="宋体" w:hAnsi="宋体" w:hint="eastAsia"/>
          <w:sz w:val="24"/>
          <w:szCs w:val="24"/>
        </w:rPr>
        <w:t>说到：我认为“奥托的复兴”</w:t>
      </w:r>
      <w:r w:rsidR="008669B8" w:rsidRPr="00C90E90">
        <w:rPr>
          <w:rFonts w:ascii="Times New Roman" w:eastAsia="宋体" w:hAnsi="Times New Roman" w:cs="Times New Roman"/>
          <w:sz w:val="24"/>
          <w:szCs w:val="24"/>
        </w:rPr>
        <w:t>（</w:t>
      </w:r>
      <w:r w:rsidR="008669B8" w:rsidRPr="00C90E90">
        <w:rPr>
          <w:rFonts w:ascii="Times New Roman" w:eastAsia="宋体" w:hAnsi="Times New Roman" w:cs="Times New Roman"/>
          <w:sz w:val="24"/>
          <w:szCs w:val="24"/>
        </w:rPr>
        <w:t>Otto revival</w:t>
      </w:r>
      <w:r w:rsidR="008669B8" w:rsidRPr="00C90E90">
        <w:rPr>
          <w:rFonts w:ascii="Times New Roman" w:eastAsia="宋体" w:hAnsi="Times New Roman" w:cs="Times New Roman"/>
          <w:sz w:val="24"/>
          <w:szCs w:val="24"/>
        </w:rPr>
        <w:t>）</w:t>
      </w:r>
      <w:r w:rsidR="007A2D31" w:rsidRPr="00823AA0">
        <w:rPr>
          <w:rFonts w:ascii="宋体" w:eastAsia="宋体" w:hAnsi="宋体" w:hint="eastAsia"/>
          <w:sz w:val="24"/>
          <w:szCs w:val="24"/>
        </w:rPr>
        <w:t>是毫无疑问的，《论“神圣”》作为经典应该有更多的人去阅读</w:t>
      </w:r>
      <w:r w:rsidR="00AB17E4" w:rsidRPr="00823AA0">
        <w:rPr>
          <w:rFonts w:ascii="宋体" w:eastAsia="宋体" w:hAnsi="宋体" w:hint="eastAsia"/>
          <w:sz w:val="24"/>
          <w:szCs w:val="24"/>
        </w:rPr>
        <w:t>。</w:t>
      </w:r>
      <w:r w:rsidR="00CC47A2" w:rsidRPr="00823AA0">
        <w:rPr>
          <w:rStyle w:val="a7"/>
          <w:rFonts w:ascii="宋体" w:eastAsia="宋体" w:hAnsi="宋体"/>
          <w:sz w:val="24"/>
          <w:szCs w:val="24"/>
        </w:rPr>
        <w:footnoteReference w:id="108"/>
      </w:r>
      <w:r w:rsidR="00AB17E4" w:rsidRPr="00823AA0">
        <w:rPr>
          <w:rFonts w:ascii="宋体" w:eastAsia="宋体" w:hAnsi="宋体" w:hint="eastAsia"/>
          <w:sz w:val="24"/>
          <w:szCs w:val="24"/>
        </w:rPr>
        <w:t>奥托在本书中以其深刻的洞见和细腻的笔触论述的有关宗教神学的现代性危机、</w:t>
      </w:r>
      <w:r w:rsidR="00DF6D0B">
        <w:rPr>
          <w:rFonts w:ascii="宋体" w:eastAsia="宋体" w:hAnsi="宋体" w:hint="eastAsia"/>
          <w:sz w:val="24"/>
          <w:szCs w:val="24"/>
        </w:rPr>
        <w:t>宗教</w:t>
      </w:r>
      <w:r w:rsidR="00AB17E4" w:rsidRPr="00823AA0">
        <w:rPr>
          <w:rFonts w:ascii="宋体" w:eastAsia="宋体" w:hAnsi="宋体" w:hint="eastAsia"/>
          <w:sz w:val="24"/>
          <w:szCs w:val="24"/>
        </w:rPr>
        <w:t>的理性和非理性因素以及</w:t>
      </w:r>
      <w:r w:rsidR="00AE1967">
        <w:rPr>
          <w:rFonts w:ascii="宋体" w:eastAsia="宋体" w:hAnsi="宋体" w:hint="eastAsia"/>
          <w:sz w:val="24"/>
          <w:szCs w:val="24"/>
        </w:rPr>
        <w:t>“</w:t>
      </w:r>
      <w:r w:rsidR="00AB17E4" w:rsidRPr="00823AA0">
        <w:rPr>
          <w:rFonts w:ascii="宋体" w:eastAsia="宋体" w:hAnsi="宋体" w:hint="eastAsia"/>
          <w:sz w:val="24"/>
          <w:szCs w:val="24"/>
        </w:rPr>
        <w:t>科学</w:t>
      </w:r>
      <w:r w:rsidR="00AE1967">
        <w:rPr>
          <w:rFonts w:ascii="宋体" w:eastAsia="宋体" w:hAnsi="宋体" w:hint="eastAsia"/>
          <w:sz w:val="24"/>
          <w:szCs w:val="24"/>
        </w:rPr>
        <w:t>的</w:t>
      </w:r>
      <w:r w:rsidR="00AB17E4" w:rsidRPr="00823AA0">
        <w:rPr>
          <w:rFonts w:ascii="宋体" w:eastAsia="宋体" w:hAnsi="宋体" w:hint="eastAsia"/>
          <w:sz w:val="24"/>
          <w:szCs w:val="24"/>
        </w:rPr>
        <w:t>宗教</w:t>
      </w:r>
      <w:r w:rsidR="00AE1967">
        <w:rPr>
          <w:rFonts w:ascii="宋体" w:eastAsia="宋体" w:hAnsi="宋体" w:hint="eastAsia"/>
          <w:sz w:val="24"/>
          <w:szCs w:val="24"/>
        </w:rPr>
        <w:t>”</w:t>
      </w:r>
      <w:r w:rsidR="00AB17E4" w:rsidRPr="00823AA0">
        <w:rPr>
          <w:rFonts w:ascii="宋体" w:eastAsia="宋体" w:hAnsi="宋体" w:hint="eastAsia"/>
          <w:sz w:val="24"/>
          <w:szCs w:val="24"/>
        </w:rPr>
        <w:t>的宏伟蓝图等问题，值得二十一世纪的宗教学者</w:t>
      </w:r>
      <w:r w:rsidR="0056791B" w:rsidRPr="00823AA0">
        <w:rPr>
          <w:rFonts w:ascii="宋体" w:eastAsia="宋体" w:hAnsi="宋体" w:hint="eastAsia"/>
          <w:sz w:val="24"/>
          <w:szCs w:val="24"/>
        </w:rPr>
        <w:t>、哲学家、神学家和现代性问题研究者再次给予关注。</w:t>
      </w:r>
    </w:p>
    <w:bookmarkEnd w:id="4"/>
    <w:p w:rsidR="00717A1D" w:rsidRDefault="00717A1D" w:rsidP="00251097">
      <w:pPr>
        <w:spacing w:line="360" w:lineRule="auto"/>
        <w:ind w:firstLineChars="200" w:firstLine="480"/>
        <w:rPr>
          <w:rFonts w:ascii="宋体" w:eastAsia="宋体" w:hAnsi="宋体"/>
          <w:sz w:val="24"/>
          <w:szCs w:val="24"/>
        </w:rPr>
      </w:pPr>
    </w:p>
    <w:p w:rsidR="00934B0E" w:rsidRDefault="00934B0E" w:rsidP="00251097">
      <w:pPr>
        <w:spacing w:line="360" w:lineRule="auto"/>
        <w:ind w:firstLineChars="200" w:firstLine="480"/>
        <w:rPr>
          <w:rFonts w:ascii="宋体" w:eastAsia="宋体" w:hAnsi="宋体"/>
          <w:sz w:val="24"/>
          <w:szCs w:val="24"/>
        </w:rPr>
      </w:pPr>
    </w:p>
    <w:p w:rsidR="00934B0E" w:rsidRDefault="00934B0E" w:rsidP="00251097">
      <w:pPr>
        <w:spacing w:line="360" w:lineRule="auto"/>
        <w:ind w:firstLineChars="200" w:firstLine="480"/>
        <w:rPr>
          <w:rFonts w:ascii="宋体" w:eastAsia="宋体" w:hAnsi="宋体"/>
          <w:sz w:val="24"/>
          <w:szCs w:val="24"/>
        </w:rPr>
      </w:pPr>
    </w:p>
    <w:p w:rsidR="00934B0E" w:rsidRDefault="00934B0E" w:rsidP="00251097">
      <w:pPr>
        <w:spacing w:line="360" w:lineRule="auto"/>
        <w:ind w:firstLineChars="200" w:firstLine="480"/>
        <w:rPr>
          <w:rFonts w:ascii="宋体" w:eastAsia="宋体" w:hAnsi="宋体"/>
          <w:sz w:val="24"/>
          <w:szCs w:val="24"/>
        </w:rPr>
      </w:pPr>
    </w:p>
    <w:p w:rsidR="00DF6D0B" w:rsidRDefault="00DF6D0B" w:rsidP="00251097">
      <w:pPr>
        <w:spacing w:line="360" w:lineRule="auto"/>
        <w:ind w:firstLineChars="200" w:firstLine="480"/>
        <w:rPr>
          <w:rFonts w:ascii="宋体" w:eastAsia="宋体" w:hAnsi="宋体"/>
          <w:sz w:val="24"/>
          <w:szCs w:val="24"/>
        </w:rPr>
      </w:pPr>
    </w:p>
    <w:p w:rsidR="00DF6D0B" w:rsidRPr="00251097" w:rsidRDefault="00DF6D0B" w:rsidP="007D665D">
      <w:pPr>
        <w:spacing w:line="360" w:lineRule="auto"/>
        <w:rPr>
          <w:rFonts w:ascii="宋体" w:eastAsia="宋体" w:hAnsi="宋体" w:hint="eastAsia"/>
          <w:sz w:val="24"/>
          <w:szCs w:val="24"/>
        </w:rPr>
      </w:pPr>
    </w:p>
    <w:p w:rsidR="008F33C2" w:rsidRPr="0016624F" w:rsidRDefault="008F33C2" w:rsidP="0016624F">
      <w:pPr>
        <w:pStyle w:val="1"/>
        <w:jc w:val="left"/>
        <w:rPr>
          <w:sz w:val="28"/>
          <w:szCs w:val="28"/>
        </w:rPr>
      </w:pPr>
      <w:bookmarkStart w:id="77" w:name="_Toc39132682"/>
      <w:r w:rsidRPr="0016624F">
        <w:rPr>
          <w:rFonts w:hint="eastAsia"/>
          <w:sz w:val="28"/>
          <w:szCs w:val="28"/>
        </w:rPr>
        <w:lastRenderedPageBreak/>
        <w:t>参考文献</w:t>
      </w:r>
      <w:bookmarkEnd w:id="77"/>
    </w:p>
    <w:p w:rsidR="008F33C2" w:rsidRPr="00EC7A6C" w:rsidRDefault="008F33C2" w:rsidP="008F33C2">
      <w:pPr>
        <w:pStyle w:val="a8"/>
        <w:numPr>
          <w:ilvl w:val="0"/>
          <w:numId w:val="2"/>
        </w:numPr>
        <w:spacing w:line="360" w:lineRule="auto"/>
        <w:ind w:firstLineChars="0"/>
        <w:rPr>
          <w:rFonts w:ascii="宋体" w:eastAsia="宋体" w:hAnsi="宋体"/>
          <w:szCs w:val="21"/>
        </w:rPr>
      </w:pPr>
      <w:r w:rsidRPr="00EC7A6C">
        <w:rPr>
          <w:rFonts w:ascii="宋体" w:eastAsia="宋体" w:hAnsi="宋体" w:hint="eastAsia"/>
          <w:szCs w:val="21"/>
        </w:rPr>
        <w:t>相关著作</w:t>
      </w:r>
    </w:p>
    <w:p w:rsidR="008F33C2" w:rsidRPr="00EC7A6C" w:rsidRDefault="008F33C2" w:rsidP="008F33C2">
      <w:pPr>
        <w:pStyle w:val="a8"/>
        <w:numPr>
          <w:ilvl w:val="0"/>
          <w:numId w:val="4"/>
        </w:numPr>
        <w:spacing w:line="360" w:lineRule="auto"/>
        <w:ind w:firstLineChars="0"/>
        <w:rPr>
          <w:rFonts w:ascii="宋体" w:eastAsia="宋体" w:hAnsi="宋体"/>
          <w:szCs w:val="21"/>
        </w:rPr>
      </w:pPr>
      <w:r w:rsidRPr="00EC7A6C">
        <w:rPr>
          <w:rFonts w:ascii="宋体" w:eastAsia="宋体" w:hAnsi="宋体"/>
          <w:szCs w:val="21"/>
        </w:rPr>
        <w:t>[德]</w:t>
      </w:r>
      <w:r w:rsidRPr="00EC7A6C">
        <w:rPr>
          <w:rFonts w:ascii="宋体" w:eastAsia="宋体" w:hAnsi="宋体" w:hint="eastAsia"/>
          <w:szCs w:val="21"/>
        </w:rPr>
        <w:t>鲁道夫</w:t>
      </w:r>
      <w:bookmarkStart w:id="78" w:name="_Hlk38702774"/>
      <w:r w:rsidRPr="00EC7A6C">
        <w:rPr>
          <w:rFonts w:ascii="宋体" w:eastAsia="宋体" w:hAnsi="宋体" w:hint="eastAsia"/>
          <w:szCs w:val="21"/>
        </w:rPr>
        <w:t>·</w:t>
      </w:r>
      <w:bookmarkEnd w:id="78"/>
      <w:r w:rsidRPr="00EC7A6C">
        <w:rPr>
          <w:rFonts w:ascii="宋体" w:eastAsia="宋体" w:hAnsi="宋体"/>
          <w:szCs w:val="21"/>
        </w:rPr>
        <w:t>奥托</w:t>
      </w:r>
      <w:r w:rsidRPr="00EC7A6C">
        <w:rPr>
          <w:rFonts w:ascii="宋体" w:eastAsia="宋体" w:hAnsi="宋体" w:hint="eastAsia"/>
          <w:szCs w:val="21"/>
        </w:rPr>
        <w:t>.</w:t>
      </w:r>
      <w:r w:rsidR="00934B0E">
        <w:rPr>
          <w:rFonts w:ascii="宋体" w:eastAsia="宋体" w:hAnsi="宋体"/>
          <w:szCs w:val="21"/>
        </w:rPr>
        <w:t xml:space="preserve"> </w:t>
      </w:r>
      <w:r w:rsidRPr="00EC7A6C">
        <w:rPr>
          <w:rFonts w:ascii="宋体" w:eastAsia="宋体" w:hAnsi="宋体"/>
          <w:szCs w:val="21"/>
        </w:rPr>
        <w:t>论“神圣”</w:t>
      </w:r>
      <w:r w:rsidRPr="00EC7A6C">
        <w:rPr>
          <w:rFonts w:ascii="宋体" w:eastAsia="宋体" w:hAnsi="宋体" w:hint="eastAsia"/>
          <w:szCs w:val="21"/>
        </w:rPr>
        <w:t>——对神圣观念中的非理性因素及其与理性之关系的研究.</w:t>
      </w:r>
      <w:r w:rsidR="00934B0E">
        <w:rPr>
          <w:rFonts w:ascii="宋体" w:eastAsia="宋体" w:hAnsi="宋体"/>
          <w:szCs w:val="21"/>
        </w:rPr>
        <w:t xml:space="preserve"> </w:t>
      </w:r>
      <w:r w:rsidRPr="00EC7A6C">
        <w:rPr>
          <w:rFonts w:ascii="宋体" w:eastAsia="宋体" w:hAnsi="宋体"/>
          <w:szCs w:val="21"/>
        </w:rPr>
        <w:t>成穷、周邦宪译.</w:t>
      </w:r>
      <w:r w:rsidR="00934B0E">
        <w:rPr>
          <w:rFonts w:ascii="宋体" w:eastAsia="宋体" w:hAnsi="宋体"/>
          <w:szCs w:val="21"/>
        </w:rPr>
        <w:t xml:space="preserve"> </w:t>
      </w:r>
      <w:r w:rsidRPr="00EC7A6C">
        <w:rPr>
          <w:rFonts w:ascii="宋体" w:eastAsia="宋体" w:hAnsi="宋体"/>
          <w:szCs w:val="21"/>
        </w:rPr>
        <w:t>成都</w:t>
      </w:r>
      <w:r w:rsidRPr="00EC7A6C">
        <w:rPr>
          <w:rFonts w:ascii="宋体" w:eastAsia="宋体" w:hAnsi="宋体" w:hint="eastAsia"/>
          <w:szCs w:val="21"/>
        </w:rPr>
        <w:t>:</w:t>
      </w:r>
      <w:r w:rsidR="00934B0E">
        <w:rPr>
          <w:rFonts w:ascii="宋体" w:eastAsia="宋体" w:hAnsi="宋体"/>
          <w:szCs w:val="21"/>
        </w:rPr>
        <w:t xml:space="preserve"> </w:t>
      </w:r>
      <w:r w:rsidRPr="00EC7A6C">
        <w:rPr>
          <w:rFonts w:ascii="宋体" w:eastAsia="宋体" w:hAnsi="宋体"/>
          <w:szCs w:val="21"/>
        </w:rPr>
        <w:t>四川人民出版社</w:t>
      </w:r>
      <w:r w:rsidRPr="00EC7A6C">
        <w:rPr>
          <w:rFonts w:ascii="宋体" w:eastAsia="宋体" w:hAnsi="宋体" w:hint="eastAsia"/>
          <w:szCs w:val="21"/>
        </w:rPr>
        <w:t>,</w:t>
      </w:r>
      <w:r w:rsidR="00934B0E">
        <w:rPr>
          <w:rFonts w:ascii="宋体" w:eastAsia="宋体" w:hAnsi="宋体"/>
          <w:szCs w:val="21"/>
        </w:rPr>
        <w:t xml:space="preserve"> </w:t>
      </w:r>
      <w:r w:rsidRPr="00EC7A6C">
        <w:rPr>
          <w:rFonts w:ascii="宋体" w:eastAsia="宋体" w:hAnsi="宋体"/>
          <w:szCs w:val="21"/>
        </w:rPr>
        <w:t>1995.</w:t>
      </w:r>
    </w:p>
    <w:p w:rsidR="00DF6D0B" w:rsidRPr="00F34B64" w:rsidRDefault="00DF6D0B" w:rsidP="00DF6D0B">
      <w:pPr>
        <w:pStyle w:val="a8"/>
        <w:numPr>
          <w:ilvl w:val="0"/>
          <w:numId w:val="4"/>
        </w:numPr>
        <w:spacing w:line="360" w:lineRule="auto"/>
        <w:ind w:firstLineChars="0"/>
        <w:rPr>
          <w:rFonts w:asciiTheme="minorEastAsia" w:hAnsiTheme="minorEastAsia"/>
          <w:szCs w:val="21"/>
        </w:rPr>
      </w:pPr>
      <w:r w:rsidRPr="00A8022B">
        <w:rPr>
          <w:rFonts w:ascii="Times New Roman" w:eastAsia="宋体" w:hAnsi="Times New Roman" w:cs="Times New Roman"/>
        </w:rPr>
        <w:t>Rudolf Otto</w:t>
      </w:r>
      <w:r>
        <w:rPr>
          <w:rFonts w:ascii="Times New Roman" w:eastAsia="宋体" w:hAnsi="Times New Roman" w:cs="Times New Roman"/>
        </w:rPr>
        <w:t xml:space="preserve">. </w:t>
      </w:r>
      <w:r w:rsidRPr="00A8022B">
        <w:rPr>
          <w:rFonts w:ascii="Times New Roman" w:eastAsia="宋体" w:hAnsi="Times New Roman" w:cs="Times New Roman"/>
          <w:i/>
          <w:iCs/>
        </w:rPr>
        <w:t>The Idea of The Holy</w:t>
      </w:r>
      <w:r>
        <w:rPr>
          <w:rFonts w:ascii="Times New Roman" w:eastAsia="宋体" w:hAnsi="Times New Roman" w:cs="Times New Roman"/>
        </w:rPr>
        <w:t>.</w:t>
      </w:r>
      <w:r w:rsidRPr="00A8022B">
        <w:rPr>
          <w:rFonts w:ascii="Times New Roman" w:eastAsia="宋体" w:hAnsi="Times New Roman" w:cs="Times New Roman"/>
        </w:rPr>
        <w:t xml:space="preserve"> trans. by John W. Harvey</w:t>
      </w:r>
      <w:r>
        <w:rPr>
          <w:rFonts w:ascii="Times New Roman" w:eastAsia="宋体" w:hAnsi="Times New Roman" w:cs="Times New Roman"/>
        </w:rPr>
        <w:t>.</w:t>
      </w:r>
      <w:r w:rsidRPr="00A8022B">
        <w:rPr>
          <w:rFonts w:ascii="Times New Roman" w:eastAsia="宋体" w:hAnsi="Times New Roman" w:cs="Times New Roman"/>
        </w:rPr>
        <w:t xml:space="preserve"> Oxford: Oxford University Press, 1958</w:t>
      </w:r>
      <w:r>
        <w:rPr>
          <w:rFonts w:ascii="Times New Roman" w:eastAsia="宋体" w:hAnsi="Times New Roman" w:cs="Times New Roman"/>
        </w:rPr>
        <w:t>.</w:t>
      </w:r>
    </w:p>
    <w:p w:rsidR="00DF6D0B" w:rsidRPr="00E53B44" w:rsidRDefault="00DF6D0B" w:rsidP="00DF6D0B">
      <w:pPr>
        <w:pStyle w:val="a8"/>
        <w:numPr>
          <w:ilvl w:val="0"/>
          <w:numId w:val="4"/>
        </w:numPr>
        <w:spacing w:line="360" w:lineRule="auto"/>
        <w:ind w:firstLineChars="0"/>
        <w:rPr>
          <w:rFonts w:asciiTheme="minorEastAsia" w:hAnsiTheme="minorEastAsia"/>
          <w:szCs w:val="21"/>
        </w:rPr>
      </w:pPr>
      <w:r w:rsidRPr="00A8022B">
        <w:rPr>
          <w:rFonts w:ascii="Times New Roman" w:eastAsia="宋体" w:hAnsi="Times New Roman" w:cs="Times New Roman"/>
        </w:rPr>
        <w:t>Todd A. Gooch</w:t>
      </w:r>
      <w:r>
        <w:rPr>
          <w:rFonts w:ascii="Times New Roman" w:eastAsia="宋体" w:hAnsi="Times New Roman" w:cs="Times New Roman"/>
        </w:rPr>
        <w:t>.</w:t>
      </w:r>
      <w:r w:rsidRPr="00A8022B">
        <w:rPr>
          <w:rFonts w:ascii="Times New Roman" w:eastAsia="宋体" w:hAnsi="Times New Roman" w:cs="Times New Roman"/>
        </w:rPr>
        <w:t xml:space="preserve"> </w:t>
      </w:r>
      <w:r w:rsidRPr="00A8022B">
        <w:rPr>
          <w:rFonts w:ascii="Times New Roman" w:eastAsia="宋体" w:hAnsi="Times New Roman" w:cs="Times New Roman"/>
          <w:i/>
          <w:iCs/>
        </w:rPr>
        <w:t>The Numinous and Modernity: An Interpretation of Rudolf Otto’s Philosophy of Religion</w:t>
      </w:r>
      <w:r>
        <w:rPr>
          <w:rFonts w:ascii="Times New Roman" w:eastAsia="宋体" w:hAnsi="Times New Roman" w:cs="Times New Roman"/>
          <w:i/>
          <w:iCs/>
        </w:rPr>
        <w:t>.</w:t>
      </w:r>
      <w:r w:rsidRPr="00A8022B">
        <w:rPr>
          <w:rFonts w:ascii="Times New Roman" w:eastAsia="宋体" w:hAnsi="Times New Roman" w:cs="Times New Roman"/>
          <w:i/>
          <w:iCs/>
        </w:rPr>
        <w:t xml:space="preserve"> </w:t>
      </w:r>
      <w:r w:rsidRPr="00A8022B">
        <w:rPr>
          <w:rFonts w:ascii="Times New Roman" w:eastAsia="宋体" w:hAnsi="Times New Roman" w:cs="Times New Roman"/>
        </w:rPr>
        <w:t>Berlin; New York: de Gruyter, 2000</w:t>
      </w:r>
      <w:r>
        <w:rPr>
          <w:rFonts w:ascii="Times New Roman" w:eastAsia="宋体" w:hAnsi="Times New Roman" w:cs="Times New Roman"/>
        </w:rPr>
        <w:t>.</w:t>
      </w:r>
    </w:p>
    <w:p w:rsidR="00DF6D0B" w:rsidRPr="00904C0C" w:rsidRDefault="00DF6D0B" w:rsidP="00DF6D0B">
      <w:pPr>
        <w:pStyle w:val="a8"/>
        <w:numPr>
          <w:ilvl w:val="0"/>
          <w:numId w:val="4"/>
        </w:numPr>
        <w:spacing w:line="360" w:lineRule="auto"/>
        <w:ind w:firstLineChars="0"/>
        <w:rPr>
          <w:rFonts w:asciiTheme="minorEastAsia" w:hAnsiTheme="minorEastAsia"/>
          <w:szCs w:val="21"/>
        </w:rPr>
      </w:pPr>
      <w:r w:rsidRPr="00A8022B">
        <w:rPr>
          <w:rFonts w:ascii="Times New Roman" w:eastAsia="宋体" w:hAnsi="Times New Roman" w:cs="Times New Roman"/>
        </w:rPr>
        <w:t>Philip C. Almond</w:t>
      </w:r>
      <w:r>
        <w:rPr>
          <w:rFonts w:ascii="Times New Roman" w:eastAsia="宋体" w:hAnsi="Times New Roman" w:cs="Times New Roman"/>
        </w:rPr>
        <w:t>.</w:t>
      </w:r>
      <w:r w:rsidRPr="00A8022B">
        <w:rPr>
          <w:rFonts w:ascii="Times New Roman" w:eastAsia="宋体" w:hAnsi="Times New Roman" w:cs="Times New Roman"/>
        </w:rPr>
        <w:t xml:space="preserve"> </w:t>
      </w:r>
      <w:r w:rsidRPr="00A8022B">
        <w:rPr>
          <w:rFonts w:ascii="Times New Roman" w:eastAsia="宋体" w:hAnsi="Times New Roman" w:cs="Times New Roman"/>
          <w:i/>
          <w:iCs/>
        </w:rPr>
        <w:t>Rudolf Otto: An Introduction to His Philosophical Theology</w:t>
      </w:r>
      <w:r>
        <w:rPr>
          <w:rFonts w:ascii="Times New Roman" w:eastAsia="宋体" w:hAnsi="Times New Roman" w:cs="Times New Roman"/>
        </w:rPr>
        <w:t>.</w:t>
      </w:r>
      <w:r w:rsidRPr="00A8022B">
        <w:rPr>
          <w:rFonts w:ascii="Times New Roman" w:eastAsia="宋体" w:hAnsi="Times New Roman" w:cs="Times New Roman"/>
        </w:rPr>
        <w:t xml:space="preserve"> London: The University of North Carolina Press, 1984</w:t>
      </w:r>
      <w:r>
        <w:rPr>
          <w:rFonts w:ascii="Times New Roman" w:eastAsia="宋体" w:hAnsi="Times New Roman" w:cs="Times New Roman"/>
        </w:rPr>
        <w:t>.</w:t>
      </w:r>
    </w:p>
    <w:p w:rsidR="00DF6D0B" w:rsidRPr="004728F4" w:rsidRDefault="00DF6D0B" w:rsidP="00DF6D0B">
      <w:pPr>
        <w:pStyle w:val="a8"/>
        <w:numPr>
          <w:ilvl w:val="0"/>
          <w:numId w:val="4"/>
        </w:numPr>
        <w:spacing w:line="360" w:lineRule="auto"/>
        <w:ind w:firstLineChars="0"/>
        <w:rPr>
          <w:rFonts w:asciiTheme="minorEastAsia" w:hAnsiTheme="minorEastAsia"/>
          <w:szCs w:val="21"/>
        </w:rPr>
      </w:pPr>
      <w:r w:rsidRPr="00A8022B">
        <w:rPr>
          <w:rFonts w:ascii="Times New Roman" w:eastAsia="宋体" w:hAnsi="Times New Roman" w:cs="Times New Roman"/>
        </w:rPr>
        <w:t>Melissa Raphael</w:t>
      </w:r>
      <w:r>
        <w:rPr>
          <w:rFonts w:ascii="Times New Roman" w:eastAsia="宋体" w:hAnsi="Times New Roman" w:cs="Times New Roman"/>
        </w:rPr>
        <w:t>.</w:t>
      </w:r>
      <w:r w:rsidRPr="00A8022B">
        <w:rPr>
          <w:rFonts w:ascii="Times New Roman" w:eastAsia="宋体" w:hAnsi="Times New Roman" w:cs="Times New Roman"/>
        </w:rPr>
        <w:t xml:space="preserve"> </w:t>
      </w:r>
      <w:r w:rsidRPr="00A8022B">
        <w:rPr>
          <w:rFonts w:ascii="Times New Roman" w:eastAsia="宋体" w:hAnsi="Times New Roman" w:cs="Times New Roman"/>
          <w:i/>
          <w:iCs/>
        </w:rPr>
        <w:t>Rudolf Otto and the Concept of Holiness</w:t>
      </w:r>
      <w:r>
        <w:rPr>
          <w:rFonts w:ascii="Times New Roman" w:eastAsia="宋体" w:hAnsi="Times New Roman" w:cs="Times New Roman"/>
        </w:rPr>
        <w:t>.</w:t>
      </w:r>
      <w:r w:rsidRPr="00A8022B">
        <w:rPr>
          <w:rFonts w:ascii="Times New Roman" w:eastAsia="宋体" w:hAnsi="Times New Roman" w:cs="Times New Roman"/>
        </w:rPr>
        <w:t xml:space="preserve"> Oxford: Oxford University Press, 1997</w:t>
      </w:r>
      <w:r>
        <w:rPr>
          <w:rFonts w:ascii="Times New Roman" w:eastAsia="宋体" w:hAnsi="Times New Roman" w:cs="Times New Roman"/>
        </w:rPr>
        <w:t>.</w:t>
      </w:r>
    </w:p>
    <w:p w:rsidR="00DF6D0B" w:rsidRPr="00DF6D0B" w:rsidRDefault="00DF6D0B" w:rsidP="00DF6D0B">
      <w:pPr>
        <w:pStyle w:val="a8"/>
        <w:numPr>
          <w:ilvl w:val="0"/>
          <w:numId w:val="4"/>
        </w:numPr>
        <w:spacing w:line="360" w:lineRule="auto"/>
        <w:ind w:firstLineChars="0"/>
        <w:rPr>
          <w:rFonts w:asciiTheme="minorEastAsia" w:hAnsiTheme="minorEastAsia"/>
          <w:szCs w:val="21"/>
        </w:rPr>
      </w:pPr>
      <w:r w:rsidRPr="00A8022B">
        <w:rPr>
          <w:rFonts w:ascii="Times New Roman" w:eastAsia="宋体" w:hAnsi="Times New Roman" w:cs="Times New Roman"/>
        </w:rPr>
        <w:t>Stephen C. Barton</w:t>
      </w:r>
      <w:r>
        <w:rPr>
          <w:rFonts w:ascii="Times New Roman" w:eastAsia="宋体" w:hAnsi="Times New Roman" w:cs="Times New Roman"/>
        </w:rPr>
        <w:t>.</w:t>
      </w:r>
      <w:r w:rsidRPr="00A8022B">
        <w:rPr>
          <w:rFonts w:ascii="Times New Roman" w:eastAsia="宋体" w:hAnsi="Times New Roman" w:cs="Times New Roman"/>
        </w:rPr>
        <w:t xml:space="preserve"> ed., </w:t>
      </w:r>
      <w:r w:rsidRPr="00E53B44">
        <w:rPr>
          <w:rFonts w:ascii="Times New Roman" w:eastAsia="宋体" w:hAnsi="Times New Roman" w:cs="Times New Roman"/>
          <w:i/>
          <w:iCs/>
        </w:rPr>
        <w:t xml:space="preserve">Holiness Past and Present. </w:t>
      </w:r>
      <w:r w:rsidRPr="00E53B44">
        <w:rPr>
          <w:rFonts w:ascii="Times New Roman" w:eastAsia="宋体" w:hAnsi="Times New Roman" w:cs="Times New Roman"/>
        </w:rPr>
        <w:t xml:space="preserve">London; </w:t>
      </w:r>
      <w:r w:rsidRPr="00A8022B">
        <w:rPr>
          <w:rFonts w:ascii="Times New Roman" w:eastAsia="宋体" w:hAnsi="Times New Roman" w:cs="Times New Roman"/>
        </w:rPr>
        <w:t xml:space="preserve">New York: T&amp;T Clark Ltd, </w:t>
      </w:r>
      <w:proofErr w:type="gramStart"/>
      <w:r w:rsidRPr="00A8022B">
        <w:rPr>
          <w:rFonts w:ascii="Times New Roman" w:eastAsia="宋体" w:hAnsi="Times New Roman" w:cs="Times New Roman"/>
        </w:rPr>
        <w:t>2003</w:t>
      </w:r>
      <w:r w:rsidR="004A6374">
        <w:rPr>
          <w:rFonts w:ascii="Times New Roman" w:eastAsia="宋体" w:hAnsi="Times New Roman" w:cs="Times New Roman"/>
        </w:rPr>
        <w:t xml:space="preserve">, </w:t>
      </w:r>
      <w:r>
        <w:rPr>
          <w:rFonts w:ascii="Times New Roman" w:eastAsia="宋体" w:hAnsi="Times New Roman" w:cs="Times New Roman"/>
        </w:rPr>
        <w:t xml:space="preserve"> 1</w:t>
      </w:r>
      <w:bookmarkStart w:id="79" w:name="_Hlk38699162"/>
      <w:proofErr w:type="gramEnd"/>
      <w:r>
        <w:rPr>
          <w:rFonts w:ascii="Times New Roman" w:eastAsia="宋体" w:hAnsi="Times New Roman" w:cs="Times New Roman"/>
        </w:rPr>
        <w:t>~</w:t>
      </w:r>
      <w:bookmarkEnd w:id="79"/>
      <w:r>
        <w:rPr>
          <w:rFonts w:ascii="Times New Roman" w:eastAsia="宋体" w:hAnsi="Times New Roman" w:cs="Times New Roman"/>
        </w:rPr>
        <w:t>47.</w:t>
      </w:r>
    </w:p>
    <w:p w:rsidR="008F33C2" w:rsidRPr="00EC7A6C" w:rsidRDefault="008F33C2" w:rsidP="008F33C2">
      <w:pPr>
        <w:pStyle w:val="a8"/>
        <w:numPr>
          <w:ilvl w:val="0"/>
          <w:numId w:val="4"/>
        </w:numPr>
        <w:spacing w:line="360" w:lineRule="auto"/>
        <w:ind w:firstLineChars="0"/>
        <w:rPr>
          <w:rFonts w:ascii="宋体" w:eastAsia="宋体" w:hAnsi="宋体"/>
          <w:szCs w:val="21"/>
        </w:rPr>
      </w:pPr>
      <w:r w:rsidRPr="00EC7A6C">
        <w:rPr>
          <w:rFonts w:ascii="宋体" w:eastAsia="宋体" w:hAnsi="宋体" w:hint="eastAsia"/>
        </w:rPr>
        <w:t>朱东华.</w:t>
      </w:r>
      <w:r w:rsidRPr="00EC7A6C">
        <w:rPr>
          <w:rFonts w:ascii="宋体" w:eastAsia="宋体" w:hAnsi="宋体"/>
        </w:rPr>
        <w:t xml:space="preserve"> </w:t>
      </w:r>
      <w:r w:rsidRPr="00EC7A6C">
        <w:rPr>
          <w:rFonts w:ascii="宋体" w:eastAsia="宋体" w:hAnsi="宋体" w:hint="eastAsia"/>
        </w:rPr>
        <w:t>宗教学学术史问题研究.</w:t>
      </w:r>
      <w:r w:rsidRPr="00EC7A6C">
        <w:rPr>
          <w:rFonts w:ascii="宋体" w:eastAsia="宋体" w:hAnsi="宋体"/>
        </w:rPr>
        <w:t xml:space="preserve"> </w:t>
      </w:r>
      <w:r w:rsidRPr="00EC7A6C">
        <w:rPr>
          <w:rFonts w:ascii="宋体" w:eastAsia="宋体" w:hAnsi="宋体" w:hint="eastAsia"/>
        </w:rPr>
        <w:t>北京:</w:t>
      </w:r>
      <w:r w:rsidRPr="00EC7A6C">
        <w:rPr>
          <w:rFonts w:ascii="宋体" w:eastAsia="宋体" w:hAnsi="宋体"/>
        </w:rPr>
        <w:t xml:space="preserve"> </w:t>
      </w:r>
      <w:r w:rsidRPr="00EC7A6C">
        <w:rPr>
          <w:rFonts w:ascii="宋体" w:eastAsia="宋体" w:hAnsi="宋体" w:hint="eastAsia"/>
        </w:rPr>
        <w:t>清华大学出版社</w:t>
      </w:r>
      <w:r w:rsidRPr="00EC7A6C">
        <w:rPr>
          <w:rFonts w:ascii="宋体" w:eastAsia="宋体" w:hAnsi="宋体"/>
        </w:rPr>
        <w:t xml:space="preserve">, </w:t>
      </w:r>
      <w:r w:rsidRPr="00EC7A6C">
        <w:rPr>
          <w:rFonts w:ascii="宋体" w:eastAsia="宋体" w:hAnsi="宋体" w:hint="eastAsia"/>
        </w:rPr>
        <w:t>2016</w:t>
      </w:r>
      <w:r w:rsidR="004728F4">
        <w:rPr>
          <w:rFonts w:ascii="宋体" w:eastAsia="宋体" w:hAnsi="宋体"/>
        </w:rPr>
        <w:t>, 43</w:t>
      </w:r>
      <w:bookmarkStart w:id="80" w:name="_Hlk38699511"/>
      <w:r w:rsidR="004728F4">
        <w:rPr>
          <w:rFonts w:ascii="Times New Roman" w:eastAsia="宋体" w:hAnsi="Times New Roman" w:cs="Times New Roman"/>
        </w:rPr>
        <w:t>~</w:t>
      </w:r>
      <w:bookmarkEnd w:id="80"/>
      <w:r w:rsidR="004728F4">
        <w:rPr>
          <w:rFonts w:ascii="宋体" w:eastAsia="宋体" w:hAnsi="宋体"/>
        </w:rPr>
        <w:t>125.</w:t>
      </w:r>
    </w:p>
    <w:p w:rsidR="004728F4" w:rsidRPr="00EC7A6C" w:rsidRDefault="004728F4" w:rsidP="004728F4">
      <w:pPr>
        <w:pStyle w:val="a8"/>
        <w:numPr>
          <w:ilvl w:val="0"/>
          <w:numId w:val="4"/>
        </w:numPr>
        <w:spacing w:line="360" w:lineRule="auto"/>
        <w:ind w:firstLineChars="0"/>
        <w:rPr>
          <w:rFonts w:ascii="宋体" w:eastAsia="宋体" w:hAnsi="宋体"/>
          <w:szCs w:val="21"/>
        </w:rPr>
      </w:pPr>
      <w:r w:rsidRPr="00EC7A6C">
        <w:rPr>
          <w:rFonts w:ascii="宋体" w:eastAsia="宋体" w:hAnsi="宋体"/>
          <w:szCs w:val="21"/>
        </w:rPr>
        <w:t>[澳]夏普.</w:t>
      </w:r>
      <w:r w:rsidRPr="00EC7A6C">
        <w:rPr>
          <w:rFonts w:ascii="宋体" w:eastAsia="宋体" w:hAnsi="宋体" w:hint="eastAsia"/>
          <w:szCs w:val="21"/>
        </w:rPr>
        <w:t xml:space="preserve"> </w:t>
      </w:r>
      <w:r w:rsidRPr="00EC7A6C">
        <w:rPr>
          <w:rFonts w:ascii="宋体" w:eastAsia="宋体" w:hAnsi="宋体"/>
          <w:szCs w:val="21"/>
        </w:rPr>
        <w:t xml:space="preserve">比较宗教学史. </w:t>
      </w:r>
      <w:proofErr w:type="gramStart"/>
      <w:r w:rsidRPr="00EC7A6C">
        <w:rPr>
          <w:rFonts w:ascii="宋体" w:eastAsia="宋体" w:hAnsi="宋体"/>
          <w:szCs w:val="21"/>
        </w:rPr>
        <w:t>吕</w:t>
      </w:r>
      <w:proofErr w:type="gramEnd"/>
      <w:r w:rsidRPr="00EC7A6C">
        <w:rPr>
          <w:rFonts w:ascii="宋体" w:eastAsia="宋体" w:hAnsi="宋体"/>
          <w:szCs w:val="21"/>
        </w:rPr>
        <w:t>大吉、何光沪、徐大建译</w:t>
      </w:r>
      <w:r w:rsidRPr="00EC7A6C">
        <w:rPr>
          <w:rFonts w:ascii="宋体" w:eastAsia="宋体" w:hAnsi="宋体" w:hint="eastAsia"/>
          <w:szCs w:val="21"/>
        </w:rPr>
        <w:t>.</w:t>
      </w:r>
      <w:r w:rsidRPr="00EC7A6C">
        <w:rPr>
          <w:rFonts w:ascii="宋体" w:eastAsia="宋体" w:hAnsi="宋体"/>
          <w:szCs w:val="21"/>
        </w:rPr>
        <w:t xml:space="preserve"> 上海</w:t>
      </w:r>
      <w:r w:rsidRPr="00EC7A6C">
        <w:rPr>
          <w:rFonts w:ascii="宋体" w:eastAsia="宋体" w:hAnsi="宋体" w:hint="eastAsia"/>
          <w:szCs w:val="21"/>
        </w:rPr>
        <w:t>:</w:t>
      </w:r>
      <w:r w:rsidRPr="00EC7A6C">
        <w:rPr>
          <w:rFonts w:ascii="宋体" w:eastAsia="宋体" w:hAnsi="宋体"/>
          <w:szCs w:val="21"/>
        </w:rPr>
        <w:t xml:space="preserve"> 上海人</w:t>
      </w:r>
      <w:r w:rsidRPr="00EC7A6C">
        <w:rPr>
          <w:rFonts w:ascii="宋体" w:eastAsia="宋体" w:hAnsi="宋体" w:hint="eastAsia"/>
          <w:szCs w:val="21"/>
        </w:rPr>
        <w:t>民</w:t>
      </w:r>
      <w:r w:rsidRPr="00EC7A6C">
        <w:rPr>
          <w:rFonts w:ascii="宋体" w:eastAsia="宋体" w:hAnsi="宋体"/>
          <w:szCs w:val="21"/>
        </w:rPr>
        <w:t>出版社，</w:t>
      </w:r>
      <w:r w:rsidR="00934B0E">
        <w:rPr>
          <w:rFonts w:ascii="宋体" w:eastAsia="宋体" w:hAnsi="宋体" w:hint="eastAsia"/>
          <w:szCs w:val="21"/>
        </w:rPr>
        <w:t xml:space="preserve"> </w:t>
      </w:r>
      <w:r w:rsidRPr="00EC7A6C">
        <w:rPr>
          <w:rFonts w:ascii="宋体" w:eastAsia="宋体" w:hAnsi="宋体"/>
          <w:szCs w:val="21"/>
        </w:rPr>
        <w:t>1998</w:t>
      </w:r>
      <w:r>
        <w:rPr>
          <w:rFonts w:ascii="宋体" w:eastAsia="宋体" w:hAnsi="宋体"/>
          <w:szCs w:val="21"/>
        </w:rPr>
        <w:t>, 201</w:t>
      </w:r>
      <w:bookmarkStart w:id="81" w:name="_Hlk38699614"/>
      <w:r>
        <w:rPr>
          <w:rFonts w:ascii="Times New Roman" w:eastAsia="宋体" w:hAnsi="Times New Roman" w:cs="Times New Roman"/>
        </w:rPr>
        <w:t>~</w:t>
      </w:r>
      <w:bookmarkEnd w:id="81"/>
      <w:r>
        <w:rPr>
          <w:rFonts w:ascii="Times New Roman" w:eastAsia="宋体" w:hAnsi="Times New Roman" w:cs="Times New Roman"/>
        </w:rPr>
        <w:t>218.</w:t>
      </w:r>
    </w:p>
    <w:p w:rsidR="004728F4" w:rsidRPr="00AF672C" w:rsidRDefault="004728F4" w:rsidP="004728F4">
      <w:pPr>
        <w:pStyle w:val="a8"/>
        <w:numPr>
          <w:ilvl w:val="0"/>
          <w:numId w:val="4"/>
        </w:numPr>
        <w:spacing w:line="360" w:lineRule="auto"/>
        <w:ind w:firstLineChars="0"/>
        <w:rPr>
          <w:rFonts w:ascii="宋体" w:eastAsia="宋体" w:hAnsi="宋体"/>
          <w:szCs w:val="21"/>
        </w:rPr>
      </w:pPr>
      <w:r w:rsidRPr="00A8022B">
        <w:rPr>
          <w:rFonts w:ascii="宋体" w:eastAsia="宋体" w:hAnsi="宋体" w:hint="eastAsia"/>
        </w:rPr>
        <w:t>[美]奥尔森</w:t>
      </w:r>
      <w:r>
        <w:rPr>
          <w:rFonts w:ascii="宋体" w:eastAsia="宋体" w:hAnsi="宋体" w:hint="eastAsia"/>
        </w:rPr>
        <w:t>.</w:t>
      </w:r>
      <w:r>
        <w:rPr>
          <w:rFonts w:ascii="宋体" w:eastAsia="宋体" w:hAnsi="宋体"/>
        </w:rPr>
        <w:t xml:space="preserve"> </w:t>
      </w:r>
      <w:r w:rsidRPr="00A8022B">
        <w:rPr>
          <w:rFonts w:ascii="宋体" w:eastAsia="宋体" w:hAnsi="宋体" w:hint="eastAsia"/>
        </w:rPr>
        <w:t>基督教神学思想史</w:t>
      </w:r>
      <w:r>
        <w:rPr>
          <w:rFonts w:ascii="宋体" w:eastAsia="宋体" w:hAnsi="宋体" w:hint="eastAsia"/>
        </w:rPr>
        <w:t>.</w:t>
      </w:r>
      <w:r>
        <w:rPr>
          <w:rFonts w:ascii="宋体" w:eastAsia="宋体" w:hAnsi="宋体"/>
        </w:rPr>
        <w:t xml:space="preserve"> </w:t>
      </w:r>
      <w:r w:rsidRPr="00A8022B">
        <w:rPr>
          <w:rFonts w:ascii="宋体" w:eastAsia="宋体" w:hAnsi="宋体" w:hint="eastAsia"/>
        </w:rPr>
        <w:t>吴瑞诚、徐成德译</w:t>
      </w:r>
      <w:r>
        <w:rPr>
          <w:rFonts w:ascii="宋体" w:eastAsia="宋体" w:hAnsi="宋体" w:hint="eastAsia"/>
        </w:rPr>
        <w:t>.</w:t>
      </w:r>
      <w:r>
        <w:rPr>
          <w:rFonts w:ascii="宋体" w:eastAsia="宋体" w:hAnsi="宋体"/>
        </w:rPr>
        <w:t xml:space="preserve"> </w:t>
      </w:r>
      <w:r w:rsidRPr="00A8022B">
        <w:rPr>
          <w:rFonts w:ascii="宋体" w:eastAsia="宋体" w:hAnsi="宋体" w:hint="eastAsia"/>
        </w:rPr>
        <w:t>北京</w:t>
      </w:r>
      <w:r>
        <w:rPr>
          <w:rFonts w:ascii="宋体" w:eastAsia="宋体" w:hAnsi="宋体" w:hint="eastAsia"/>
        </w:rPr>
        <w:t>:</w:t>
      </w:r>
      <w:r>
        <w:rPr>
          <w:rFonts w:ascii="宋体" w:eastAsia="宋体" w:hAnsi="宋体"/>
        </w:rPr>
        <w:t xml:space="preserve"> </w:t>
      </w:r>
      <w:r w:rsidRPr="00A8022B">
        <w:rPr>
          <w:rFonts w:ascii="宋体" w:eastAsia="宋体" w:hAnsi="宋体" w:hint="eastAsia"/>
        </w:rPr>
        <w:t>北京大学出版社</w:t>
      </w:r>
      <w:r>
        <w:rPr>
          <w:rFonts w:ascii="宋体" w:eastAsia="宋体" w:hAnsi="宋体" w:hint="eastAsia"/>
        </w:rPr>
        <w:t>,</w:t>
      </w:r>
      <w:r>
        <w:rPr>
          <w:rFonts w:ascii="宋体" w:eastAsia="宋体" w:hAnsi="宋体"/>
        </w:rPr>
        <w:t xml:space="preserve"> </w:t>
      </w:r>
      <w:r w:rsidRPr="00A8022B">
        <w:rPr>
          <w:rFonts w:ascii="宋体" w:eastAsia="宋体" w:hAnsi="宋体" w:hint="eastAsia"/>
        </w:rPr>
        <w:t>2003</w:t>
      </w:r>
      <w:r>
        <w:rPr>
          <w:rFonts w:ascii="宋体" w:eastAsia="宋体" w:hAnsi="宋体"/>
        </w:rPr>
        <w:t>, 511</w:t>
      </w:r>
      <w:bookmarkStart w:id="82" w:name="_Hlk38699939"/>
      <w:r>
        <w:rPr>
          <w:rFonts w:ascii="Times New Roman" w:eastAsia="宋体" w:hAnsi="Times New Roman" w:cs="Times New Roman"/>
        </w:rPr>
        <w:t>~</w:t>
      </w:r>
      <w:bookmarkEnd w:id="82"/>
      <w:r>
        <w:rPr>
          <w:rFonts w:ascii="Times New Roman" w:eastAsia="宋体" w:hAnsi="Times New Roman" w:cs="Times New Roman"/>
        </w:rPr>
        <w:t>633</w:t>
      </w:r>
      <w:r w:rsidR="00934B0E">
        <w:rPr>
          <w:rFonts w:ascii="Times New Roman" w:eastAsia="宋体" w:hAnsi="Times New Roman" w:cs="Times New Roman"/>
        </w:rPr>
        <w:t>.</w:t>
      </w:r>
    </w:p>
    <w:p w:rsidR="0088713A" w:rsidRPr="00EC7A6C" w:rsidRDefault="0088713A" w:rsidP="0088713A">
      <w:pPr>
        <w:pStyle w:val="a8"/>
        <w:numPr>
          <w:ilvl w:val="0"/>
          <w:numId w:val="4"/>
        </w:numPr>
        <w:spacing w:line="360" w:lineRule="auto"/>
        <w:ind w:firstLineChars="0"/>
        <w:rPr>
          <w:rFonts w:ascii="宋体" w:eastAsia="宋体" w:hAnsi="宋体"/>
          <w:szCs w:val="21"/>
        </w:rPr>
      </w:pPr>
      <w:r w:rsidRPr="00EC7A6C">
        <w:rPr>
          <w:rFonts w:ascii="宋体" w:eastAsia="宋体" w:hAnsi="宋体" w:hint="eastAsia"/>
          <w:szCs w:val="21"/>
        </w:rPr>
        <w:t>[德]卡斯培. 现代语境中的上帝观念——耶稣基督的上帝</w:t>
      </w:r>
      <w:r w:rsidRPr="00EC7A6C">
        <w:rPr>
          <w:rFonts w:ascii="宋体" w:eastAsia="宋体" w:hAnsi="宋体"/>
          <w:szCs w:val="21"/>
        </w:rPr>
        <w:t xml:space="preserve">. </w:t>
      </w:r>
      <w:r w:rsidRPr="00EC7A6C">
        <w:rPr>
          <w:rFonts w:ascii="宋体" w:eastAsia="宋体" w:hAnsi="宋体" w:hint="eastAsia"/>
          <w:szCs w:val="21"/>
        </w:rPr>
        <w:t>罗选民译.</w:t>
      </w:r>
      <w:r w:rsidRPr="00EC7A6C">
        <w:rPr>
          <w:rFonts w:ascii="宋体" w:eastAsia="宋体" w:hAnsi="宋体"/>
          <w:szCs w:val="21"/>
        </w:rPr>
        <w:t xml:space="preserve"> </w:t>
      </w:r>
      <w:r w:rsidRPr="00EC7A6C">
        <w:rPr>
          <w:rFonts w:ascii="宋体" w:eastAsia="宋体" w:hAnsi="宋体" w:hint="eastAsia"/>
          <w:szCs w:val="21"/>
        </w:rPr>
        <w:t>上海:</w:t>
      </w:r>
      <w:r w:rsidRPr="00EC7A6C">
        <w:rPr>
          <w:rFonts w:ascii="宋体" w:eastAsia="宋体" w:hAnsi="宋体"/>
          <w:szCs w:val="21"/>
        </w:rPr>
        <w:t xml:space="preserve"> </w:t>
      </w:r>
      <w:r w:rsidRPr="00EC7A6C">
        <w:rPr>
          <w:rFonts w:ascii="宋体" w:eastAsia="宋体" w:hAnsi="宋体" w:hint="eastAsia"/>
          <w:szCs w:val="21"/>
        </w:rPr>
        <w:t>华东师范大学出版社,</w:t>
      </w:r>
      <w:r w:rsidRPr="00EC7A6C">
        <w:rPr>
          <w:rFonts w:ascii="宋体" w:eastAsia="宋体" w:hAnsi="宋体"/>
          <w:szCs w:val="21"/>
        </w:rPr>
        <w:t xml:space="preserve"> 2011</w:t>
      </w:r>
      <w:r w:rsidRPr="00EC7A6C">
        <w:rPr>
          <w:rFonts w:ascii="宋体" w:eastAsia="宋体" w:hAnsi="宋体" w:hint="eastAsia"/>
          <w:szCs w:val="21"/>
        </w:rPr>
        <w:t>.</w:t>
      </w:r>
    </w:p>
    <w:p w:rsidR="0088713A" w:rsidRPr="00EC7A6C" w:rsidRDefault="0088713A" w:rsidP="0088713A">
      <w:pPr>
        <w:pStyle w:val="a8"/>
        <w:numPr>
          <w:ilvl w:val="0"/>
          <w:numId w:val="4"/>
        </w:numPr>
        <w:spacing w:line="360" w:lineRule="auto"/>
        <w:ind w:firstLineChars="0"/>
        <w:rPr>
          <w:rFonts w:ascii="宋体" w:eastAsia="宋体" w:hAnsi="宋体"/>
          <w:szCs w:val="21"/>
        </w:rPr>
      </w:pPr>
      <w:r w:rsidRPr="00EC7A6C">
        <w:rPr>
          <w:rFonts w:ascii="宋体" w:eastAsia="宋体" w:hAnsi="宋体" w:hint="eastAsia"/>
          <w:szCs w:val="21"/>
        </w:rPr>
        <w:t>[美]米歇尔·艾伦·吉莱斯皮. 现代性的神学起源</w:t>
      </w:r>
      <w:r w:rsidRPr="00EC7A6C">
        <w:rPr>
          <w:rFonts w:ascii="宋体" w:eastAsia="宋体" w:hAnsi="宋体"/>
          <w:szCs w:val="21"/>
        </w:rPr>
        <w:t xml:space="preserve">. </w:t>
      </w:r>
      <w:proofErr w:type="gramStart"/>
      <w:r w:rsidRPr="00EC7A6C">
        <w:rPr>
          <w:rFonts w:ascii="宋体" w:eastAsia="宋体" w:hAnsi="宋体" w:hint="eastAsia"/>
          <w:szCs w:val="21"/>
        </w:rPr>
        <w:t>张卜天译</w:t>
      </w:r>
      <w:proofErr w:type="gramEnd"/>
      <w:r w:rsidRPr="00EC7A6C">
        <w:rPr>
          <w:rFonts w:ascii="宋体" w:eastAsia="宋体" w:hAnsi="宋体" w:hint="eastAsia"/>
          <w:szCs w:val="21"/>
        </w:rPr>
        <w:t>.</w:t>
      </w:r>
      <w:r w:rsidRPr="00EC7A6C">
        <w:rPr>
          <w:rFonts w:ascii="宋体" w:eastAsia="宋体" w:hAnsi="宋体"/>
          <w:szCs w:val="21"/>
        </w:rPr>
        <w:t xml:space="preserve"> </w:t>
      </w:r>
      <w:r w:rsidRPr="00EC7A6C">
        <w:rPr>
          <w:rFonts w:ascii="宋体" w:eastAsia="宋体" w:hAnsi="宋体" w:hint="eastAsia"/>
          <w:szCs w:val="21"/>
        </w:rPr>
        <w:t>长沙:</w:t>
      </w:r>
      <w:r w:rsidRPr="00EC7A6C">
        <w:rPr>
          <w:rFonts w:ascii="宋体" w:eastAsia="宋体" w:hAnsi="宋体"/>
          <w:szCs w:val="21"/>
        </w:rPr>
        <w:t xml:space="preserve"> </w:t>
      </w:r>
      <w:r w:rsidRPr="00EC7A6C">
        <w:rPr>
          <w:rFonts w:ascii="宋体" w:eastAsia="宋体" w:hAnsi="宋体" w:hint="eastAsia"/>
          <w:szCs w:val="21"/>
        </w:rPr>
        <w:t>湖南科学技术出版社.</w:t>
      </w:r>
      <w:r w:rsidRPr="00EC7A6C">
        <w:rPr>
          <w:rFonts w:ascii="宋体" w:eastAsia="宋体" w:hAnsi="宋体"/>
          <w:szCs w:val="21"/>
        </w:rPr>
        <w:t xml:space="preserve"> </w:t>
      </w:r>
      <w:r w:rsidRPr="00EC7A6C">
        <w:rPr>
          <w:rFonts w:ascii="宋体" w:eastAsia="宋体" w:hAnsi="宋体" w:hint="eastAsia"/>
          <w:szCs w:val="21"/>
        </w:rPr>
        <w:t>2011.</w:t>
      </w:r>
    </w:p>
    <w:p w:rsidR="0088713A" w:rsidRPr="00EC7A6C" w:rsidRDefault="0088713A" w:rsidP="0088713A">
      <w:pPr>
        <w:pStyle w:val="a8"/>
        <w:numPr>
          <w:ilvl w:val="0"/>
          <w:numId w:val="4"/>
        </w:numPr>
        <w:spacing w:line="360" w:lineRule="auto"/>
        <w:ind w:firstLineChars="0"/>
        <w:rPr>
          <w:rFonts w:ascii="宋体" w:eastAsia="宋体" w:hAnsi="宋体"/>
          <w:szCs w:val="21"/>
        </w:rPr>
      </w:pPr>
      <w:r w:rsidRPr="00EC7A6C">
        <w:rPr>
          <w:rFonts w:ascii="宋体" w:eastAsia="宋体" w:hAnsi="宋体" w:hint="eastAsia"/>
          <w:szCs w:val="21"/>
        </w:rPr>
        <w:t>[日]</w:t>
      </w:r>
      <w:proofErr w:type="gramStart"/>
      <w:r w:rsidRPr="00EC7A6C">
        <w:rPr>
          <w:rFonts w:ascii="宋体" w:eastAsia="宋体" w:hAnsi="宋体" w:hint="eastAsia"/>
          <w:szCs w:val="21"/>
        </w:rPr>
        <w:t>柄谷行人</w:t>
      </w:r>
      <w:proofErr w:type="gramEnd"/>
      <w:r w:rsidRPr="00EC7A6C">
        <w:rPr>
          <w:rFonts w:ascii="宋体" w:eastAsia="宋体" w:hAnsi="宋体" w:hint="eastAsia"/>
          <w:szCs w:val="21"/>
        </w:rPr>
        <w:t>.</w:t>
      </w:r>
      <w:r w:rsidRPr="00EC7A6C">
        <w:rPr>
          <w:rFonts w:ascii="宋体" w:eastAsia="宋体" w:hAnsi="宋体"/>
          <w:szCs w:val="21"/>
        </w:rPr>
        <w:t xml:space="preserve"> </w:t>
      </w:r>
      <w:r w:rsidRPr="00EC7A6C">
        <w:rPr>
          <w:rFonts w:ascii="宋体" w:eastAsia="宋体" w:hAnsi="宋体" w:hint="eastAsia"/>
          <w:szCs w:val="21"/>
        </w:rPr>
        <w:t>跨越性批判——康德与马克思.</w:t>
      </w:r>
      <w:r w:rsidRPr="00EC7A6C">
        <w:rPr>
          <w:rFonts w:ascii="宋体" w:eastAsia="宋体" w:hAnsi="宋体"/>
          <w:szCs w:val="21"/>
        </w:rPr>
        <w:t xml:space="preserve"> </w:t>
      </w:r>
      <w:r w:rsidRPr="00EC7A6C">
        <w:rPr>
          <w:rFonts w:ascii="宋体" w:eastAsia="宋体" w:hAnsi="宋体" w:hint="eastAsia"/>
          <w:szCs w:val="21"/>
        </w:rPr>
        <w:t>赵京华译.</w:t>
      </w:r>
      <w:r w:rsidRPr="00EC7A6C">
        <w:rPr>
          <w:rFonts w:ascii="宋体" w:eastAsia="宋体" w:hAnsi="宋体"/>
          <w:szCs w:val="21"/>
        </w:rPr>
        <w:t xml:space="preserve"> </w:t>
      </w:r>
      <w:r w:rsidRPr="00EC7A6C">
        <w:rPr>
          <w:rFonts w:ascii="宋体" w:eastAsia="宋体" w:hAnsi="宋体" w:hint="eastAsia"/>
          <w:szCs w:val="21"/>
        </w:rPr>
        <w:t>北京:</w:t>
      </w:r>
      <w:r w:rsidRPr="00EC7A6C">
        <w:rPr>
          <w:rFonts w:ascii="宋体" w:eastAsia="宋体" w:hAnsi="宋体"/>
          <w:szCs w:val="21"/>
        </w:rPr>
        <w:t xml:space="preserve"> </w:t>
      </w:r>
      <w:r w:rsidRPr="00EC7A6C">
        <w:rPr>
          <w:rFonts w:ascii="宋体" w:eastAsia="宋体" w:hAnsi="宋体" w:hint="eastAsia"/>
          <w:szCs w:val="21"/>
        </w:rPr>
        <w:t>中央编译出版社,</w:t>
      </w:r>
      <w:r w:rsidRPr="00EC7A6C">
        <w:rPr>
          <w:rFonts w:ascii="宋体" w:eastAsia="宋体" w:hAnsi="宋体"/>
          <w:szCs w:val="21"/>
        </w:rPr>
        <w:t xml:space="preserve"> </w:t>
      </w:r>
      <w:r w:rsidRPr="00EC7A6C">
        <w:rPr>
          <w:rFonts w:ascii="宋体" w:eastAsia="宋体" w:hAnsi="宋体" w:hint="eastAsia"/>
          <w:szCs w:val="21"/>
        </w:rPr>
        <w:t>2010.</w:t>
      </w:r>
    </w:p>
    <w:p w:rsidR="004728F4" w:rsidRPr="0088713A" w:rsidRDefault="0088713A" w:rsidP="0088713A">
      <w:pPr>
        <w:pStyle w:val="a8"/>
        <w:numPr>
          <w:ilvl w:val="0"/>
          <w:numId w:val="4"/>
        </w:numPr>
        <w:spacing w:line="360" w:lineRule="auto"/>
        <w:ind w:firstLineChars="0"/>
        <w:rPr>
          <w:rFonts w:ascii="宋体" w:eastAsia="宋体" w:hAnsi="宋体"/>
          <w:szCs w:val="21"/>
        </w:rPr>
      </w:pPr>
      <w:r w:rsidRPr="00EC7A6C">
        <w:rPr>
          <w:rFonts w:ascii="宋体" w:eastAsia="宋体" w:hAnsi="宋体" w:hint="eastAsia"/>
          <w:szCs w:val="21"/>
        </w:rPr>
        <w:t>[日]</w:t>
      </w:r>
      <w:proofErr w:type="gramStart"/>
      <w:r w:rsidRPr="00EC7A6C">
        <w:rPr>
          <w:rFonts w:ascii="宋体" w:eastAsia="宋体" w:hAnsi="宋体" w:hint="eastAsia"/>
          <w:szCs w:val="21"/>
        </w:rPr>
        <w:t>柄谷行人</w:t>
      </w:r>
      <w:proofErr w:type="gramEnd"/>
      <w:r w:rsidRPr="00EC7A6C">
        <w:rPr>
          <w:rFonts w:ascii="宋体" w:eastAsia="宋体" w:hAnsi="宋体" w:hint="eastAsia"/>
          <w:szCs w:val="21"/>
        </w:rPr>
        <w:t>.</w:t>
      </w:r>
      <w:r w:rsidRPr="00EC7A6C">
        <w:rPr>
          <w:rFonts w:ascii="宋体" w:eastAsia="宋体" w:hAnsi="宋体"/>
          <w:szCs w:val="21"/>
        </w:rPr>
        <w:t xml:space="preserve"> </w:t>
      </w:r>
      <w:r w:rsidRPr="00EC7A6C">
        <w:rPr>
          <w:rFonts w:ascii="宋体" w:eastAsia="宋体" w:hAnsi="宋体" w:hint="eastAsia"/>
          <w:szCs w:val="21"/>
        </w:rPr>
        <w:t>作为隐喻的建筑.</w:t>
      </w:r>
      <w:r w:rsidRPr="00EC7A6C">
        <w:rPr>
          <w:rFonts w:ascii="宋体" w:eastAsia="宋体" w:hAnsi="宋体"/>
          <w:szCs w:val="21"/>
        </w:rPr>
        <w:t xml:space="preserve"> </w:t>
      </w:r>
      <w:proofErr w:type="gramStart"/>
      <w:r w:rsidRPr="00EC7A6C">
        <w:rPr>
          <w:rFonts w:ascii="宋体" w:eastAsia="宋体" w:hAnsi="宋体" w:hint="eastAsia"/>
          <w:szCs w:val="21"/>
        </w:rPr>
        <w:t>应杰译</w:t>
      </w:r>
      <w:proofErr w:type="gramEnd"/>
      <w:r w:rsidRPr="00EC7A6C">
        <w:rPr>
          <w:rFonts w:ascii="宋体" w:eastAsia="宋体" w:hAnsi="宋体" w:hint="eastAsia"/>
          <w:szCs w:val="21"/>
        </w:rPr>
        <w:t>.</w:t>
      </w:r>
      <w:r w:rsidRPr="00EC7A6C">
        <w:rPr>
          <w:rFonts w:ascii="宋体" w:eastAsia="宋体" w:hAnsi="宋体"/>
          <w:szCs w:val="21"/>
        </w:rPr>
        <w:t xml:space="preserve"> </w:t>
      </w:r>
      <w:r w:rsidRPr="00EC7A6C">
        <w:rPr>
          <w:rFonts w:ascii="宋体" w:eastAsia="宋体" w:hAnsi="宋体" w:hint="eastAsia"/>
          <w:szCs w:val="21"/>
        </w:rPr>
        <w:t>北京:</w:t>
      </w:r>
      <w:r w:rsidRPr="00EC7A6C">
        <w:rPr>
          <w:rFonts w:ascii="宋体" w:eastAsia="宋体" w:hAnsi="宋体"/>
          <w:szCs w:val="21"/>
        </w:rPr>
        <w:t xml:space="preserve"> </w:t>
      </w:r>
      <w:r w:rsidRPr="00EC7A6C">
        <w:rPr>
          <w:rFonts w:ascii="宋体" w:eastAsia="宋体" w:hAnsi="宋体" w:hint="eastAsia"/>
          <w:szCs w:val="21"/>
        </w:rPr>
        <w:t>中央编译出版社,</w:t>
      </w:r>
      <w:r w:rsidRPr="00EC7A6C">
        <w:rPr>
          <w:rFonts w:ascii="宋体" w:eastAsia="宋体" w:hAnsi="宋体"/>
          <w:szCs w:val="21"/>
        </w:rPr>
        <w:t xml:space="preserve"> </w:t>
      </w:r>
      <w:r w:rsidRPr="00EC7A6C">
        <w:rPr>
          <w:rFonts w:ascii="宋体" w:eastAsia="宋体" w:hAnsi="宋体" w:hint="eastAsia"/>
          <w:szCs w:val="21"/>
        </w:rPr>
        <w:t>2010</w:t>
      </w:r>
      <w:r w:rsidRPr="00EC7A6C">
        <w:rPr>
          <w:rFonts w:ascii="宋体" w:eastAsia="宋体" w:hAnsi="宋体"/>
          <w:szCs w:val="21"/>
        </w:rPr>
        <w:t>.</w:t>
      </w:r>
    </w:p>
    <w:p w:rsidR="008F33C2" w:rsidRPr="00EC7A6C" w:rsidRDefault="008F33C2" w:rsidP="008F33C2">
      <w:pPr>
        <w:pStyle w:val="a8"/>
        <w:numPr>
          <w:ilvl w:val="0"/>
          <w:numId w:val="4"/>
        </w:numPr>
        <w:spacing w:line="360" w:lineRule="auto"/>
        <w:ind w:firstLineChars="0"/>
        <w:rPr>
          <w:rFonts w:ascii="宋体" w:eastAsia="宋体" w:hAnsi="宋体"/>
          <w:szCs w:val="21"/>
        </w:rPr>
      </w:pPr>
      <w:r w:rsidRPr="00EC7A6C">
        <w:rPr>
          <w:rFonts w:ascii="宋体" w:eastAsia="宋体" w:hAnsi="宋体" w:hint="eastAsia"/>
          <w:szCs w:val="21"/>
        </w:rPr>
        <w:t>[德]施莱尔马赫.</w:t>
      </w:r>
      <w:r w:rsidRPr="00EC7A6C">
        <w:rPr>
          <w:rFonts w:ascii="宋体" w:eastAsia="宋体" w:hAnsi="宋体"/>
          <w:szCs w:val="21"/>
        </w:rPr>
        <w:t xml:space="preserve"> </w:t>
      </w:r>
      <w:r w:rsidRPr="00EC7A6C">
        <w:rPr>
          <w:rFonts w:ascii="宋体" w:eastAsia="宋体" w:hAnsi="宋体" w:hint="eastAsia"/>
          <w:szCs w:val="21"/>
        </w:rPr>
        <w:t>论宗教</w:t>
      </w:r>
      <w:r w:rsidRPr="00EC7A6C">
        <w:rPr>
          <w:rFonts w:ascii="宋体" w:eastAsia="宋体" w:hAnsi="宋体"/>
          <w:szCs w:val="21"/>
        </w:rPr>
        <w:t xml:space="preserve">. </w:t>
      </w:r>
      <w:proofErr w:type="gramStart"/>
      <w:r w:rsidRPr="00EC7A6C">
        <w:rPr>
          <w:rFonts w:ascii="宋体" w:eastAsia="宋体" w:hAnsi="宋体" w:hint="eastAsia"/>
          <w:szCs w:val="21"/>
        </w:rPr>
        <w:t>邓</w:t>
      </w:r>
      <w:proofErr w:type="gramEnd"/>
      <w:r w:rsidRPr="00EC7A6C">
        <w:rPr>
          <w:rFonts w:ascii="宋体" w:eastAsia="宋体" w:hAnsi="宋体" w:hint="eastAsia"/>
          <w:szCs w:val="21"/>
        </w:rPr>
        <w:t>安庆译.</w:t>
      </w:r>
      <w:r w:rsidRPr="00EC7A6C">
        <w:rPr>
          <w:rFonts w:ascii="宋体" w:eastAsia="宋体" w:hAnsi="宋体"/>
          <w:szCs w:val="21"/>
        </w:rPr>
        <w:t xml:space="preserve"> </w:t>
      </w:r>
      <w:r w:rsidRPr="00EC7A6C">
        <w:rPr>
          <w:rFonts w:ascii="宋体" w:eastAsia="宋体" w:hAnsi="宋体" w:hint="eastAsia"/>
          <w:szCs w:val="21"/>
        </w:rPr>
        <w:t>北京:</w:t>
      </w:r>
      <w:r w:rsidRPr="00EC7A6C">
        <w:rPr>
          <w:rFonts w:ascii="宋体" w:eastAsia="宋体" w:hAnsi="宋体"/>
          <w:szCs w:val="21"/>
        </w:rPr>
        <w:t xml:space="preserve"> </w:t>
      </w:r>
      <w:r w:rsidRPr="00EC7A6C">
        <w:rPr>
          <w:rFonts w:ascii="宋体" w:eastAsia="宋体" w:hAnsi="宋体" w:hint="eastAsia"/>
          <w:szCs w:val="21"/>
        </w:rPr>
        <w:t>人民出版社</w:t>
      </w:r>
      <w:r w:rsidR="00934B0E">
        <w:rPr>
          <w:rFonts w:ascii="宋体" w:eastAsia="宋体" w:hAnsi="宋体"/>
          <w:szCs w:val="21"/>
        </w:rPr>
        <w:t>,</w:t>
      </w:r>
      <w:r w:rsidRPr="00EC7A6C">
        <w:rPr>
          <w:rFonts w:ascii="宋体" w:eastAsia="宋体" w:hAnsi="宋体"/>
          <w:szCs w:val="21"/>
        </w:rPr>
        <w:t xml:space="preserve"> 2011.</w:t>
      </w:r>
    </w:p>
    <w:p w:rsidR="008F33C2" w:rsidRDefault="008F33C2" w:rsidP="008F33C2">
      <w:pPr>
        <w:pStyle w:val="a8"/>
        <w:numPr>
          <w:ilvl w:val="0"/>
          <w:numId w:val="4"/>
        </w:numPr>
        <w:spacing w:line="360" w:lineRule="auto"/>
        <w:ind w:firstLineChars="0"/>
        <w:rPr>
          <w:rFonts w:ascii="宋体" w:eastAsia="宋体" w:hAnsi="宋体"/>
          <w:szCs w:val="21"/>
        </w:rPr>
      </w:pPr>
      <w:bookmarkStart w:id="83" w:name="_Hlk38263050"/>
      <w:r w:rsidRPr="00EC7A6C">
        <w:rPr>
          <w:rFonts w:ascii="宋体" w:eastAsia="宋体" w:hAnsi="宋体" w:hint="eastAsia"/>
          <w:szCs w:val="21"/>
        </w:rPr>
        <w:t>[德]马丁·布伯.</w:t>
      </w:r>
      <w:r w:rsidRPr="00EC7A6C">
        <w:rPr>
          <w:rFonts w:ascii="宋体" w:eastAsia="宋体" w:hAnsi="宋体"/>
          <w:szCs w:val="21"/>
        </w:rPr>
        <w:t xml:space="preserve"> </w:t>
      </w:r>
      <w:r w:rsidRPr="00EC7A6C">
        <w:rPr>
          <w:rFonts w:ascii="宋体" w:eastAsia="宋体" w:hAnsi="宋体" w:hint="eastAsia"/>
          <w:szCs w:val="21"/>
        </w:rPr>
        <w:t>我与你.</w:t>
      </w:r>
      <w:r w:rsidRPr="00EC7A6C">
        <w:rPr>
          <w:rFonts w:ascii="宋体" w:eastAsia="宋体" w:hAnsi="宋体"/>
          <w:szCs w:val="21"/>
        </w:rPr>
        <w:t xml:space="preserve"> </w:t>
      </w:r>
      <w:r w:rsidRPr="00EC7A6C">
        <w:rPr>
          <w:rFonts w:ascii="宋体" w:eastAsia="宋体" w:hAnsi="宋体" w:hint="eastAsia"/>
          <w:szCs w:val="21"/>
        </w:rPr>
        <w:t>陈维纲译.</w:t>
      </w:r>
      <w:r w:rsidRPr="00EC7A6C">
        <w:rPr>
          <w:rFonts w:ascii="宋体" w:eastAsia="宋体" w:hAnsi="宋体"/>
          <w:szCs w:val="21"/>
        </w:rPr>
        <w:t xml:space="preserve"> </w:t>
      </w:r>
      <w:r w:rsidRPr="00EC7A6C">
        <w:rPr>
          <w:rFonts w:ascii="宋体" w:eastAsia="宋体" w:hAnsi="宋体" w:hint="eastAsia"/>
          <w:szCs w:val="21"/>
        </w:rPr>
        <w:t>北京:</w:t>
      </w:r>
      <w:r w:rsidR="00934B0E">
        <w:rPr>
          <w:rFonts w:ascii="宋体" w:eastAsia="宋体" w:hAnsi="宋体"/>
          <w:szCs w:val="21"/>
        </w:rPr>
        <w:t xml:space="preserve"> </w:t>
      </w:r>
      <w:r w:rsidRPr="00EC7A6C">
        <w:rPr>
          <w:rFonts w:ascii="宋体" w:eastAsia="宋体" w:hAnsi="宋体" w:hint="eastAsia"/>
          <w:szCs w:val="21"/>
        </w:rPr>
        <w:t>生活.读书.新知三联书店,</w:t>
      </w:r>
      <w:r w:rsidRPr="00EC7A6C">
        <w:rPr>
          <w:rFonts w:ascii="宋体" w:eastAsia="宋体" w:hAnsi="宋体"/>
          <w:szCs w:val="21"/>
        </w:rPr>
        <w:t xml:space="preserve"> </w:t>
      </w:r>
      <w:r w:rsidRPr="00EC7A6C">
        <w:rPr>
          <w:rFonts w:ascii="宋体" w:eastAsia="宋体" w:hAnsi="宋体" w:hint="eastAsia"/>
          <w:szCs w:val="21"/>
        </w:rPr>
        <w:t>1986.</w:t>
      </w:r>
      <w:bookmarkEnd w:id="83"/>
    </w:p>
    <w:p w:rsidR="00934B0E" w:rsidRDefault="00934B0E" w:rsidP="008F33C2">
      <w:pPr>
        <w:pStyle w:val="a8"/>
        <w:numPr>
          <w:ilvl w:val="0"/>
          <w:numId w:val="4"/>
        </w:numPr>
        <w:spacing w:line="360" w:lineRule="auto"/>
        <w:ind w:firstLineChars="0"/>
        <w:rPr>
          <w:rFonts w:ascii="宋体" w:eastAsia="宋体" w:hAnsi="宋体"/>
          <w:szCs w:val="21"/>
        </w:rPr>
      </w:pPr>
      <w:r w:rsidRPr="00934B0E">
        <w:rPr>
          <w:rFonts w:ascii="宋体" w:eastAsia="宋体" w:hAnsi="宋体"/>
          <w:szCs w:val="21"/>
        </w:rPr>
        <w:lastRenderedPageBreak/>
        <w:t>[罗马尼亚]米尔恰</w:t>
      </w:r>
      <w:r w:rsidRPr="00EC7A6C">
        <w:rPr>
          <w:rFonts w:ascii="宋体" w:eastAsia="宋体" w:hAnsi="宋体" w:hint="eastAsia"/>
          <w:szCs w:val="21"/>
        </w:rPr>
        <w:t>·</w:t>
      </w:r>
      <w:r w:rsidRPr="00934B0E">
        <w:rPr>
          <w:rFonts w:ascii="宋体" w:eastAsia="宋体" w:hAnsi="宋体"/>
          <w:szCs w:val="21"/>
        </w:rPr>
        <w:t>伊利亚德</w:t>
      </w:r>
      <w:r>
        <w:rPr>
          <w:rFonts w:ascii="宋体" w:eastAsia="宋体" w:hAnsi="宋体" w:hint="eastAsia"/>
          <w:szCs w:val="21"/>
        </w:rPr>
        <w:t>.</w:t>
      </w:r>
      <w:r>
        <w:rPr>
          <w:rFonts w:ascii="宋体" w:eastAsia="宋体" w:hAnsi="宋体"/>
          <w:szCs w:val="21"/>
        </w:rPr>
        <w:t xml:space="preserve"> </w:t>
      </w:r>
      <w:r w:rsidRPr="00934B0E">
        <w:rPr>
          <w:rFonts w:ascii="宋体" w:eastAsia="宋体" w:hAnsi="宋体"/>
          <w:szCs w:val="21"/>
        </w:rPr>
        <w:t>神圣与世俗</w:t>
      </w:r>
      <w:r>
        <w:rPr>
          <w:rFonts w:ascii="宋体" w:eastAsia="宋体" w:hAnsi="宋体"/>
          <w:szCs w:val="21"/>
        </w:rPr>
        <w:t xml:space="preserve">. </w:t>
      </w:r>
      <w:r w:rsidRPr="00934B0E">
        <w:rPr>
          <w:rFonts w:ascii="宋体" w:eastAsia="宋体" w:hAnsi="宋体"/>
          <w:szCs w:val="21"/>
        </w:rPr>
        <w:t>王建光译</w:t>
      </w:r>
      <w:r>
        <w:rPr>
          <w:rFonts w:ascii="宋体" w:eastAsia="宋体" w:hAnsi="宋体" w:hint="eastAsia"/>
          <w:szCs w:val="21"/>
        </w:rPr>
        <w:t>.</w:t>
      </w:r>
      <w:r>
        <w:rPr>
          <w:rFonts w:ascii="宋体" w:eastAsia="宋体" w:hAnsi="宋体"/>
          <w:szCs w:val="21"/>
        </w:rPr>
        <w:t xml:space="preserve"> </w:t>
      </w:r>
      <w:r w:rsidRPr="00934B0E">
        <w:rPr>
          <w:rFonts w:ascii="宋体" w:eastAsia="宋体" w:hAnsi="宋体"/>
          <w:szCs w:val="21"/>
        </w:rPr>
        <w:t>北京</w:t>
      </w:r>
      <w:r>
        <w:rPr>
          <w:rFonts w:ascii="宋体" w:eastAsia="宋体" w:hAnsi="宋体" w:hint="eastAsia"/>
          <w:szCs w:val="21"/>
        </w:rPr>
        <w:t>:</w:t>
      </w:r>
      <w:r>
        <w:rPr>
          <w:rFonts w:ascii="宋体" w:eastAsia="宋体" w:hAnsi="宋体"/>
          <w:szCs w:val="21"/>
        </w:rPr>
        <w:t xml:space="preserve"> </w:t>
      </w:r>
      <w:r w:rsidRPr="00934B0E">
        <w:rPr>
          <w:rFonts w:ascii="宋体" w:eastAsia="宋体" w:hAnsi="宋体"/>
          <w:szCs w:val="21"/>
        </w:rPr>
        <w:t>华夏出版社</w:t>
      </w:r>
      <w:r>
        <w:rPr>
          <w:rFonts w:ascii="宋体" w:eastAsia="宋体" w:hAnsi="宋体" w:hint="eastAsia"/>
          <w:szCs w:val="21"/>
        </w:rPr>
        <w:t>,</w:t>
      </w:r>
      <w:r>
        <w:rPr>
          <w:rFonts w:ascii="宋体" w:eastAsia="宋体" w:hAnsi="宋体"/>
          <w:szCs w:val="21"/>
        </w:rPr>
        <w:t xml:space="preserve"> </w:t>
      </w:r>
      <w:r w:rsidRPr="00934B0E">
        <w:rPr>
          <w:rFonts w:ascii="宋体" w:eastAsia="宋体" w:hAnsi="宋体"/>
          <w:szCs w:val="21"/>
        </w:rPr>
        <w:t>2002</w:t>
      </w:r>
      <w:r>
        <w:rPr>
          <w:rFonts w:ascii="宋体" w:eastAsia="宋体" w:hAnsi="宋体" w:hint="eastAsia"/>
          <w:szCs w:val="21"/>
        </w:rPr>
        <w:t>.</w:t>
      </w:r>
    </w:p>
    <w:p w:rsidR="0088713A" w:rsidRPr="0088713A" w:rsidRDefault="0088713A" w:rsidP="0088713A">
      <w:pPr>
        <w:pStyle w:val="a8"/>
        <w:numPr>
          <w:ilvl w:val="0"/>
          <w:numId w:val="4"/>
        </w:numPr>
        <w:spacing w:line="360" w:lineRule="auto"/>
        <w:ind w:firstLineChars="0"/>
        <w:rPr>
          <w:rFonts w:ascii="宋体" w:eastAsia="宋体" w:hAnsi="宋体"/>
          <w:szCs w:val="21"/>
        </w:rPr>
      </w:pPr>
      <w:proofErr w:type="gramStart"/>
      <w:r w:rsidRPr="006A5C8F">
        <w:rPr>
          <w:rFonts w:ascii="宋体" w:eastAsia="宋体" w:hAnsi="宋体" w:hint="eastAsia"/>
        </w:rPr>
        <w:t>李秋零主编</w:t>
      </w:r>
      <w:proofErr w:type="gramEnd"/>
      <w:r>
        <w:rPr>
          <w:rFonts w:ascii="宋体" w:eastAsia="宋体" w:hAnsi="宋体" w:hint="eastAsia"/>
        </w:rPr>
        <w:t>.</w:t>
      </w:r>
      <w:r>
        <w:rPr>
          <w:rFonts w:ascii="宋体" w:eastAsia="宋体" w:hAnsi="宋体"/>
        </w:rPr>
        <w:t xml:space="preserve"> </w:t>
      </w:r>
      <w:r w:rsidRPr="006A5C8F">
        <w:rPr>
          <w:rFonts w:ascii="宋体" w:eastAsia="宋体" w:hAnsi="宋体" w:hint="eastAsia"/>
        </w:rPr>
        <w:t>康德著作全集.</w:t>
      </w:r>
      <w:r w:rsidRPr="006A5C8F">
        <w:rPr>
          <w:rFonts w:ascii="宋体" w:eastAsia="宋体" w:hAnsi="宋体"/>
        </w:rPr>
        <w:t xml:space="preserve"> </w:t>
      </w:r>
      <w:r w:rsidRPr="006A5C8F">
        <w:rPr>
          <w:rFonts w:ascii="宋体" w:eastAsia="宋体" w:hAnsi="宋体" w:hint="eastAsia"/>
        </w:rPr>
        <w:t>第六卷</w:t>
      </w:r>
      <w:r>
        <w:rPr>
          <w:rFonts w:ascii="宋体" w:eastAsia="宋体" w:hAnsi="宋体"/>
        </w:rPr>
        <w:t xml:space="preserve">: </w:t>
      </w:r>
      <w:r w:rsidRPr="006A5C8F">
        <w:rPr>
          <w:rFonts w:ascii="宋体" w:eastAsia="宋体" w:hAnsi="宋体" w:hint="eastAsia"/>
        </w:rPr>
        <w:t>纯然理性界限内的宗教、道德形而上学</w:t>
      </w:r>
      <w:r>
        <w:rPr>
          <w:rFonts w:ascii="宋体" w:eastAsia="宋体" w:hAnsi="宋体" w:hint="eastAsia"/>
        </w:rPr>
        <w:t>.</w:t>
      </w:r>
      <w:r>
        <w:rPr>
          <w:rFonts w:ascii="宋体" w:eastAsia="宋体" w:hAnsi="宋体"/>
        </w:rPr>
        <w:t xml:space="preserve"> </w:t>
      </w:r>
      <w:r w:rsidRPr="006A5C8F">
        <w:rPr>
          <w:rFonts w:ascii="宋体" w:eastAsia="宋体" w:hAnsi="宋体" w:hint="eastAsia"/>
        </w:rPr>
        <w:t>北京</w:t>
      </w:r>
      <w:r>
        <w:rPr>
          <w:rFonts w:ascii="宋体" w:eastAsia="宋体" w:hAnsi="宋体" w:hint="eastAsia"/>
        </w:rPr>
        <w:t>:</w:t>
      </w:r>
      <w:r>
        <w:rPr>
          <w:rFonts w:ascii="宋体" w:eastAsia="宋体" w:hAnsi="宋体"/>
        </w:rPr>
        <w:t xml:space="preserve"> </w:t>
      </w:r>
      <w:r w:rsidRPr="006A5C8F">
        <w:rPr>
          <w:rFonts w:ascii="宋体" w:eastAsia="宋体" w:hAnsi="宋体" w:hint="eastAsia"/>
        </w:rPr>
        <w:t>中国人民大学出版社</w:t>
      </w:r>
      <w:r w:rsidR="00934B0E">
        <w:rPr>
          <w:rFonts w:ascii="宋体" w:eastAsia="宋体" w:hAnsi="宋体"/>
        </w:rPr>
        <w:t>,</w:t>
      </w:r>
      <w:r w:rsidRPr="00BF6ABC">
        <w:rPr>
          <w:rFonts w:ascii="宋体" w:eastAsia="宋体" w:hAnsi="宋体"/>
        </w:rPr>
        <w:t xml:space="preserve"> </w:t>
      </w:r>
      <w:r w:rsidRPr="00BF6ABC">
        <w:rPr>
          <w:rFonts w:ascii="宋体" w:eastAsia="宋体" w:hAnsi="宋体" w:hint="eastAsia"/>
        </w:rPr>
        <w:t>2007</w:t>
      </w:r>
      <w:r w:rsidRPr="00BF6ABC">
        <w:rPr>
          <w:rFonts w:ascii="宋体" w:eastAsia="宋体" w:hAnsi="宋体"/>
        </w:rPr>
        <w:t>, 1</w:t>
      </w:r>
      <w:r w:rsidR="00BF6ABC">
        <w:rPr>
          <w:rFonts w:ascii="Times New Roman" w:eastAsia="宋体" w:hAnsi="Times New Roman" w:cs="Times New Roman"/>
        </w:rPr>
        <w:t>~</w:t>
      </w:r>
      <w:r w:rsidRPr="00BF6ABC">
        <w:rPr>
          <w:rFonts w:ascii="宋体" w:eastAsia="宋体" w:hAnsi="宋体" w:cs="Times New Roman"/>
        </w:rPr>
        <w:t>207</w:t>
      </w:r>
      <w:r>
        <w:rPr>
          <w:rFonts w:ascii="Times New Roman" w:eastAsia="宋体" w:hAnsi="Times New Roman" w:cs="Times New Roman"/>
        </w:rPr>
        <w:t>.</w:t>
      </w:r>
    </w:p>
    <w:p w:rsidR="008F33C2" w:rsidRDefault="008F33C2" w:rsidP="008F33C2">
      <w:pPr>
        <w:pStyle w:val="a8"/>
        <w:numPr>
          <w:ilvl w:val="0"/>
          <w:numId w:val="4"/>
        </w:numPr>
        <w:spacing w:line="360" w:lineRule="auto"/>
        <w:ind w:firstLineChars="0"/>
        <w:rPr>
          <w:rFonts w:ascii="宋体" w:eastAsia="宋体" w:hAnsi="宋体"/>
          <w:szCs w:val="21"/>
        </w:rPr>
      </w:pPr>
      <w:r w:rsidRPr="00EC7A6C">
        <w:rPr>
          <w:rFonts w:ascii="宋体" w:eastAsia="宋体" w:hAnsi="宋体" w:hint="eastAsia"/>
          <w:szCs w:val="21"/>
        </w:rPr>
        <w:t>[美]贝格尔.</w:t>
      </w:r>
      <w:r w:rsidRPr="00EC7A6C">
        <w:rPr>
          <w:rFonts w:ascii="宋体" w:eastAsia="宋体" w:hAnsi="宋体"/>
          <w:szCs w:val="21"/>
        </w:rPr>
        <w:t xml:space="preserve"> </w:t>
      </w:r>
      <w:r w:rsidRPr="00EC7A6C">
        <w:rPr>
          <w:rFonts w:ascii="宋体" w:eastAsia="宋体" w:hAnsi="宋体" w:hint="eastAsia"/>
          <w:szCs w:val="21"/>
        </w:rPr>
        <w:t>天使的传言——现代社会与超自然再发现.</w:t>
      </w:r>
      <w:r w:rsidRPr="00EC7A6C">
        <w:rPr>
          <w:rFonts w:ascii="宋体" w:eastAsia="宋体" w:hAnsi="宋体"/>
          <w:szCs w:val="21"/>
        </w:rPr>
        <w:t xml:space="preserve"> </w:t>
      </w:r>
      <w:r w:rsidRPr="00EC7A6C">
        <w:rPr>
          <w:rFonts w:ascii="宋体" w:eastAsia="宋体" w:hAnsi="宋体" w:hint="eastAsia"/>
          <w:szCs w:val="21"/>
        </w:rPr>
        <w:t>高师宁译.</w:t>
      </w:r>
      <w:r w:rsidRPr="00EC7A6C">
        <w:rPr>
          <w:rFonts w:ascii="宋体" w:eastAsia="宋体" w:hAnsi="宋体"/>
          <w:szCs w:val="21"/>
        </w:rPr>
        <w:t xml:space="preserve"> </w:t>
      </w:r>
      <w:r w:rsidRPr="00EC7A6C">
        <w:rPr>
          <w:rFonts w:ascii="宋体" w:eastAsia="宋体" w:hAnsi="宋体" w:hint="eastAsia"/>
          <w:szCs w:val="21"/>
        </w:rPr>
        <w:t>北京:</w:t>
      </w:r>
      <w:r w:rsidRPr="00EC7A6C">
        <w:rPr>
          <w:rFonts w:ascii="宋体" w:eastAsia="宋体" w:hAnsi="宋体"/>
          <w:szCs w:val="21"/>
        </w:rPr>
        <w:t xml:space="preserve"> </w:t>
      </w:r>
      <w:r w:rsidRPr="00EC7A6C">
        <w:rPr>
          <w:rFonts w:ascii="宋体" w:eastAsia="宋体" w:hAnsi="宋体" w:hint="eastAsia"/>
          <w:szCs w:val="21"/>
        </w:rPr>
        <w:t>中国人民大学出版社,</w:t>
      </w:r>
      <w:r w:rsidRPr="00EC7A6C">
        <w:rPr>
          <w:rFonts w:ascii="宋体" w:eastAsia="宋体" w:hAnsi="宋体"/>
          <w:szCs w:val="21"/>
        </w:rPr>
        <w:t xml:space="preserve"> </w:t>
      </w:r>
      <w:r w:rsidRPr="00EC7A6C">
        <w:rPr>
          <w:rFonts w:ascii="宋体" w:eastAsia="宋体" w:hAnsi="宋体" w:hint="eastAsia"/>
          <w:szCs w:val="21"/>
        </w:rPr>
        <w:t>2003</w:t>
      </w:r>
      <w:r w:rsidRPr="00EC7A6C">
        <w:rPr>
          <w:rFonts w:ascii="宋体" w:eastAsia="宋体" w:hAnsi="宋体"/>
          <w:szCs w:val="21"/>
        </w:rPr>
        <w:t>.</w:t>
      </w:r>
    </w:p>
    <w:p w:rsidR="004728F4" w:rsidRPr="0088713A" w:rsidRDefault="004728F4" w:rsidP="0088713A">
      <w:pPr>
        <w:spacing w:line="360" w:lineRule="auto"/>
        <w:rPr>
          <w:rFonts w:ascii="宋体" w:eastAsia="宋体" w:hAnsi="宋体"/>
          <w:szCs w:val="21"/>
        </w:rPr>
      </w:pPr>
    </w:p>
    <w:p w:rsidR="008F33C2" w:rsidRPr="00EC7A6C" w:rsidRDefault="008F33C2" w:rsidP="008F33C2">
      <w:pPr>
        <w:pStyle w:val="a8"/>
        <w:numPr>
          <w:ilvl w:val="0"/>
          <w:numId w:val="2"/>
        </w:numPr>
        <w:spacing w:line="360" w:lineRule="auto"/>
        <w:ind w:firstLineChars="0"/>
        <w:rPr>
          <w:rFonts w:ascii="宋体" w:eastAsia="宋体" w:hAnsi="宋体"/>
          <w:szCs w:val="21"/>
        </w:rPr>
      </w:pPr>
      <w:r w:rsidRPr="00EC7A6C">
        <w:rPr>
          <w:rFonts w:ascii="宋体" w:eastAsia="宋体" w:hAnsi="宋体" w:hint="eastAsia"/>
          <w:szCs w:val="21"/>
        </w:rPr>
        <w:t>相关论文</w:t>
      </w:r>
    </w:p>
    <w:p w:rsidR="00934B0E" w:rsidRPr="00AB258E" w:rsidRDefault="00934B0E" w:rsidP="008E07B9">
      <w:pPr>
        <w:pStyle w:val="a8"/>
        <w:numPr>
          <w:ilvl w:val="0"/>
          <w:numId w:val="7"/>
        </w:numPr>
        <w:spacing w:line="360" w:lineRule="auto"/>
        <w:ind w:firstLineChars="0"/>
        <w:rPr>
          <w:rFonts w:ascii="宋体" w:eastAsia="宋体" w:hAnsi="宋体" w:cs="Times New Roman"/>
          <w:szCs w:val="21"/>
        </w:rPr>
      </w:pPr>
      <w:bookmarkStart w:id="84" w:name="_Hlk38704262"/>
      <w:proofErr w:type="gramStart"/>
      <w:r w:rsidRPr="00AB258E">
        <w:rPr>
          <w:rFonts w:ascii="宋体" w:eastAsia="宋体" w:hAnsi="宋体" w:cs="Times New Roman"/>
          <w:szCs w:val="21"/>
        </w:rPr>
        <w:t>闻骏</w:t>
      </w:r>
      <w:proofErr w:type="gramEnd"/>
      <w:r w:rsidRPr="00AB258E">
        <w:rPr>
          <w:rFonts w:ascii="宋体" w:eastAsia="宋体" w:hAnsi="宋体" w:cs="Times New Roman"/>
          <w:szCs w:val="21"/>
        </w:rPr>
        <w:t>. “神圣情感”与“绝对依赖”——论施莱尔马赫与奥托宗教思想路向的差异</w:t>
      </w:r>
      <w:r w:rsidR="008E07B9" w:rsidRPr="00AB258E">
        <w:rPr>
          <w:rFonts w:ascii="宋体" w:eastAsia="宋体" w:hAnsi="宋体" w:cs="Times New Roman"/>
        </w:rPr>
        <w:t>[J]</w:t>
      </w:r>
      <w:r w:rsidRPr="00AB258E">
        <w:rPr>
          <w:rFonts w:ascii="宋体" w:eastAsia="宋体" w:hAnsi="宋体" w:cs="Times New Roman"/>
          <w:szCs w:val="21"/>
        </w:rPr>
        <w:t>. 宗教学研究, 2013(2):230-234.</w:t>
      </w:r>
    </w:p>
    <w:p w:rsidR="00934B0E" w:rsidRPr="008E07B9" w:rsidRDefault="00934B0E" w:rsidP="008E07B9">
      <w:pPr>
        <w:pStyle w:val="a8"/>
        <w:numPr>
          <w:ilvl w:val="0"/>
          <w:numId w:val="7"/>
        </w:numPr>
        <w:spacing w:line="360" w:lineRule="auto"/>
        <w:ind w:firstLineChars="0"/>
        <w:rPr>
          <w:rFonts w:ascii="宋体" w:eastAsia="宋体" w:hAnsi="宋体"/>
          <w:szCs w:val="21"/>
        </w:rPr>
      </w:pPr>
      <w:r w:rsidRPr="008E07B9">
        <w:rPr>
          <w:rFonts w:ascii="宋体" w:eastAsia="宋体" w:hAnsi="宋体" w:hint="eastAsia"/>
          <w:szCs w:val="21"/>
        </w:rPr>
        <w:t>陈立胜.</w:t>
      </w:r>
      <w:r w:rsidR="008E07B9" w:rsidRPr="008E07B9">
        <w:rPr>
          <w:rFonts w:ascii="宋体" w:eastAsia="宋体" w:hAnsi="宋体"/>
          <w:szCs w:val="21"/>
        </w:rPr>
        <w:t xml:space="preserve"> </w:t>
      </w:r>
      <w:r w:rsidRPr="008E07B9">
        <w:rPr>
          <w:rFonts w:ascii="宋体" w:eastAsia="宋体" w:hAnsi="宋体" w:hint="eastAsia"/>
          <w:szCs w:val="21"/>
        </w:rPr>
        <w:t>宗教现象的自主性</w:t>
      </w:r>
      <w:r w:rsidRPr="008E07B9">
        <w:rPr>
          <w:rFonts w:ascii="宋体" w:eastAsia="宋体" w:hAnsi="宋体"/>
          <w:szCs w:val="21"/>
        </w:rPr>
        <w:t>:宗教现象学与化约主义的辩难及其反思</w:t>
      </w:r>
      <w:r w:rsidR="008E07B9" w:rsidRPr="008E07B9">
        <w:rPr>
          <w:rFonts w:ascii="宋体" w:eastAsia="宋体" w:hAnsi="宋体"/>
        </w:rPr>
        <w:t>[J]</w:t>
      </w:r>
      <w:r w:rsidRPr="008E07B9">
        <w:rPr>
          <w:rFonts w:ascii="宋体" w:eastAsia="宋体" w:hAnsi="宋体" w:hint="eastAsia"/>
          <w:szCs w:val="21"/>
        </w:rPr>
        <w:t>.</w:t>
      </w:r>
      <w:r w:rsidR="008E07B9" w:rsidRPr="008E07B9">
        <w:rPr>
          <w:rFonts w:ascii="宋体" w:eastAsia="宋体" w:hAnsi="宋体"/>
          <w:szCs w:val="21"/>
        </w:rPr>
        <w:t xml:space="preserve"> </w:t>
      </w:r>
      <w:r w:rsidRPr="008E07B9">
        <w:rPr>
          <w:rFonts w:ascii="宋体" w:eastAsia="宋体" w:hAnsi="宋体"/>
          <w:szCs w:val="21"/>
        </w:rPr>
        <w:t>宗教与哲学</w:t>
      </w:r>
      <w:r w:rsidRPr="008E07B9">
        <w:rPr>
          <w:rFonts w:ascii="宋体" w:eastAsia="宋体" w:hAnsi="宋体" w:hint="eastAsia"/>
          <w:szCs w:val="21"/>
        </w:rPr>
        <w:t>,</w:t>
      </w:r>
      <w:r w:rsidR="008E07B9" w:rsidRPr="008E07B9">
        <w:rPr>
          <w:rFonts w:ascii="宋体" w:eastAsia="宋体" w:hAnsi="宋体"/>
          <w:szCs w:val="21"/>
        </w:rPr>
        <w:t xml:space="preserve"> </w:t>
      </w:r>
      <w:r w:rsidRPr="008E07B9">
        <w:rPr>
          <w:rFonts w:ascii="宋体" w:eastAsia="宋体" w:hAnsi="宋体"/>
          <w:szCs w:val="21"/>
        </w:rPr>
        <w:t>2012</w:t>
      </w:r>
      <w:r w:rsidR="008E07B9" w:rsidRPr="008E07B9">
        <w:rPr>
          <w:rFonts w:ascii="宋体" w:eastAsia="宋体" w:hAnsi="宋体"/>
          <w:szCs w:val="21"/>
        </w:rPr>
        <w:t>:</w:t>
      </w:r>
      <w:r w:rsidRPr="008E07B9">
        <w:rPr>
          <w:rFonts w:ascii="宋体" w:eastAsia="宋体" w:hAnsi="宋体"/>
          <w:szCs w:val="21"/>
        </w:rPr>
        <w:t>36</w:t>
      </w:r>
      <w:r w:rsidR="008E07B9" w:rsidRPr="008E07B9">
        <w:rPr>
          <w:rFonts w:ascii="宋体" w:eastAsia="宋体" w:hAnsi="宋体"/>
          <w:szCs w:val="21"/>
        </w:rPr>
        <w:t>8</w:t>
      </w:r>
      <w:r w:rsidRPr="008E07B9">
        <w:rPr>
          <w:rFonts w:ascii="Times New Roman" w:eastAsia="宋体" w:hAnsi="Times New Roman" w:cs="Times New Roman"/>
        </w:rPr>
        <w:t>~</w:t>
      </w:r>
      <w:r w:rsidRPr="008E07B9">
        <w:rPr>
          <w:rFonts w:ascii="宋体" w:eastAsia="宋体" w:hAnsi="宋体"/>
          <w:szCs w:val="21"/>
        </w:rPr>
        <w:t>38</w:t>
      </w:r>
      <w:r w:rsidR="008E07B9" w:rsidRPr="008E07B9">
        <w:rPr>
          <w:rFonts w:ascii="宋体" w:eastAsia="宋体" w:hAnsi="宋体"/>
          <w:szCs w:val="21"/>
        </w:rPr>
        <w:t>7</w:t>
      </w:r>
      <w:r w:rsidRPr="008E07B9">
        <w:rPr>
          <w:rFonts w:ascii="宋体" w:eastAsia="宋体" w:hAnsi="宋体"/>
          <w:szCs w:val="21"/>
        </w:rPr>
        <w:t>.</w:t>
      </w:r>
    </w:p>
    <w:p w:rsidR="008E07B9" w:rsidRPr="008E07B9" w:rsidRDefault="008F33C2" w:rsidP="008E07B9">
      <w:pPr>
        <w:pStyle w:val="a8"/>
        <w:numPr>
          <w:ilvl w:val="0"/>
          <w:numId w:val="7"/>
        </w:numPr>
        <w:spacing w:line="360" w:lineRule="auto"/>
        <w:ind w:firstLineChars="0"/>
        <w:rPr>
          <w:rFonts w:ascii="宋体" w:eastAsia="宋体" w:hAnsi="宋体"/>
          <w:szCs w:val="21"/>
        </w:rPr>
      </w:pPr>
      <w:r w:rsidRPr="008E07B9">
        <w:rPr>
          <w:rFonts w:ascii="宋体" w:eastAsia="宋体" w:hAnsi="宋体" w:hint="eastAsia"/>
        </w:rPr>
        <w:t>朱东华.</w:t>
      </w:r>
      <w:r w:rsidR="008E07B9" w:rsidRPr="008E07B9">
        <w:rPr>
          <w:rFonts w:ascii="宋体" w:eastAsia="宋体" w:hAnsi="宋体"/>
        </w:rPr>
        <w:t xml:space="preserve"> </w:t>
      </w:r>
      <w:proofErr w:type="gramStart"/>
      <w:r w:rsidRPr="008E07B9">
        <w:rPr>
          <w:rFonts w:ascii="宋体" w:eastAsia="宋体" w:hAnsi="宋体" w:hint="eastAsia"/>
        </w:rPr>
        <w:t>外师诸教</w:t>
      </w:r>
      <w:proofErr w:type="gramEnd"/>
      <w:r w:rsidRPr="008E07B9">
        <w:rPr>
          <w:rFonts w:ascii="宋体" w:eastAsia="宋体" w:hAnsi="宋体"/>
        </w:rPr>
        <w:t xml:space="preserve"> 中得心源</w:t>
      </w:r>
      <w:r w:rsidRPr="008E07B9">
        <w:rPr>
          <w:rFonts w:ascii="宋体" w:eastAsia="宋体" w:hAnsi="宋体" w:hint="eastAsia"/>
        </w:rPr>
        <w:t>——</w:t>
      </w:r>
      <w:r w:rsidRPr="008E07B9">
        <w:rPr>
          <w:rFonts w:ascii="宋体" w:eastAsia="宋体" w:hAnsi="宋体"/>
        </w:rPr>
        <w:t>论鲁道夫</w:t>
      </w:r>
      <w:r w:rsidR="004C1883" w:rsidRPr="008E07B9">
        <w:rPr>
          <w:rFonts w:ascii="宋体" w:eastAsia="宋体" w:hAnsi="宋体" w:hint="eastAsia"/>
        </w:rPr>
        <w:t>﹒</w:t>
      </w:r>
      <w:r w:rsidRPr="008E07B9">
        <w:rPr>
          <w:rFonts w:ascii="宋体" w:eastAsia="宋体" w:hAnsi="宋体"/>
        </w:rPr>
        <w:t>奥托的宗教现象学方法</w:t>
      </w:r>
      <w:r w:rsidR="008E07B9" w:rsidRPr="008E07B9">
        <w:rPr>
          <w:rFonts w:ascii="宋体" w:eastAsia="宋体" w:hAnsi="宋体"/>
        </w:rPr>
        <w:t>[C]</w:t>
      </w:r>
      <w:r w:rsidRPr="008E07B9">
        <w:rPr>
          <w:rFonts w:ascii="宋体" w:eastAsia="宋体" w:hAnsi="宋体" w:hint="eastAsia"/>
        </w:rPr>
        <w:t>.</w:t>
      </w:r>
      <w:r w:rsidR="008E07B9" w:rsidRPr="008E07B9">
        <w:rPr>
          <w:rFonts w:ascii="宋体" w:eastAsia="宋体" w:hAnsi="宋体"/>
        </w:rPr>
        <w:t xml:space="preserve"> </w:t>
      </w:r>
      <w:r w:rsidRPr="008E07B9">
        <w:rPr>
          <w:rFonts w:ascii="宋体" w:eastAsia="宋体" w:hAnsi="宋体" w:hint="eastAsia"/>
        </w:rPr>
        <w:t>基督教思想评论第四辑</w:t>
      </w:r>
      <w:r w:rsidR="0088713A" w:rsidRPr="008E07B9">
        <w:rPr>
          <w:rFonts w:ascii="宋体" w:eastAsia="宋体" w:hAnsi="宋体"/>
        </w:rPr>
        <w:t>,</w:t>
      </w:r>
      <w:r w:rsidR="008E07B9" w:rsidRPr="008E07B9">
        <w:rPr>
          <w:rFonts w:ascii="宋体" w:eastAsia="宋体" w:hAnsi="宋体"/>
        </w:rPr>
        <w:t xml:space="preserve"> </w:t>
      </w:r>
      <w:r w:rsidRPr="008E07B9">
        <w:rPr>
          <w:rFonts w:ascii="宋体" w:eastAsia="宋体" w:hAnsi="宋体"/>
        </w:rPr>
        <w:t>2006</w:t>
      </w:r>
      <w:r w:rsidR="008E07B9" w:rsidRPr="008E07B9">
        <w:rPr>
          <w:rFonts w:ascii="宋体" w:eastAsia="宋体" w:hAnsi="宋体" w:hint="eastAsia"/>
          <w:szCs w:val="21"/>
        </w:rPr>
        <w:t>(</w:t>
      </w:r>
      <w:r w:rsidR="008E07B9" w:rsidRPr="008E07B9">
        <w:rPr>
          <w:rFonts w:ascii="宋体" w:eastAsia="宋体" w:hAnsi="宋体"/>
          <w:szCs w:val="21"/>
        </w:rPr>
        <w:t>0</w:t>
      </w:r>
      <w:r w:rsidR="008E07B9" w:rsidRPr="008E07B9">
        <w:rPr>
          <w:rFonts w:ascii="宋体" w:eastAsia="宋体" w:hAnsi="宋体" w:hint="eastAsia"/>
          <w:szCs w:val="21"/>
        </w:rPr>
        <w:t>):</w:t>
      </w:r>
      <w:r w:rsidRPr="008E07B9">
        <w:rPr>
          <w:rFonts w:ascii="宋体" w:eastAsia="宋体" w:hAnsi="宋体"/>
        </w:rPr>
        <w:t>266</w:t>
      </w:r>
      <w:bookmarkStart w:id="85" w:name="_Hlk38703137"/>
      <w:r w:rsidR="00EC7A6C" w:rsidRPr="008E07B9">
        <w:rPr>
          <w:rFonts w:ascii="Times New Roman" w:eastAsia="宋体" w:hAnsi="Times New Roman" w:cs="Times New Roman"/>
        </w:rPr>
        <w:t>~</w:t>
      </w:r>
      <w:bookmarkEnd w:id="85"/>
      <w:r w:rsidRPr="008E07B9">
        <w:rPr>
          <w:rFonts w:ascii="宋体" w:eastAsia="宋体" w:hAnsi="宋体"/>
        </w:rPr>
        <w:t>280</w:t>
      </w:r>
      <w:r w:rsidR="004C1883" w:rsidRPr="008E07B9">
        <w:rPr>
          <w:rFonts w:ascii="宋体" w:eastAsia="宋体" w:hAnsi="宋体"/>
        </w:rPr>
        <w:t>.</w:t>
      </w:r>
      <w:r w:rsidR="008E07B9" w:rsidRPr="008E07B9">
        <w:rPr>
          <w:rFonts w:ascii="Helvetica Neue" w:hAnsi="Helvetica Neue"/>
          <w:color w:val="000000"/>
          <w:sz w:val="20"/>
          <w:szCs w:val="20"/>
          <w:shd w:val="clear" w:color="auto" w:fill="FFFFFF"/>
        </w:rPr>
        <w:t xml:space="preserve"> </w:t>
      </w:r>
    </w:p>
    <w:bookmarkEnd w:id="84"/>
    <w:p w:rsidR="008E07B9" w:rsidRDefault="008E07B9" w:rsidP="008E07B9">
      <w:pPr>
        <w:pStyle w:val="a8"/>
        <w:numPr>
          <w:ilvl w:val="0"/>
          <w:numId w:val="7"/>
        </w:numPr>
        <w:spacing w:line="360" w:lineRule="auto"/>
        <w:ind w:firstLineChars="0"/>
        <w:rPr>
          <w:rFonts w:ascii="Times New Roman" w:eastAsia="宋体" w:hAnsi="Times New Roman" w:cs="Times New Roman"/>
          <w:szCs w:val="21"/>
        </w:rPr>
      </w:pPr>
      <w:r w:rsidRPr="008E07B9">
        <w:rPr>
          <w:rFonts w:ascii="Times New Roman" w:eastAsia="宋体" w:hAnsi="Times New Roman" w:cs="Times New Roman"/>
          <w:szCs w:val="21"/>
        </w:rPr>
        <w:t xml:space="preserve">Gregory D. </w:t>
      </w:r>
      <w:proofErr w:type="spellStart"/>
      <w:r w:rsidRPr="008E07B9">
        <w:rPr>
          <w:rFonts w:ascii="Times New Roman" w:eastAsia="宋体" w:hAnsi="Times New Roman" w:cs="Times New Roman"/>
          <w:szCs w:val="21"/>
        </w:rPr>
        <w:t>Alles</w:t>
      </w:r>
      <w:proofErr w:type="spellEnd"/>
      <w:r w:rsidRPr="008E07B9">
        <w:rPr>
          <w:rFonts w:ascii="Times New Roman" w:eastAsia="宋体" w:hAnsi="Times New Roman" w:cs="Times New Roman"/>
          <w:szCs w:val="21"/>
        </w:rPr>
        <w:t xml:space="preserve">. </w:t>
      </w:r>
      <w:r w:rsidRPr="00AB258E">
        <w:rPr>
          <w:rFonts w:ascii="Times New Roman" w:eastAsia="宋体" w:hAnsi="Times New Roman" w:cs="Times New Roman"/>
          <w:i/>
          <w:iCs/>
          <w:szCs w:val="21"/>
        </w:rPr>
        <w:t>Toward a Genealogy of the Holy: Rudolf Otto and the Apologetics of Religion.</w:t>
      </w:r>
      <w:r w:rsidRPr="008E07B9">
        <w:rPr>
          <w:rFonts w:ascii="Times New Roman" w:eastAsia="宋体" w:hAnsi="Times New Roman" w:cs="Times New Roman"/>
          <w:szCs w:val="21"/>
        </w:rPr>
        <w:t xml:space="preserve"> Journal of the American Academy of Religion, Vol. 69, No. 2 (2001), pp. 323-341.</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Lynn Poland. </w:t>
      </w:r>
      <w:r w:rsidRPr="00F76FD4">
        <w:rPr>
          <w:rFonts w:ascii="Times New Roman" w:eastAsia="宋体" w:hAnsi="Times New Roman" w:cs="Times New Roman"/>
          <w:i/>
          <w:iCs/>
          <w:sz w:val="21"/>
          <w:szCs w:val="21"/>
        </w:rPr>
        <w:t>The Idea of the Holy and the History of the Sublime</w:t>
      </w:r>
      <w:r w:rsidRPr="00F76FD4">
        <w:rPr>
          <w:rFonts w:ascii="Times New Roman" w:eastAsia="宋体" w:hAnsi="Times New Roman" w:cs="Times New Roman"/>
          <w:sz w:val="21"/>
          <w:szCs w:val="21"/>
        </w:rPr>
        <w:t>. The Journal of Religion, Vol. 72, No. 2 (1992), pp. 175-197.</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Mark D. Chapman. </w:t>
      </w:r>
      <w:r w:rsidRPr="00F76FD4">
        <w:rPr>
          <w:rFonts w:ascii="Times New Roman" w:eastAsia="宋体" w:hAnsi="Times New Roman" w:cs="Times New Roman"/>
          <w:i/>
          <w:iCs/>
          <w:sz w:val="21"/>
          <w:szCs w:val="21"/>
        </w:rPr>
        <w:t>Apologetics and The Religious ‘A Priori’: The Use and Abuse of Kant in German Theology: 1900-20.</w:t>
      </w:r>
      <w:r w:rsidRPr="00F76FD4">
        <w:rPr>
          <w:rFonts w:ascii="Times New Roman" w:eastAsia="宋体" w:hAnsi="Times New Roman" w:cs="Times New Roman"/>
          <w:sz w:val="21"/>
          <w:szCs w:val="21"/>
        </w:rPr>
        <w:t xml:space="preserve"> The Journal of Theological Studies, NEW SERIES, Vol. 43, No. 2 (1992), pp. 470-510.</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Daniel L. Pals. </w:t>
      </w:r>
      <w:r w:rsidRPr="00F76FD4">
        <w:rPr>
          <w:rFonts w:ascii="Times New Roman" w:eastAsia="宋体" w:hAnsi="Times New Roman" w:cs="Times New Roman"/>
          <w:i/>
          <w:iCs/>
          <w:sz w:val="21"/>
          <w:szCs w:val="21"/>
        </w:rPr>
        <w:t>Colloquium: Does autonomy entail theology? Autonomy, legitimacy, and the study of religion.</w:t>
      </w:r>
      <w:r w:rsidRPr="00F76FD4">
        <w:rPr>
          <w:rFonts w:ascii="Times New Roman" w:eastAsia="宋体" w:hAnsi="Times New Roman" w:cs="Times New Roman"/>
          <w:sz w:val="21"/>
          <w:szCs w:val="21"/>
        </w:rPr>
        <w:t> Religion, Vol. 20, No. 1 (1990), pp. 1-16.</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A. D. Smith. </w:t>
      </w:r>
      <w:r w:rsidRPr="00F76FD4">
        <w:rPr>
          <w:rFonts w:ascii="Times New Roman" w:eastAsia="宋体" w:hAnsi="Times New Roman" w:cs="Times New Roman"/>
          <w:i/>
          <w:iCs/>
          <w:sz w:val="21"/>
          <w:szCs w:val="21"/>
        </w:rPr>
        <w:t>Otto's Criticisms of Schleiermacher.</w:t>
      </w:r>
      <w:r w:rsidRPr="00F76FD4">
        <w:rPr>
          <w:rFonts w:ascii="Times New Roman" w:eastAsia="宋体" w:hAnsi="Times New Roman" w:cs="Times New Roman"/>
          <w:sz w:val="21"/>
          <w:szCs w:val="21"/>
        </w:rPr>
        <w:t xml:space="preserve"> Religious Studies, Vol. 45, No. 2 (2009), pp. 187-204.</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Andrew Dole. </w:t>
      </w:r>
      <w:r w:rsidRPr="00F76FD4">
        <w:rPr>
          <w:rFonts w:ascii="Times New Roman" w:eastAsia="宋体" w:hAnsi="Times New Roman" w:cs="Times New Roman"/>
          <w:i/>
          <w:iCs/>
          <w:sz w:val="21"/>
          <w:szCs w:val="21"/>
        </w:rPr>
        <w:t>Schleiermacher and Otto on Religion.</w:t>
      </w:r>
      <w:r w:rsidRPr="00F76FD4">
        <w:rPr>
          <w:rFonts w:ascii="Times New Roman" w:eastAsia="宋体" w:hAnsi="Times New Roman" w:cs="Times New Roman"/>
          <w:sz w:val="21"/>
          <w:szCs w:val="21"/>
        </w:rPr>
        <w:t xml:space="preserve"> Religious Studies, Vol. 40, No. 4 (2004), pp. 389-413.</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A. D. Smith. </w:t>
      </w:r>
      <w:r w:rsidRPr="00F76FD4">
        <w:rPr>
          <w:rFonts w:ascii="Times New Roman" w:eastAsia="宋体" w:hAnsi="Times New Roman" w:cs="Times New Roman"/>
          <w:i/>
          <w:iCs/>
          <w:sz w:val="21"/>
          <w:szCs w:val="21"/>
        </w:rPr>
        <w:t>Schleiermacher and Otto on religion: a reappraisal</w:t>
      </w:r>
      <w:r w:rsidRPr="00F76FD4">
        <w:rPr>
          <w:rFonts w:ascii="Times New Roman" w:eastAsia="宋体" w:hAnsi="Times New Roman" w:cs="Times New Roman"/>
          <w:sz w:val="21"/>
          <w:szCs w:val="21"/>
        </w:rPr>
        <w:t>. Religious Studies, Vol. 44, No. 3 (2008), pp. 295-313.</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Andrew Dole. </w:t>
      </w:r>
      <w:r w:rsidRPr="00F76FD4">
        <w:rPr>
          <w:rFonts w:ascii="Times New Roman" w:eastAsia="宋体" w:hAnsi="Times New Roman" w:cs="Times New Roman"/>
          <w:i/>
          <w:iCs/>
          <w:sz w:val="21"/>
          <w:szCs w:val="21"/>
        </w:rPr>
        <w:t>On 'nothing to distinguish' Schleiermacher and Otto: reply to Smith.</w:t>
      </w:r>
      <w:r w:rsidRPr="00F76FD4">
        <w:rPr>
          <w:rFonts w:ascii="Times New Roman" w:eastAsia="宋体" w:hAnsi="Times New Roman" w:cs="Times New Roman"/>
          <w:sz w:val="21"/>
          <w:szCs w:val="21"/>
        </w:rPr>
        <w:t xml:space="preserve"> Religious Studies, Vol. 46, No. 4 (2010), pp. 449-468.</w:t>
      </w:r>
    </w:p>
    <w:p w:rsidR="00AB258E"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Leon </w:t>
      </w:r>
      <w:proofErr w:type="spellStart"/>
      <w:r w:rsidRPr="00F76FD4">
        <w:rPr>
          <w:rFonts w:ascii="Times New Roman" w:eastAsia="宋体" w:hAnsi="Times New Roman" w:cs="Times New Roman"/>
          <w:sz w:val="21"/>
          <w:szCs w:val="21"/>
        </w:rPr>
        <w:t>Schlamm</w:t>
      </w:r>
      <w:proofErr w:type="spellEnd"/>
      <w:r w:rsidRPr="00F76FD4">
        <w:rPr>
          <w:rFonts w:ascii="Times New Roman" w:eastAsia="宋体" w:hAnsi="Times New Roman" w:cs="Times New Roman"/>
          <w:sz w:val="21"/>
          <w:szCs w:val="21"/>
        </w:rPr>
        <w:t xml:space="preserve">. </w:t>
      </w:r>
      <w:r w:rsidRPr="00F76FD4">
        <w:rPr>
          <w:rFonts w:ascii="Times New Roman" w:eastAsia="宋体" w:hAnsi="Times New Roman" w:cs="Times New Roman"/>
          <w:i/>
          <w:iCs/>
          <w:sz w:val="21"/>
          <w:szCs w:val="21"/>
        </w:rPr>
        <w:t>Numinous Experience and Religious Language.</w:t>
      </w:r>
      <w:r w:rsidRPr="00F76FD4">
        <w:rPr>
          <w:rFonts w:ascii="Times New Roman" w:eastAsia="宋体" w:hAnsi="Times New Roman" w:cs="Times New Roman"/>
          <w:sz w:val="21"/>
          <w:szCs w:val="21"/>
        </w:rPr>
        <w:t xml:space="preserve"> Religious Studies, Vol. 28, No. 4 (1992), pp. 533-551.</w:t>
      </w:r>
    </w:p>
    <w:p w:rsidR="00AB258E" w:rsidRPr="0072169D"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hAnsi="Times New Roman" w:cs="Times New Roman"/>
          <w:sz w:val="21"/>
          <w:szCs w:val="21"/>
        </w:rPr>
        <w:t xml:space="preserve">L. Philip Barnes. </w:t>
      </w:r>
      <w:r w:rsidRPr="00F76FD4">
        <w:rPr>
          <w:rFonts w:ascii="Times New Roman" w:hAnsi="Times New Roman" w:cs="Times New Roman"/>
          <w:i/>
          <w:iCs/>
          <w:sz w:val="21"/>
          <w:szCs w:val="21"/>
        </w:rPr>
        <w:t>Rudolf Otto and the Limits of Religious Description</w:t>
      </w:r>
      <w:r w:rsidRPr="00F76FD4">
        <w:rPr>
          <w:rFonts w:ascii="Times New Roman" w:hAnsi="Times New Roman" w:cs="Times New Roman"/>
          <w:sz w:val="21"/>
          <w:szCs w:val="21"/>
        </w:rPr>
        <w:t xml:space="preserve">. Religious Studies, Vol. </w:t>
      </w:r>
      <w:r w:rsidRPr="00F76FD4">
        <w:rPr>
          <w:rFonts w:ascii="Times New Roman" w:hAnsi="Times New Roman" w:cs="Times New Roman"/>
          <w:sz w:val="21"/>
          <w:szCs w:val="21"/>
        </w:rPr>
        <w:lastRenderedPageBreak/>
        <w:t>30, No. 2 (1994), pp. 219-230.</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David </w:t>
      </w:r>
      <w:proofErr w:type="spellStart"/>
      <w:r w:rsidRPr="00F76FD4">
        <w:rPr>
          <w:rFonts w:ascii="Times New Roman" w:eastAsia="宋体" w:hAnsi="Times New Roman" w:cs="Times New Roman"/>
          <w:sz w:val="21"/>
          <w:szCs w:val="21"/>
        </w:rPr>
        <w:t>Bastow</w:t>
      </w:r>
      <w:proofErr w:type="spellEnd"/>
      <w:r w:rsidRPr="00F76FD4">
        <w:rPr>
          <w:rFonts w:ascii="Times New Roman" w:eastAsia="宋体" w:hAnsi="Times New Roman" w:cs="Times New Roman" w:hint="eastAsia"/>
          <w:sz w:val="21"/>
          <w:szCs w:val="21"/>
        </w:rPr>
        <w:t>.</w:t>
      </w:r>
      <w:r w:rsidRPr="00F76FD4">
        <w:rPr>
          <w:rFonts w:ascii="Times New Roman" w:eastAsia="宋体" w:hAnsi="Times New Roman" w:cs="Times New Roman"/>
          <w:sz w:val="21"/>
          <w:szCs w:val="21"/>
        </w:rPr>
        <w:t xml:space="preserve"> </w:t>
      </w:r>
      <w:r w:rsidRPr="00F76FD4">
        <w:rPr>
          <w:rFonts w:ascii="Times New Roman" w:eastAsia="宋体" w:hAnsi="Times New Roman" w:cs="Times New Roman"/>
          <w:i/>
          <w:iCs/>
          <w:sz w:val="21"/>
          <w:szCs w:val="21"/>
        </w:rPr>
        <w:t>Otto and Numinous Experience.</w:t>
      </w:r>
      <w:r w:rsidRPr="00F76FD4">
        <w:rPr>
          <w:rFonts w:ascii="Times New Roman" w:eastAsia="宋体" w:hAnsi="Times New Roman" w:cs="Times New Roman"/>
          <w:sz w:val="21"/>
          <w:szCs w:val="21"/>
        </w:rPr>
        <w:t xml:space="preserve"> Religious Studies, Vol. 12, No. 2 (1976), pp. 159-176.</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Thomas </w:t>
      </w:r>
      <w:proofErr w:type="spellStart"/>
      <w:r w:rsidRPr="00F76FD4">
        <w:rPr>
          <w:rFonts w:ascii="Times New Roman" w:eastAsia="宋体" w:hAnsi="Times New Roman" w:cs="Times New Roman"/>
          <w:sz w:val="21"/>
          <w:szCs w:val="21"/>
        </w:rPr>
        <w:t>Ryba</w:t>
      </w:r>
      <w:proofErr w:type="spellEnd"/>
      <w:r w:rsidRPr="00F76FD4">
        <w:rPr>
          <w:rFonts w:ascii="Times New Roman" w:eastAsia="宋体" w:hAnsi="Times New Roman" w:cs="Times New Roman"/>
          <w:sz w:val="21"/>
          <w:szCs w:val="21"/>
        </w:rPr>
        <w:t xml:space="preserve">. </w:t>
      </w:r>
      <w:r w:rsidRPr="00F76FD4">
        <w:rPr>
          <w:rFonts w:ascii="Times New Roman" w:eastAsia="宋体" w:hAnsi="Times New Roman" w:cs="Times New Roman"/>
          <w:i/>
          <w:iCs/>
          <w:sz w:val="21"/>
          <w:szCs w:val="21"/>
        </w:rPr>
        <w:t>The Philosophical loadings of Rudolf Otto’s Idea of The Sacred.</w:t>
      </w:r>
      <w:r w:rsidRPr="00F76FD4">
        <w:rPr>
          <w:rFonts w:ascii="Times New Roman" w:eastAsia="宋体" w:hAnsi="Times New Roman" w:cs="Times New Roman"/>
          <w:sz w:val="21"/>
          <w:szCs w:val="21"/>
        </w:rPr>
        <w:t xml:space="preserve"> Method &amp; Theory in the Study of Religion, Vol. 3, No. 1 (1991), pp. 24-40.</w:t>
      </w:r>
    </w:p>
    <w:p w:rsidR="00AB258E"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Lorne Dawson. </w:t>
      </w:r>
      <w:r w:rsidRPr="00F76FD4">
        <w:rPr>
          <w:rFonts w:ascii="Times New Roman" w:eastAsia="宋体" w:hAnsi="Times New Roman" w:cs="Times New Roman"/>
          <w:i/>
          <w:iCs/>
          <w:sz w:val="21"/>
          <w:szCs w:val="21"/>
        </w:rPr>
        <w:t>Otto and Freud on the Uncanny and beyond</w:t>
      </w:r>
      <w:r w:rsidRPr="00F76FD4">
        <w:rPr>
          <w:rFonts w:ascii="Times New Roman" w:eastAsia="宋体" w:hAnsi="Times New Roman" w:cs="Times New Roman"/>
          <w:sz w:val="21"/>
          <w:szCs w:val="21"/>
        </w:rPr>
        <w:t>. Journal of the American Academy of Religion, Vol. 57, No. 2 (1989), pp. 283-311.</w:t>
      </w:r>
    </w:p>
    <w:p w:rsidR="00AB258E" w:rsidRPr="00F76FD4"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Robin </w:t>
      </w:r>
      <w:proofErr w:type="spellStart"/>
      <w:r w:rsidRPr="00F76FD4">
        <w:rPr>
          <w:rFonts w:ascii="Times New Roman" w:eastAsia="宋体" w:hAnsi="Times New Roman" w:cs="Times New Roman"/>
          <w:sz w:val="21"/>
          <w:szCs w:val="21"/>
        </w:rPr>
        <w:t>Minney</w:t>
      </w:r>
      <w:proofErr w:type="spellEnd"/>
      <w:r w:rsidRPr="00F76FD4">
        <w:rPr>
          <w:rFonts w:ascii="Times New Roman" w:eastAsia="宋体" w:hAnsi="Times New Roman" w:cs="Times New Roman"/>
          <w:sz w:val="21"/>
          <w:szCs w:val="21"/>
        </w:rPr>
        <w:t xml:space="preserve">. </w:t>
      </w:r>
      <w:r w:rsidRPr="00F76FD4">
        <w:rPr>
          <w:rFonts w:ascii="Times New Roman" w:eastAsia="宋体" w:hAnsi="Times New Roman" w:cs="Times New Roman"/>
          <w:i/>
          <w:iCs/>
          <w:sz w:val="21"/>
          <w:szCs w:val="21"/>
        </w:rPr>
        <w:t>The Development of Otto's Thought 1898-1917: From Luther's View of the Holy Spirit to The Holy.</w:t>
      </w:r>
      <w:r w:rsidRPr="00F76FD4">
        <w:rPr>
          <w:rFonts w:ascii="Times New Roman" w:eastAsia="宋体" w:hAnsi="Times New Roman" w:cs="Times New Roman"/>
          <w:sz w:val="21"/>
          <w:szCs w:val="21"/>
        </w:rPr>
        <w:t xml:space="preserve"> Religious Studies, Vol. 26, No. 4 (1990), pp. 505-524.</w:t>
      </w:r>
    </w:p>
    <w:p w:rsidR="00AB258E" w:rsidRPr="00AB258E" w:rsidRDefault="00AB258E" w:rsidP="00AB258E">
      <w:pPr>
        <w:pStyle w:val="a5"/>
        <w:numPr>
          <w:ilvl w:val="0"/>
          <w:numId w:val="7"/>
        </w:numPr>
        <w:spacing w:line="360" w:lineRule="auto"/>
        <w:rPr>
          <w:rFonts w:ascii="Times New Roman" w:eastAsia="宋体" w:hAnsi="Times New Roman" w:cs="Times New Roman"/>
          <w:sz w:val="21"/>
          <w:szCs w:val="21"/>
        </w:rPr>
      </w:pPr>
      <w:r w:rsidRPr="00F76FD4">
        <w:rPr>
          <w:rFonts w:ascii="Times New Roman" w:eastAsia="宋体" w:hAnsi="Times New Roman" w:cs="Times New Roman"/>
          <w:sz w:val="21"/>
          <w:szCs w:val="21"/>
        </w:rPr>
        <w:t xml:space="preserve">Robert F. Streetman. </w:t>
      </w:r>
      <w:r w:rsidRPr="00F76FD4">
        <w:rPr>
          <w:rFonts w:ascii="Times New Roman" w:eastAsia="宋体" w:hAnsi="Times New Roman" w:cs="Times New Roman"/>
          <w:i/>
          <w:iCs/>
          <w:sz w:val="21"/>
          <w:szCs w:val="21"/>
        </w:rPr>
        <w:t>Some Later Thoughts of Otto on the Holy.</w:t>
      </w:r>
      <w:r w:rsidRPr="00F76FD4">
        <w:rPr>
          <w:rFonts w:ascii="Times New Roman" w:eastAsia="宋体" w:hAnsi="Times New Roman" w:cs="Times New Roman"/>
          <w:sz w:val="21"/>
          <w:szCs w:val="21"/>
        </w:rPr>
        <w:t xml:space="preserve"> Journal of the American Academy of Religion, Vol. 48, No. 3 (1980), pp. 365</w:t>
      </w:r>
      <w:r w:rsidRPr="00F76FD4">
        <w:rPr>
          <w:rFonts w:ascii="Times New Roman" w:eastAsia="宋体" w:hAnsi="Times New Roman" w:cs="Times New Roman" w:hint="eastAsia"/>
          <w:sz w:val="21"/>
          <w:szCs w:val="21"/>
        </w:rPr>
        <w:t>-</w:t>
      </w:r>
      <w:r w:rsidRPr="00F76FD4">
        <w:rPr>
          <w:rFonts w:ascii="Times New Roman" w:eastAsia="宋体" w:hAnsi="Times New Roman" w:cs="Times New Roman"/>
          <w:sz w:val="21"/>
          <w:szCs w:val="21"/>
        </w:rPr>
        <w:t>384.</w:t>
      </w:r>
    </w:p>
    <w:sectPr w:rsidR="00AB258E" w:rsidRPr="00AB258E" w:rsidSect="0016624F">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B39" w:rsidRDefault="00344B39" w:rsidP="003C5384">
      <w:r>
        <w:separator/>
      </w:r>
    </w:p>
  </w:endnote>
  <w:endnote w:type="continuationSeparator" w:id="0">
    <w:p w:rsidR="00344B39" w:rsidRDefault="00344B39" w:rsidP="003C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801" w:rsidRPr="001C6936" w:rsidRDefault="002A2801">
    <w:pPr>
      <w:pStyle w:val="ab"/>
      <w:jc w:val="center"/>
      <w:rPr>
        <w:caps/>
      </w:rPr>
    </w:pPr>
    <w:r w:rsidRPr="001C6936">
      <w:rPr>
        <w:caps/>
      </w:rPr>
      <w:fldChar w:fldCharType="begin"/>
    </w:r>
    <w:r w:rsidRPr="001C6936">
      <w:rPr>
        <w:caps/>
      </w:rPr>
      <w:instrText>PAGE   \* MERGEFORMAT</w:instrText>
    </w:r>
    <w:r w:rsidRPr="001C6936">
      <w:rPr>
        <w:caps/>
      </w:rPr>
      <w:fldChar w:fldCharType="separate"/>
    </w:r>
    <w:r w:rsidRPr="001C6936">
      <w:rPr>
        <w:caps/>
        <w:lang w:val="zh-CN"/>
      </w:rPr>
      <w:t>2</w:t>
    </w:r>
    <w:r w:rsidRPr="001C6936">
      <w:rPr>
        <w:caps/>
      </w:rPr>
      <w:fldChar w:fldCharType="end"/>
    </w:r>
  </w:p>
  <w:p w:rsidR="002A2801" w:rsidRDefault="002A2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B39" w:rsidRDefault="00344B39" w:rsidP="003C5384">
      <w:r>
        <w:separator/>
      </w:r>
    </w:p>
  </w:footnote>
  <w:footnote w:type="continuationSeparator" w:id="0">
    <w:p w:rsidR="00344B39" w:rsidRDefault="00344B39" w:rsidP="003C5384">
      <w:r>
        <w:continuationSeparator/>
      </w:r>
    </w:p>
  </w:footnote>
  <w:footnote w:id="1">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6" w:name="_Hlk38199881"/>
      <w:bookmarkStart w:id="7" w:name="_Hlk38199848"/>
      <w:r w:rsidRPr="00A8022B">
        <w:rPr>
          <w:rFonts w:ascii="宋体" w:eastAsia="宋体" w:hAnsi="宋体" w:hint="eastAsia"/>
        </w:rPr>
        <w:t>[德]</w:t>
      </w:r>
      <w:bookmarkEnd w:id="6"/>
      <w:r w:rsidRPr="00A8022B">
        <w:rPr>
          <w:rFonts w:ascii="宋体" w:eastAsia="宋体" w:hAnsi="宋体" w:hint="eastAsia"/>
        </w:rPr>
        <w:t>卡斯培：《现代语境中的上帝观念——耶稣基督的上帝》,罗选民译，上海：华东师范大学出版社，</w:t>
      </w:r>
      <w:r w:rsidRPr="00A8022B">
        <w:rPr>
          <w:rFonts w:ascii="宋体" w:eastAsia="宋体" w:hAnsi="宋体"/>
        </w:rPr>
        <w:t>2011</w:t>
      </w:r>
      <w:r w:rsidRPr="00A8022B">
        <w:rPr>
          <w:rFonts w:ascii="宋体" w:eastAsia="宋体" w:hAnsi="宋体" w:hint="eastAsia"/>
        </w:rPr>
        <w:t>年，第10页。</w:t>
      </w:r>
      <w:bookmarkEnd w:id="7"/>
    </w:p>
  </w:footnote>
  <w:footnote w:id="2">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鲁道夫·奥托</w:t>
      </w:r>
      <w:r w:rsidRPr="00A8022B">
        <w:rPr>
          <w:rFonts w:ascii="Times New Roman" w:eastAsia="宋体" w:hAnsi="Times New Roman" w:cs="Times New Roman"/>
        </w:rPr>
        <w:t>（</w:t>
      </w:r>
      <w:r w:rsidRPr="00A8022B">
        <w:rPr>
          <w:rFonts w:ascii="Times New Roman" w:eastAsia="宋体" w:hAnsi="Times New Roman" w:cs="Times New Roman"/>
        </w:rPr>
        <w:t>Rudolf Otto</w:t>
      </w:r>
      <w:r w:rsidRPr="00A8022B">
        <w:rPr>
          <w:rFonts w:ascii="Times New Roman" w:eastAsia="宋体" w:hAnsi="Times New Roman" w:cs="Times New Roman"/>
        </w:rPr>
        <w:t>，</w:t>
      </w:r>
      <w:r w:rsidRPr="00A8022B">
        <w:rPr>
          <w:rFonts w:ascii="Times New Roman" w:eastAsia="宋体" w:hAnsi="Times New Roman" w:cs="Times New Roman"/>
        </w:rPr>
        <w:t>1869-1937</w:t>
      </w:r>
      <w:r w:rsidRPr="00A8022B">
        <w:rPr>
          <w:rFonts w:ascii="Times New Roman" w:eastAsia="宋体" w:hAnsi="Times New Roman" w:cs="Times New Roman"/>
        </w:rPr>
        <w:t>）</w:t>
      </w:r>
      <w:r w:rsidRPr="00A8022B">
        <w:rPr>
          <w:rFonts w:ascii="宋体" w:eastAsia="宋体" w:hAnsi="宋体" w:hint="eastAsia"/>
        </w:rPr>
        <w:t>，德国基督教神学家、宗教史家与宗教现象学哲学家。</w:t>
      </w:r>
    </w:p>
  </w:footnote>
  <w:footnote w:id="3">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9" w:name="_Hlk38213379"/>
      <w:r w:rsidRPr="00A8022B">
        <w:rPr>
          <w:rFonts w:ascii="宋体" w:eastAsia="宋体" w:hAnsi="宋体" w:hint="eastAsia"/>
        </w:rPr>
        <w:t>参见</w:t>
      </w:r>
      <w:bookmarkStart w:id="10" w:name="_Hlk38229631"/>
      <w:r w:rsidRPr="00A8022B">
        <w:rPr>
          <w:rFonts w:ascii="宋体" w:eastAsia="宋体" w:hAnsi="宋体" w:hint="eastAsia"/>
        </w:rPr>
        <w:t>[澳]夏普：《比较宗教学史》,</w:t>
      </w:r>
      <w:proofErr w:type="gramStart"/>
      <w:r w:rsidRPr="00A8022B">
        <w:rPr>
          <w:rFonts w:ascii="宋体" w:eastAsia="宋体" w:hAnsi="宋体" w:hint="eastAsia"/>
        </w:rPr>
        <w:t>吕</w:t>
      </w:r>
      <w:proofErr w:type="gramEnd"/>
      <w:r w:rsidRPr="00A8022B">
        <w:rPr>
          <w:rFonts w:ascii="宋体" w:eastAsia="宋体" w:hAnsi="宋体" w:hint="eastAsia"/>
        </w:rPr>
        <w:t>大吉、何光沪、徐大建译，上海：上海人</w:t>
      </w:r>
      <w:r>
        <w:rPr>
          <w:rFonts w:ascii="宋体" w:eastAsia="宋体" w:hAnsi="宋体" w:hint="eastAsia"/>
        </w:rPr>
        <w:t>民</w:t>
      </w:r>
      <w:r w:rsidRPr="00A8022B">
        <w:rPr>
          <w:rFonts w:ascii="宋体" w:eastAsia="宋体" w:hAnsi="宋体" w:hint="eastAsia"/>
        </w:rPr>
        <w:t>出版社，1998年，第208页。</w:t>
      </w:r>
      <w:bookmarkEnd w:id="9"/>
    </w:p>
    <w:bookmarkEnd w:id="10"/>
  </w:footnote>
  <w:footnote w:id="4">
    <w:p w:rsidR="002A2801" w:rsidRPr="00A8022B" w:rsidRDefault="002A2801" w:rsidP="00AF633D">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bookmarkStart w:id="11" w:name="_Hlk38218441"/>
      <w:r w:rsidRPr="00A8022B">
        <w:rPr>
          <w:rFonts w:ascii="宋体" w:eastAsia="宋体" w:hAnsi="宋体" w:hint="eastAsia"/>
        </w:rPr>
        <w:t>参见</w:t>
      </w:r>
      <w:bookmarkStart w:id="12" w:name="_Hlk38215249"/>
      <w:bookmarkStart w:id="13" w:name="_Hlk38218483"/>
      <w:r w:rsidRPr="00A8022B">
        <w:rPr>
          <w:rFonts w:ascii="Times New Roman" w:eastAsia="宋体" w:hAnsi="Times New Roman" w:cs="Times New Roman"/>
        </w:rPr>
        <w:t>Colin Crowder, “Rudolf Otto’s The Idea of the Holy Revisi</w:t>
      </w:r>
      <w:r>
        <w:rPr>
          <w:rFonts w:ascii="Times New Roman" w:eastAsia="宋体" w:hAnsi="Times New Roman" w:cs="Times New Roman"/>
        </w:rPr>
        <w:t>t</w:t>
      </w:r>
      <w:r w:rsidRPr="00A8022B">
        <w:rPr>
          <w:rFonts w:ascii="Times New Roman" w:eastAsia="宋体" w:hAnsi="Times New Roman" w:cs="Times New Roman"/>
        </w:rPr>
        <w:t xml:space="preserve">ed,” in Stephen C. Barton, ed., </w:t>
      </w:r>
      <w:r w:rsidRPr="00A8022B">
        <w:rPr>
          <w:rFonts w:ascii="Times New Roman" w:eastAsia="宋体" w:hAnsi="Times New Roman" w:cs="Times New Roman"/>
          <w:i/>
          <w:iCs/>
        </w:rPr>
        <w:t>Holiness Past and Present</w:t>
      </w:r>
      <w:r w:rsidRPr="00A8022B">
        <w:rPr>
          <w:rFonts w:ascii="Times New Roman" w:eastAsia="宋体" w:hAnsi="Times New Roman" w:cs="Times New Roman"/>
        </w:rPr>
        <w:t>, London; New York: T&amp;T Clark Ltd, 2003, pp. 22</w:t>
      </w:r>
      <w:r w:rsidRPr="00A8022B">
        <w:rPr>
          <w:rFonts w:ascii="Times New Roman" w:hAnsi="Times New Roman" w:cs="Times New Roman"/>
        </w:rPr>
        <w:t>-47.</w:t>
      </w:r>
      <w:bookmarkEnd w:id="12"/>
      <w:r w:rsidRPr="00A8022B">
        <w:rPr>
          <w:rFonts w:ascii="Times New Roman" w:eastAsia="宋体" w:hAnsi="Times New Roman" w:cs="Times New Roman"/>
        </w:rPr>
        <w:t xml:space="preserve"> </w:t>
      </w:r>
      <w:bookmarkEnd w:id="11"/>
      <w:bookmarkEnd w:id="13"/>
    </w:p>
  </w:footnote>
  <w:footnote w:id="5">
    <w:p w:rsidR="002A2801" w:rsidRPr="00A8022B" w:rsidRDefault="002A2801" w:rsidP="00AF633D">
      <w:pPr>
        <w:pStyle w:val="a5"/>
        <w:rPr>
          <w:rFonts w:ascii="宋体" w:eastAsia="宋体" w:hAnsi="宋体"/>
        </w:rPr>
      </w:pPr>
      <w:r w:rsidRPr="00A8022B">
        <w:rPr>
          <w:rStyle w:val="a7"/>
          <w:rFonts w:ascii="Times New Roman" w:eastAsia="宋体" w:hAnsi="Times New Roman" w:cs="Times New Roman"/>
        </w:rPr>
        <w:footnoteRef/>
      </w:r>
      <w:r w:rsidRPr="00A8022B">
        <w:rPr>
          <w:rFonts w:ascii="Times New Roman" w:eastAsia="宋体" w:hAnsi="Times New Roman" w:cs="Times New Roman"/>
        </w:rPr>
        <w:t xml:space="preserve"> </w:t>
      </w:r>
      <w:bookmarkStart w:id="14" w:name="_Hlk38197263"/>
      <w:r w:rsidRPr="00A8022B">
        <w:rPr>
          <w:rFonts w:ascii="Times New Roman" w:eastAsia="宋体" w:hAnsi="Times New Roman" w:cs="Times New Roman" w:hint="eastAsia"/>
        </w:rPr>
        <w:t>参见</w:t>
      </w:r>
      <w:bookmarkStart w:id="15" w:name="_Hlk38229783"/>
      <w:r w:rsidRPr="00A8022B">
        <w:rPr>
          <w:rFonts w:ascii="Times New Roman" w:eastAsia="宋体" w:hAnsi="Times New Roman" w:cs="Times New Roman"/>
        </w:rPr>
        <w:t xml:space="preserve">Melissa Raphael, </w:t>
      </w:r>
      <w:r w:rsidRPr="00A8022B">
        <w:rPr>
          <w:rFonts w:ascii="Times New Roman" w:eastAsia="宋体" w:hAnsi="Times New Roman" w:cs="Times New Roman"/>
          <w:i/>
          <w:iCs/>
        </w:rPr>
        <w:t>Rudolf Otto and the Concept of Holiness</w:t>
      </w:r>
      <w:r w:rsidRPr="00A8022B">
        <w:rPr>
          <w:rFonts w:ascii="Times New Roman" w:eastAsia="宋体" w:hAnsi="Times New Roman" w:cs="Times New Roman"/>
        </w:rPr>
        <w:t>, Oxford: Oxford University Press, 1997</w:t>
      </w:r>
      <w:bookmarkEnd w:id="15"/>
      <w:r w:rsidRPr="00A8022B">
        <w:rPr>
          <w:rFonts w:ascii="Times New Roman" w:eastAsia="宋体" w:hAnsi="Times New Roman" w:cs="Times New Roman"/>
        </w:rPr>
        <w:t>, p</w:t>
      </w:r>
      <w:r w:rsidRPr="00A8022B">
        <w:rPr>
          <w:rFonts w:ascii="Times New Roman" w:eastAsia="宋体" w:hAnsi="Times New Roman" w:cs="Times New Roman" w:hint="eastAsia"/>
        </w:rPr>
        <w:t>.</w:t>
      </w:r>
      <w:r w:rsidRPr="00A8022B">
        <w:rPr>
          <w:rFonts w:ascii="Times New Roman" w:eastAsia="宋体" w:hAnsi="Times New Roman" w:cs="Times New Roman"/>
        </w:rPr>
        <w:t>1</w:t>
      </w:r>
      <w:bookmarkEnd w:id="14"/>
      <w:r w:rsidRPr="00A8022B">
        <w:rPr>
          <w:rFonts w:ascii="Times New Roman" w:eastAsia="宋体" w:hAnsi="Times New Roman" w:cs="Times New Roman"/>
        </w:rPr>
        <w:t>.</w:t>
      </w:r>
    </w:p>
  </w:footnote>
  <w:footnote w:id="6">
    <w:p w:rsidR="002A2801" w:rsidRPr="00A8022B" w:rsidRDefault="002A2801" w:rsidP="00AF633D">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参见</w:t>
      </w:r>
      <w:bookmarkStart w:id="16" w:name="_Hlk38229719"/>
      <w:r w:rsidRPr="00A8022B">
        <w:rPr>
          <w:rFonts w:ascii="Times New Roman" w:eastAsia="宋体" w:hAnsi="Times New Roman" w:cs="Times New Roman"/>
        </w:rPr>
        <w:t xml:space="preserve">Todd A. Gooch, </w:t>
      </w:r>
      <w:r w:rsidRPr="00A8022B">
        <w:rPr>
          <w:rFonts w:ascii="Times New Roman" w:eastAsia="宋体" w:hAnsi="Times New Roman" w:cs="Times New Roman"/>
          <w:i/>
          <w:iCs/>
        </w:rPr>
        <w:t xml:space="preserve">The Numinous and Modernity: An Interpretation of Rudolf Otto’s Philosophy of Religion, </w:t>
      </w:r>
      <w:r w:rsidRPr="00A8022B">
        <w:rPr>
          <w:rFonts w:ascii="Times New Roman" w:eastAsia="宋体" w:hAnsi="Times New Roman" w:cs="Times New Roman"/>
        </w:rPr>
        <w:t>Berlin; New York: de Gruyter, 2000,</w:t>
      </w:r>
      <w:bookmarkEnd w:id="16"/>
      <w:r w:rsidRPr="00A8022B">
        <w:rPr>
          <w:rFonts w:ascii="Times New Roman" w:eastAsia="宋体" w:hAnsi="Times New Roman" w:cs="Times New Roman"/>
        </w:rPr>
        <w:t xml:space="preserve"> p.13.</w:t>
      </w:r>
    </w:p>
  </w:footnote>
  <w:footnote w:id="7">
    <w:p w:rsidR="002A2801" w:rsidRPr="004C1883" w:rsidRDefault="002A2801" w:rsidP="006143ED">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自由主义神学是指在基督教神学范畴内认同现代主义的一种神学思潮</w:t>
      </w:r>
      <w:r>
        <w:rPr>
          <w:rFonts w:ascii="宋体" w:eastAsia="宋体" w:hAnsi="宋体" w:hint="eastAsia"/>
        </w:rPr>
        <w:t>。</w:t>
      </w:r>
      <w:r w:rsidRPr="00A8022B">
        <w:rPr>
          <w:rFonts w:ascii="宋体" w:eastAsia="宋体" w:hAnsi="宋体" w:hint="eastAsia"/>
        </w:rPr>
        <w:t>自由派神学家深信，基督教必须现代化，否则会丧失其身为大众信仰的举世影响与诉求。在这个意义上，奥托</w:t>
      </w:r>
      <w:r>
        <w:rPr>
          <w:rFonts w:ascii="宋体" w:eastAsia="宋体" w:hAnsi="宋体" w:hint="eastAsia"/>
        </w:rPr>
        <w:t>调和</w:t>
      </w:r>
      <w:r w:rsidRPr="00A8022B">
        <w:rPr>
          <w:rFonts w:ascii="宋体" w:eastAsia="宋体" w:hAnsi="宋体" w:hint="eastAsia"/>
        </w:rPr>
        <w:t>基督教与现代性二者矛盾的</w:t>
      </w:r>
      <w:r>
        <w:rPr>
          <w:rFonts w:ascii="宋体" w:eastAsia="宋体" w:hAnsi="宋体" w:hint="eastAsia"/>
        </w:rPr>
        <w:t>努力</w:t>
      </w:r>
      <w:r w:rsidRPr="00A8022B">
        <w:rPr>
          <w:rFonts w:ascii="宋体" w:eastAsia="宋体" w:hAnsi="宋体" w:hint="eastAsia"/>
        </w:rPr>
        <w:t>就可以看作是对自由主义神学传统的一种延续，但严格来说，奥托的很多思想诸如“完全相异者”等都超越了自由派神学的思想，</w:t>
      </w:r>
      <w:proofErr w:type="gramStart"/>
      <w:r w:rsidRPr="00A8022B">
        <w:rPr>
          <w:rFonts w:ascii="宋体" w:eastAsia="宋体" w:hAnsi="宋体" w:hint="eastAsia"/>
        </w:rPr>
        <w:t>对之后</w:t>
      </w:r>
      <w:proofErr w:type="gramEnd"/>
      <w:r w:rsidRPr="00A8022B">
        <w:rPr>
          <w:rFonts w:ascii="宋体" w:eastAsia="宋体" w:hAnsi="宋体" w:hint="eastAsia"/>
        </w:rPr>
        <w:t>的辨证神学</w:t>
      </w:r>
      <w:r>
        <w:rPr>
          <w:rFonts w:ascii="宋体" w:eastAsia="宋体" w:hAnsi="宋体" w:hint="eastAsia"/>
        </w:rPr>
        <w:t>、解放神学等</w:t>
      </w:r>
      <w:r w:rsidRPr="00A8022B">
        <w:rPr>
          <w:rFonts w:ascii="宋体" w:eastAsia="宋体" w:hAnsi="宋体" w:hint="eastAsia"/>
        </w:rPr>
        <w:t>现代神学思潮都产生了不同程度的影响。</w:t>
      </w:r>
      <w:bookmarkStart w:id="17" w:name="_Hlk38700599"/>
      <w:r>
        <w:rPr>
          <w:rFonts w:ascii="宋体" w:eastAsia="宋体" w:hAnsi="宋体" w:hint="eastAsia"/>
        </w:rPr>
        <w:t>更多关于奥托神学背景的介绍</w:t>
      </w:r>
      <w:bookmarkStart w:id="18" w:name="_Hlk38215239"/>
      <w:r>
        <w:rPr>
          <w:rFonts w:ascii="宋体" w:eastAsia="宋体" w:hAnsi="宋体" w:hint="eastAsia"/>
        </w:rPr>
        <w:t xml:space="preserve">请参阅 </w:t>
      </w:r>
      <w:r w:rsidRPr="00A8022B">
        <w:rPr>
          <w:rFonts w:ascii="宋体" w:eastAsia="宋体" w:hAnsi="宋体" w:hint="eastAsia"/>
        </w:rPr>
        <w:t>[美]奥尔森：《基督教神学思想史》，吴瑞诚、徐成德译，北京：北京大学出版社，2003年，</w:t>
      </w:r>
      <w:bookmarkEnd w:id="18"/>
      <w:r w:rsidRPr="00A8022B">
        <w:rPr>
          <w:rFonts w:ascii="宋体" w:eastAsia="宋体" w:hAnsi="宋体" w:hint="eastAsia"/>
        </w:rPr>
        <w:t>第581-588页</w:t>
      </w:r>
      <w:bookmarkStart w:id="19" w:name="_Hlk38626020"/>
      <w:r>
        <w:rPr>
          <w:rFonts w:ascii="宋体" w:eastAsia="宋体" w:hAnsi="宋体" w:hint="eastAsia"/>
        </w:rPr>
        <w:t>；</w:t>
      </w:r>
      <w:r w:rsidRPr="00F90137">
        <w:rPr>
          <w:rFonts w:ascii="Times New Roman" w:eastAsia="宋体" w:hAnsi="Times New Roman" w:cs="Times New Roman"/>
        </w:rPr>
        <w:t xml:space="preserve">Gregory D. </w:t>
      </w:r>
      <w:proofErr w:type="spellStart"/>
      <w:r w:rsidRPr="00F90137">
        <w:rPr>
          <w:rFonts w:ascii="Times New Roman" w:eastAsia="宋体" w:hAnsi="Times New Roman" w:cs="Times New Roman"/>
        </w:rPr>
        <w:t>Alles</w:t>
      </w:r>
      <w:proofErr w:type="spellEnd"/>
      <w:r w:rsidRPr="00F90137">
        <w:rPr>
          <w:rFonts w:ascii="Times New Roman" w:eastAsia="宋体" w:hAnsi="Times New Roman" w:cs="Times New Roman"/>
        </w:rPr>
        <w:t xml:space="preserve">, “Toward a Genealogy of the Holy: Rudolf Otto and the Apologetics of Religion,” </w:t>
      </w:r>
      <w:r w:rsidRPr="00F90137">
        <w:rPr>
          <w:rFonts w:ascii="Times New Roman" w:eastAsia="宋体" w:hAnsi="Times New Roman" w:cs="Times New Roman"/>
          <w:i/>
          <w:iCs/>
        </w:rPr>
        <w:t>Journal of the American Academy of Religion,</w:t>
      </w:r>
      <w:r w:rsidRPr="00F90137">
        <w:rPr>
          <w:rFonts w:ascii="Times New Roman" w:eastAsia="宋体" w:hAnsi="Times New Roman" w:cs="Times New Roman"/>
        </w:rPr>
        <w:t xml:space="preserve"> Vol. 69, No. 2 (2001), pp. 323</w:t>
      </w:r>
      <w:r w:rsidRPr="00F90137">
        <w:rPr>
          <w:rFonts w:ascii="Times New Roman" w:eastAsia="宋体" w:hAnsi="Times New Roman" w:cs="Times New Roman" w:hint="eastAsia"/>
        </w:rPr>
        <w:t>-</w:t>
      </w:r>
      <w:r w:rsidRPr="00F90137">
        <w:rPr>
          <w:rFonts w:ascii="Times New Roman" w:eastAsia="宋体" w:hAnsi="Times New Roman" w:cs="Times New Roman"/>
        </w:rPr>
        <w:t>341</w:t>
      </w:r>
      <w:r w:rsidRPr="00F90137">
        <w:rPr>
          <w:rFonts w:ascii="Times New Roman" w:eastAsia="宋体" w:hAnsi="Times New Roman" w:cs="Times New Roman" w:hint="eastAsia"/>
        </w:rPr>
        <w:t>;</w:t>
      </w:r>
      <w:r w:rsidRPr="00F90137">
        <w:rPr>
          <w:rFonts w:ascii="Times New Roman" w:eastAsia="宋体" w:hAnsi="Times New Roman" w:cs="Times New Roman"/>
        </w:rPr>
        <w:t xml:space="preserve"> </w:t>
      </w:r>
      <w:bookmarkStart w:id="20" w:name="_Hlk38701120"/>
      <w:r w:rsidRPr="00F90137">
        <w:rPr>
          <w:rFonts w:ascii="Times New Roman" w:eastAsia="宋体" w:hAnsi="Times New Roman" w:cs="Times New Roman"/>
        </w:rPr>
        <w:t>Mark D. Chapman</w:t>
      </w:r>
      <w:r w:rsidRPr="00F90137">
        <w:rPr>
          <w:rFonts w:ascii="Times New Roman" w:eastAsia="宋体" w:hAnsi="Times New Roman" w:cs="Times New Roman" w:hint="eastAsia"/>
        </w:rPr>
        <w:t>,</w:t>
      </w:r>
      <w:r w:rsidRPr="00F90137">
        <w:rPr>
          <w:rFonts w:ascii="Times New Roman" w:eastAsia="宋体" w:hAnsi="Times New Roman" w:cs="Times New Roman"/>
        </w:rPr>
        <w:t xml:space="preserve"> “Apologetics and The Religious ‘A Priori’: The Use and Abuse of Kant in German Theology: 1900-20,”</w:t>
      </w:r>
      <w:bookmarkEnd w:id="20"/>
      <w:r w:rsidRPr="00F90137">
        <w:rPr>
          <w:rFonts w:ascii="Times New Roman" w:eastAsia="宋体" w:hAnsi="Times New Roman" w:cs="Times New Roman"/>
        </w:rPr>
        <w:t xml:space="preserve"> </w:t>
      </w:r>
      <w:r w:rsidRPr="00F90137">
        <w:rPr>
          <w:rFonts w:ascii="Times New Roman" w:eastAsia="宋体" w:hAnsi="Times New Roman" w:cs="Times New Roman"/>
          <w:i/>
          <w:iCs/>
        </w:rPr>
        <w:t>The Journal of Theological Studies</w:t>
      </w:r>
      <w:r w:rsidRPr="00F90137">
        <w:rPr>
          <w:rFonts w:ascii="Times New Roman" w:eastAsia="宋体" w:hAnsi="Times New Roman" w:cs="Times New Roman"/>
        </w:rPr>
        <w:t>, NEW SERIES, Vol. 43, No. 2 (1992), pp. 470-510.</w:t>
      </w:r>
    </w:p>
    <w:bookmarkEnd w:id="17"/>
    <w:bookmarkEnd w:id="19"/>
  </w:footnote>
  <w:footnote w:id="8">
    <w:p w:rsidR="002A2801" w:rsidRPr="00A8022B" w:rsidRDefault="002A2801" w:rsidP="00AF633D">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参见</w:t>
      </w:r>
      <w:bookmarkStart w:id="24" w:name="_Hlk38229828"/>
      <w:bookmarkStart w:id="25" w:name="_Hlk38215749"/>
      <w:r w:rsidRPr="00A8022B">
        <w:rPr>
          <w:rFonts w:ascii="Times New Roman" w:eastAsia="宋体" w:hAnsi="Times New Roman" w:cs="Times New Roman"/>
        </w:rPr>
        <w:t>Stephen C. Barton, ed., Holiness Past and Present</w:t>
      </w:r>
      <w:r w:rsidRPr="00A8022B">
        <w:rPr>
          <w:rFonts w:ascii="Times New Roman" w:eastAsia="宋体" w:hAnsi="Times New Roman" w:cs="Times New Roman" w:hint="eastAsia"/>
          <w:i/>
          <w:iCs/>
        </w:rPr>
        <w:t>,</w:t>
      </w:r>
      <w:r w:rsidRPr="00A8022B">
        <w:rPr>
          <w:rFonts w:ascii="Times New Roman" w:eastAsia="宋体" w:hAnsi="Times New Roman" w:cs="Times New Roman"/>
          <w:i/>
          <w:iCs/>
        </w:rPr>
        <w:t xml:space="preserve"> Int</w:t>
      </w:r>
      <w:r>
        <w:rPr>
          <w:rFonts w:ascii="Times New Roman" w:eastAsia="宋体" w:hAnsi="Times New Roman" w:cs="Times New Roman"/>
          <w:i/>
          <w:iCs/>
        </w:rPr>
        <w:t>ro</w:t>
      </w:r>
      <w:r w:rsidRPr="00A8022B">
        <w:rPr>
          <w:rFonts w:ascii="Times New Roman" w:eastAsia="宋体" w:hAnsi="Times New Roman" w:cs="Times New Roman"/>
          <w:i/>
          <w:iCs/>
        </w:rPr>
        <w:t>duction</w:t>
      </w:r>
      <w:r w:rsidRPr="00A8022B">
        <w:rPr>
          <w:rFonts w:ascii="Times New Roman" w:eastAsia="宋体" w:hAnsi="Times New Roman" w:cs="Times New Roman"/>
        </w:rPr>
        <w:t>, London; New York: T&amp;T Clark Ltd, 2003,</w:t>
      </w:r>
      <w:bookmarkEnd w:id="24"/>
      <w:r w:rsidRPr="00A8022B">
        <w:rPr>
          <w:rFonts w:ascii="Times New Roman" w:eastAsia="宋体" w:hAnsi="Times New Roman" w:cs="Times New Roman"/>
        </w:rPr>
        <w:t xml:space="preserve"> p. xvi.</w:t>
      </w:r>
      <w:bookmarkEnd w:id="25"/>
      <w:r w:rsidRPr="00A8022B">
        <w:rPr>
          <w:rFonts w:ascii="Times New Roman" w:eastAsia="宋体" w:hAnsi="Times New Roman" w:cs="Times New Roman"/>
        </w:rPr>
        <w:t xml:space="preserve">  </w:t>
      </w:r>
    </w:p>
  </w:footnote>
  <w:footnote w:id="9">
    <w:p w:rsidR="002A2801" w:rsidRPr="00A8022B" w:rsidRDefault="002A2801" w:rsidP="007221BF">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26" w:name="_Hlk38217004"/>
      <w:r w:rsidRPr="00A8022B">
        <w:rPr>
          <w:rFonts w:ascii="宋体" w:eastAsia="宋体" w:hAnsi="宋体" w:hint="eastAsia"/>
        </w:rPr>
        <w:t>[德]奥托：《论“神圣”</w:t>
      </w:r>
      <w:r w:rsidRPr="009B5E7F">
        <w:rPr>
          <w:rFonts w:ascii="宋体" w:eastAsia="宋体" w:hAnsi="宋体"/>
        </w:rPr>
        <w:t>——对神圣观念中的非理性因素及其与理性</w:t>
      </w:r>
      <w:r w:rsidRPr="009B5E7F">
        <w:rPr>
          <w:rFonts w:ascii="宋体" w:eastAsia="宋体" w:hAnsi="宋体" w:hint="eastAsia"/>
        </w:rPr>
        <w:t>之关系的研究</w:t>
      </w:r>
      <w:r w:rsidRPr="00A8022B">
        <w:rPr>
          <w:rFonts w:ascii="宋体" w:eastAsia="宋体" w:hAnsi="宋体" w:hint="eastAsia"/>
        </w:rPr>
        <w:t>》，成穷、周邦宪译，成都：四川人民出版社，</w:t>
      </w:r>
      <w:r w:rsidRPr="00A8022B">
        <w:rPr>
          <w:rFonts w:ascii="宋体" w:eastAsia="宋体" w:hAnsi="宋体"/>
        </w:rPr>
        <w:t>1995</w:t>
      </w:r>
      <w:r w:rsidRPr="00A8022B">
        <w:rPr>
          <w:rFonts w:ascii="宋体" w:eastAsia="宋体" w:hAnsi="宋体" w:hint="eastAsia"/>
        </w:rPr>
        <w:t>年，第6页。</w:t>
      </w:r>
      <w:bookmarkEnd w:id="26"/>
    </w:p>
  </w:footnote>
  <w:footnote w:id="10">
    <w:p w:rsidR="002A2801" w:rsidRPr="00A8022B" w:rsidRDefault="002A2801" w:rsidP="00AF633D">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sidRPr="00A8022B">
        <w:rPr>
          <w:rFonts w:ascii="Times New Roman" w:eastAsia="宋体" w:hAnsi="Times New Roman" w:cs="Times New Roman"/>
        </w:rPr>
        <w:t xml:space="preserve">Rudolf Otto, </w:t>
      </w:r>
      <w:r w:rsidRPr="00A8022B">
        <w:rPr>
          <w:rFonts w:ascii="Times New Roman" w:eastAsia="宋体" w:hAnsi="Times New Roman" w:cs="Times New Roman"/>
          <w:i/>
          <w:iCs/>
        </w:rPr>
        <w:t xml:space="preserve">Wie Schleiermacher die Religion </w:t>
      </w:r>
      <w:proofErr w:type="spellStart"/>
      <w:r w:rsidRPr="00A8022B">
        <w:rPr>
          <w:rFonts w:ascii="Times New Roman" w:eastAsia="宋体" w:hAnsi="Times New Roman" w:cs="Times New Roman"/>
          <w:i/>
          <w:iCs/>
        </w:rPr>
        <w:t>wiederentdeckte</w:t>
      </w:r>
      <w:proofErr w:type="spellEnd"/>
      <w:r w:rsidRPr="00A8022B">
        <w:rPr>
          <w:rFonts w:ascii="Times New Roman" w:eastAsia="宋体" w:hAnsi="Times New Roman" w:cs="Times New Roman"/>
          <w:i/>
          <w:iCs/>
        </w:rPr>
        <w:t xml:space="preserve">, </w:t>
      </w:r>
      <w:r w:rsidRPr="00A8022B">
        <w:rPr>
          <w:rFonts w:ascii="Times New Roman" w:eastAsia="宋体" w:hAnsi="Times New Roman" w:cs="Times New Roman"/>
        </w:rPr>
        <w:t>quoted by Todd A. Gooch, The Numinous and Modernity: An Interpretation of Rudolf Otto’s Philosophy of Religion, Berlin; New York: de Gruyter, 2000, p.37.</w:t>
      </w:r>
    </w:p>
  </w:footnote>
  <w:footnote w:id="11">
    <w:p w:rsidR="002A2801" w:rsidRPr="00492D26" w:rsidRDefault="002A2801">
      <w:pPr>
        <w:pStyle w:val="a5"/>
        <w:rPr>
          <w:rFonts w:ascii="Times New Roman" w:eastAsia="宋体" w:hAnsi="Times New Roman" w:cs="Times New Roman"/>
        </w:rPr>
      </w:pPr>
      <w:r w:rsidRPr="006D3151">
        <w:rPr>
          <w:rStyle w:val="a7"/>
          <w:rFonts w:ascii="宋体" w:eastAsia="宋体" w:hAnsi="宋体"/>
        </w:rPr>
        <w:footnoteRef/>
      </w:r>
      <w:r w:rsidRPr="006D3151">
        <w:rPr>
          <w:rFonts w:ascii="宋体" w:eastAsia="宋体" w:hAnsi="宋体"/>
        </w:rPr>
        <w:t xml:space="preserve"> </w:t>
      </w:r>
      <w:r w:rsidRPr="00F90137">
        <w:rPr>
          <w:rFonts w:ascii="Times New Roman" w:eastAsia="宋体" w:hAnsi="Times New Roman" w:cs="Times New Roman" w:hint="eastAsia"/>
        </w:rPr>
        <w:t>在奥托看来，启蒙运动在推翻上帝的同时，也带来了精神世界的贫乏和焦虑，而这势必会导致对宗教神学以及对“神圣”的重新回归，也可以说，奥托《论“神圣”》一书的成功很大程度上依赖于一种时代的需要，</w:t>
      </w:r>
      <w:r>
        <w:rPr>
          <w:rFonts w:ascii="Times New Roman" w:eastAsia="宋体" w:hAnsi="Times New Roman" w:cs="Times New Roman" w:hint="eastAsia"/>
        </w:rPr>
        <w:t>它</w:t>
      </w:r>
      <w:r w:rsidRPr="00F90137">
        <w:rPr>
          <w:rFonts w:ascii="Times New Roman" w:eastAsia="宋体" w:hAnsi="Times New Roman" w:cs="Times New Roman" w:hint="eastAsia"/>
        </w:rPr>
        <w:t>因契合大众对超越的热切渴望而在读者心中引起了强烈的共鸣。</w:t>
      </w:r>
      <w:r>
        <w:rPr>
          <w:rFonts w:ascii="Times New Roman" w:eastAsia="宋体" w:hAnsi="Times New Roman" w:cs="Times New Roman" w:hint="eastAsia"/>
        </w:rPr>
        <w:t>更多关于奥托所处时代背景的介绍</w:t>
      </w:r>
      <w:bookmarkStart w:id="28" w:name="_Hlk38701035"/>
      <w:r>
        <w:rPr>
          <w:rFonts w:ascii="Times New Roman" w:eastAsia="宋体" w:hAnsi="Times New Roman" w:cs="Times New Roman" w:hint="eastAsia"/>
        </w:rPr>
        <w:t>请参阅</w:t>
      </w:r>
      <w:r>
        <w:rPr>
          <w:rFonts w:ascii="Times New Roman" w:eastAsia="宋体" w:hAnsi="Times New Roman" w:cs="Times New Roman" w:hint="eastAsia"/>
        </w:rPr>
        <w:t xml:space="preserve"> </w:t>
      </w:r>
      <w:r w:rsidRPr="00F90137">
        <w:rPr>
          <w:rFonts w:ascii="Times New Roman" w:eastAsia="宋体" w:hAnsi="Times New Roman" w:cs="Times New Roman"/>
        </w:rPr>
        <w:t>Lynn Poland, “The Idea of the Holy and the History of the Sublime</w:t>
      </w:r>
      <w:r w:rsidRPr="00F90137">
        <w:rPr>
          <w:rFonts w:ascii="Times New Roman" w:eastAsia="宋体" w:hAnsi="Times New Roman" w:cs="Times New Roman" w:hint="eastAsia"/>
        </w:rPr>
        <w:t>,</w:t>
      </w:r>
      <w:r w:rsidRPr="00F90137">
        <w:rPr>
          <w:rFonts w:ascii="Times New Roman" w:eastAsia="宋体" w:hAnsi="Times New Roman" w:cs="Times New Roman"/>
        </w:rPr>
        <w:t xml:space="preserve">” </w:t>
      </w:r>
      <w:r w:rsidRPr="00F90137">
        <w:rPr>
          <w:rFonts w:ascii="Times New Roman" w:eastAsia="宋体" w:hAnsi="Times New Roman" w:cs="Times New Roman"/>
          <w:i/>
          <w:iCs/>
        </w:rPr>
        <w:t>The Journal of Religion</w:t>
      </w:r>
      <w:r w:rsidRPr="00F90137">
        <w:rPr>
          <w:rFonts w:ascii="Times New Roman" w:eastAsia="宋体" w:hAnsi="Times New Roman" w:cs="Times New Roman"/>
        </w:rPr>
        <w:t>, Vol. 72, No. 2 (1992), pp. 175-197</w:t>
      </w:r>
      <w:r>
        <w:rPr>
          <w:rFonts w:ascii="Times New Roman" w:eastAsia="宋体" w:hAnsi="Times New Roman" w:cs="Times New Roman" w:hint="eastAsia"/>
        </w:rPr>
        <w:t>;</w:t>
      </w:r>
      <w:r w:rsidRPr="00F90137">
        <w:rPr>
          <w:rFonts w:ascii="Times New Roman" w:eastAsia="宋体" w:hAnsi="Times New Roman" w:cs="Times New Roman"/>
        </w:rPr>
        <w:t xml:space="preserve"> </w:t>
      </w:r>
      <w:bookmarkStart w:id="29" w:name="_Hlk38701174"/>
      <w:bookmarkStart w:id="30" w:name="_Hlk38701154"/>
      <w:bookmarkEnd w:id="28"/>
      <w:r w:rsidRPr="00A8022B">
        <w:rPr>
          <w:rFonts w:ascii="Times New Roman" w:eastAsia="宋体" w:hAnsi="Times New Roman" w:cs="Times New Roman"/>
        </w:rPr>
        <w:t xml:space="preserve">Todd A. Gooch, </w:t>
      </w:r>
      <w:r w:rsidRPr="00A8022B">
        <w:rPr>
          <w:rFonts w:ascii="Times New Roman" w:eastAsia="宋体" w:hAnsi="Times New Roman" w:cs="Times New Roman"/>
          <w:i/>
          <w:iCs/>
        </w:rPr>
        <w:t xml:space="preserve">The Numinous and Modernity: An Interpretation of Rudolf Otto’s Philosophy of Religion, </w:t>
      </w:r>
      <w:r w:rsidRPr="00A8022B">
        <w:rPr>
          <w:rFonts w:ascii="Times New Roman" w:eastAsia="宋体" w:hAnsi="Times New Roman" w:cs="Times New Roman"/>
        </w:rPr>
        <w:t>Berlin; New York: de Gruyter, 2000, pp.1</w:t>
      </w:r>
      <w:r w:rsidRPr="00A8022B">
        <w:rPr>
          <w:rFonts w:ascii="Times New Roman" w:eastAsia="宋体" w:hAnsi="Times New Roman" w:cs="Times New Roman" w:hint="eastAsia"/>
        </w:rPr>
        <w:t>8</w:t>
      </w:r>
      <w:r>
        <w:rPr>
          <w:rFonts w:ascii="Times New Roman" w:eastAsia="宋体" w:hAnsi="Times New Roman" w:cs="Times New Roman"/>
        </w:rPr>
        <w:t>4</w:t>
      </w:r>
      <w:r w:rsidRPr="00A8022B">
        <w:rPr>
          <w:rFonts w:ascii="Times New Roman" w:eastAsia="宋体" w:hAnsi="Times New Roman" w:cs="Times New Roman" w:hint="eastAsia"/>
        </w:rPr>
        <w:t>-</w:t>
      </w:r>
      <w:r>
        <w:rPr>
          <w:rFonts w:ascii="Times New Roman" w:eastAsia="宋体" w:hAnsi="Times New Roman" w:cs="Times New Roman"/>
        </w:rPr>
        <w:t>218</w:t>
      </w:r>
      <w:r w:rsidRPr="00A8022B">
        <w:rPr>
          <w:rFonts w:ascii="Times New Roman" w:eastAsia="宋体" w:hAnsi="Times New Roman" w:cs="Times New Roman"/>
        </w:rPr>
        <w:t>.</w:t>
      </w:r>
    </w:p>
    <w:bookmarkEnd w:id="29"/>
    <w:bookmarkEnd w:id="30"/>
  </w:footnote>
  <w:footnote w:id="12">
    <w:p w:rsidR="002A2801" w:rsidRPr="00A8022B" w:rsidRDefault="002A2801" w:rsidP="00AF633D">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参见</w:t>
      </w:r>
      <w:r w:rsidRPr="00A8022B">
        <w:rPr>
          <w:rFonts w:ascii="Times New Roman" w:eastAsia="宋体" w:hAnsi="Times New Roman" w:cs="Times New Roman"/>
        </w:rPr>
        <w:t xml:space="preserve">Todd A. Gooch, </w:t>
      </w:r>
      <w:r w:rsidRPr="00A8022B">
        <w:rPr>
          <w:rFonts w:ascii="Times New Roman" w:eastAsia="宋体" w:hAnsi="Times New Roman" w:cs="Times New Roman"/>
          <w:i/>
          <w:iCs/>
        </w:rPr>
        <w:t xml:space="preserve">The Numinous and Modernity: An Interpretation of Rudolf Otto’s Philosophy of Religion, </w:t>
      </w:r>
      <w:r w:rsidRPr="00A8022B">
        <w:rPr>
          <w:rFonts w:ascii="Times New Roman" w:eastAsia="宋体" w:hAnsi="Times New Roman" w:cs="Times New Roman"/>
        </w:rPr>
        <w:t>Berlin; New York: de Gruyter, 2000, pp.1</w:t>
      </w:r>
      <w:r w:rsidRPr="00A8022B">
        <w:rPr>
          <w:rFonts w:ascii="Times New Roman" w:eastAsia="宋体" w:hAnsi="Times New Roman" w:cs="Times New Roman" w:hint="eastAsia"/>
        </w:rPr>
        <w:t>86-188</w:t>
      </w:r>
      <w:r w:rsidRPr="00A8022B">
        <w:rPr>
          <w:rFonts w:ascii="Times New Roman" w:eastAsia="宋体" w:hAnsi="Times New Roman" w:cs="Times New Roman"/>
        </w:rPr>
        <w:t>.</w:t>
      </w:r>
    </w:p>
  </w:footnote>
  <w:footnote w:id="13">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Times New Roman" w:eastAsia="宋体" w:hAnsi="Times New Roman" w:cs="Times New Roman"/>
        </w:rPr>
        <w:t>Ibid., p.188.</w:t>
      </w:r>
    </w:p>
  </w:footnote>
  <w:footnote w:id="14">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Times New Roman" w:eastAsia="宋体" w:hAnsi="Times New Roman" w:cs="Times New Roman"/>
        </w:rPr>
        <w:t>Ibid., p.188.</w:t>
      </w:r>
    </w:p>
  </w:footnote>
  <w:footnote w:id="15">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Times New Roman" w:eastAsia="宋体" w:hAnsi="Times New Roman" w:cs="Times New Roman"/>
        </w:rPr>
        <w:t>Ibid., p.186.</w:t>
      </w:r>
    </w:p>
  </w:footnote>
  <w:footnote w:id="16">
    <w:p w:rsidR="002A2801" w:rsidRPr="00AB258E" w:rsidRDefault="002A2801" w:rsidP="00AB258E">
      <w:pPr>
        <w:pStyle w:val="a5"/>
        <w:keepLines/>
        <w:rPr>
          <w:rFonts w:ascii="Times New Roman" w:eastAsia="宋体" w:hAnsi="Times New Roman" w:cs="Times New Roman"/>
          <w:color w:val="FF0000"/>
        </w:rPr>
      </w:pPr>
      <w:r w:rsidRPr="00A8022B">
        <w:rPr>
          <w:rStyle w:val="a7"/>
          <w:rFonts w:ascii="宋体" w:eastAsia="宋体" w:hAnsi="宋体"/>
        </w:rPr>
        <w:footnoteRef/>
      </w:r>
      <w:r w:rsidRPr="00A8022B">
        <w:rPr>
          <w:rFonts w:ascii="宋体" w:eastAsia="宋体" w:hAnsi="宋体"/>
        </w:rPr>
        <w:t xml:space="preserve"> </w:t>
      </w:r>
      <w:r>
        <w:rPr>
          <w:rFonts w:ascii="Times New Roman" w:eastAsia="宋体" w:hAnsi="Times New Roman" w:cs="Times New Roman" w:hint="eastAsia"/>
        </w:rPr>
        <w:t>参见</w:t>
      </w:r>
      <w:bookmarkStart w:id="31" w:name="_Hlk38701313"/>
      <w:r w:rsidRPr="00C54B40">
        <w:rPr>
          <w:rFonts w:ascii="Times New Roman" w:eastAsia="宋体" w:hAnsi="Times New Roman" w:cs="Times New Roman"/>
        </w:rPr>
        <w:t>A. D. Smith</w:t>
      </w:r>
      <w:r>
        <w:rPr>
          <w:rFonts w:ascii="Times New Roman" w:eastAsia="宋体" w:hAnsi="Times New Roman" w:cs="Times New Roman"/>
        </w:rPr>
        <w:t>, “</w:t>
      </w:r>
      <w:r w:rsidRPr="00C54B40">
        <w:rPr>
          <w:rFonts w:ascii="Times New Roman" w:eastAsia="宋体" w:hAnsi="Times New Roman" w:cs="Times New Roman"/>
        </w:rPr>
        <w:t>Otto's Criticisms of Schleiermacher</w:t>
      </w:r>
      <w:r>
        <w:rPr>
          <w:rFonts w:ascii="Times New Roman" w:eastAsia="宋体" w:hAnsi="Times New Roman" w:cs="Times New Roman"/>
        </w:rPr>
        <w:t xml:space="preserve">,” </w:t>
      </w:r>
      <w:r w:rsidRPr="00C54B40">
        <w:rPr>
          <w:rFonts w:ascii="Times New Roman" w:eastAsia="宋体" w:hAnsi="Times New Roman" w:cs="Times New Roman"/>
          <w:i/>
          <w:iCs/>
        </w:rPr>
        <w:t>Religious Studies</w:t>
      </w:r>
      <w:r w:rsidRPr="00C54B40">
        <w:rPr>
          <w:rFonts w:ascii="Times New Roman" w:eastAsia="宋体" w:hAnsi="Times New Roman" w:cs="Times New Roman"/>
        </w:rPr>
        <w:t>, Vol. 45, No. 2 (2009), pp. 187-204</w:t>
      </w:r>
      <w:r>
        <w:rPr>
          <w:rFonts w:ascii="Times New Roman" w:eastAsia="宋体" w:hAnsi="Times New Roman" w:cs="Times New Roman"/>
        </w:rPr>
        <w:t>.</w:t>
      </w:r>
      <w:bookmarkEnd w:id="31"/>
      <w:r w:rsidRPr="00A8022B">
        <w:rPr>
          <w:rFonts w:ascii="宋体" w:eastAsia="宋体" w:hAnsi="宋体" w:hint="eastAsia"/>
        </w:rPr>
        <w:t>虽然奥托的思想框架可以在施莱尔马赫的延长线上得到理解，但同时他也</w:t>
      </w:r>
      <w:r>
        <w:rPr>
          <w:rFonts w:ascii="宋体" w:eastAsia="宋体" w:hAnsi="宋体" w:hint="eastAsia"/>
        </w:rPr>
        <w:t>在深度和广度上</w:t>
      </w:r>
      <w:r w:rsidRPr="00A8022B">
        <w:rPr>
          <w:rFonts w:ascii="宋体" w:eastAsia="宋体" w:hAnsi="宋体" w:hint="eastAsia"/>
        </w:rPr>
        <w:t>极大地拓宽了</w:t>
      </w:r>
      <w:r>
        <w:rPr>
          <w:rFonts w:ascii="宋体" w:eastAsia="宋体" w:hAnsi="宋体" w:hint="eastAsia"/>
        </w:rPr>
        <w:t>前者</w:t>
      </w:r>
      <w:r w:rsidRPr="00A8022B">
        <w:rPr>
          <w:rFonts w:ascii="宋体" w:eastAsia="宋体" w:hAnsi="宋体" w:hint="eastAsia"/>
        </w:rPr>
        <w:t>理论研究的视域</w:t>
      </w:r>
      <w:r>
        <w:rPr>
          <w:rFonts w:ascii="宋体" w:eastAsia="宋体" w:hAnsi="宋体" w:hint="eastAsia"/>
        </w:rPr>
        <w:t>，</w:t>
      </w:r>
      <w:r w:rsidRPr="00A8022B">
        <w:rPr>
          <w:rFonts w:ascii="宋体" w:eastAsia="宋体" w:hAnsi="宋体" w:hint="eastAsia"/>
        </w:rPr>
        <w:t>这种主要</w:t>
      </w:r>
      <w:r>
        <w:rPr>
          <w:rFonts w:ascii="宋体" w:eastAsia="宋体" w:hAnsi="宋体" w:hint="eastAsia"/>
        </w:rPr>
        <w:t>体现</w:t>
      </w:r>
      <w:r w:rsidRPr="00A8022B">
        <w:rPr>
          <w:rFonts w:ascii="宋体" w:eastAsia="宋体" w:hAnsi="宋体" w:hint="eastAsia"/>
        </w:rPr>
        <w:t>在：一方面</w:t>
      </w:r>
      <w:r>
        <w:rPr>
          <w:rFonts w:ascii="宋体" w:eastAsia="宋体" w:hAnsi="宋体" w:hint="eastAsia"/>
        </w:rPr>
        <w:t>，</w:t>
      </w:r>
      <w:r w:rsidRPr="00A8022B">
        <w:rPr>
          <w:rFonts w:ascii="宋体" w:eastAsia="宋体" w:hAnsi="宋体" w:hint="eastAsia"/>
        </w:rPr>
        <w:t>奥托注重对不同宗教传统的经验的</w:t>
      </w:r>
      <w:r>
        <w:rPr>
          <w:rFonts w:ascii="宋体" w:eastAsia="宋体" w:hAnsi="宋体" w:hint="eastAsia"/>
        </w:rPr>
        <w:t>、</w:t>
      </w:r>
      <w:r w:rsidRPr="00A8022B">
        <w:rPr>
          <w:rFonts w:ascii="宋体" w:eastAsia="宋体" w:hAnsi="宋体" w:hint="eastAsia"/>
        </w:rPr>
        <w:t>实证的分析，并以此为基础提炼出</w:t>
      </w:r>
      <w:r>
        <w:rPr>
          <w:rFonts w:ascii="宋体" w:eastAsia="宋体" w:hAnsi="宋体" w:hint="eastAsia"/>
        </w:rPr>
        <w:t>在</w:t>
      </w:r>
      <w:r w:rsidRPr="00A8022B">
        <w:rPr>
          <w:rFonts w:ascii="宋体" w:eastAsia="宋体" w:hAnsi="宋体" w:hint="eastAsia"/>
        </w:rPr>
        <w:t>不同形式的宗教经验</w:t>
      </w:r>
      <w:r>
        <w:rPr>
          <w:rFonts w:ascii="宋体" w:eastAsia="宋体" w:hAnsi="宋体" w:hint="eastAsia"/>
        </w:rPr>
        <w:t>中</w:t>
      </w:r>
      <w:r w:rsidRPr="00A8022B">
        <w:rPr>
          <w:rFonts w:ascii="宋体" w:eastAsia="宋体" w:hAnsi="宋体" w:hint="eastAsia"/>
        </w:rPr>
        <w:t>蕴含的统一因素——“神秘”，因而</w:t>
      </w:r>
      <w:r>
        <w:rPr>
          <w:rFonts w:ascii="宋体" w:eastAsia="宋体" w:hAnsi="宋体" w:hint="eastAsia"/>
        </w:rPr>
        <w:t>在他看来，</w:t>
      </w:r>
      <w:r w:rsidRPr="00A8022B">
        <w:rPr>
          <w:rFonts w:ascii="宋体" w:eastAsia="宋体" w:hAnsi="宋体" w:hint="eastAsia"/>
        </w:rPr>
        <w:t>《论“神圣”》一书前半部分对“神秘”的现象学描述便是对施莱尔马赫《论宗教》中缺失的</w:t>
      </w:r>
      <w:r>
        <w:rPr>
          <w:rFonts w:ascii="宋体" w:eastAsia="宋体" w:hAnsi="宋体" w:hint="eastAsia"/>
        </w:rPr>
        <w:t>对宗教现象分析</w:t>
      </w:r>
      <w:r w:rsidRPr="00A8022B">
        <w:rPr>
          <w:rFonts w:ascii="宋体" w:eastAsia="宋体" w:hAnsi="宋体" w:hint="eastAsia"/>
        </w:rPr>
        <w:t>的一种弥补</w:t>
      </w:r>
      <w:r>
        <w:rPr>
          <w:rFonts w:ascii="宋体" w:eastAsia="宋体" w:hAnsi="宋体" w:hint="eastAsia"/>
        </w:rPr>
        <w:t>；</w:t>
      </w:r>
      <w:r w:rsidRPr="00A8022B">
        <w:rPr>
          <w:rFonts w:ascii="宋体" w:eastAsia="宋体" w:hAnsi="宋体" w:hint="eastAsia"/>
        </w:rPr>
        <w:t>另一方面，施莱尔马赫虽然按照康德批判哲学的思路成功地分离出宗教经验</w:t>
      </w:r>
      <w:r>
        <w:rPr>
          <w:rFonts w:ascii="宋体" w:eastAsia="宋体" w:hAnsi="宋体" w:hint="eastAsia"/>
        </w:rPr>
        <w:t>的</w:t>
      </w:r>
      <w:r w:rsidRPr="00A8022B">
        <w:rPr>
          <w:rFonts w:ascii="宋体" w:eastAsia="宋体" w:hAnsi="宋体" w:hint="eastAsia"/>
        </w:rPr>
        <w:t>独特心理学</w:t>
      </w:r>
      <w:r>
        <w:rPr>
          <w:rFonts w:ascii="宋体" w:eastAsia="宋体" w:hAnsi="宋体" w:hint="eastAsia"/>
        </w:rPr>
        <w:t>因素“绝对依赖感”</w:t>
      </w:r>
      <w:r w:rsidRPr="00A8022B">
        <w:rPr>
          <w:rFonts w:ascii="宋体" w:eastAsia="宋体" w:hAnsi="宋体" w:hint="eastAsia"/>
        </w:rPr>
        <w:t>，但他并未对这种宗教意识做出先验层面的阐明，这在奥托看来就丧失了</w:t>
      </w:r>
      <w:r>
        <w:rPr>
          <w:rFonts w:ascii="宋体" w:eastAsia="宋体" w:hAnsi="宋体" w:hint="eastAsia"/>
        </w:rPr>
        <w:t>对宗教普遍有效性的论证</w:t>
      </w:r>
      <w:r w:rsidRPr="00A8022B">
        <w:rPr>
          <w:rFonts w:ascii="宋体" w:eastAsia="宋体" w:hAnsi="宋体" w:hint="eastAsia"/>
        </w:rPr>
        <w:t>，最终这项工作在</w:t>
      </w:r>
      <w:r>
        <w:rPr>
          <w:rFonts w:ascii="宋体" w:eastAsia="宋体" w:hAnsi="宋体" w:hint="eastAsia"/>
        </w:rPr>
        <w:t>奥托阐明</w:t>
      </w:r>
      <w:r w:rsidRPr="00A8022B">
        <w:rPr>
          <w:rFonts w:ascii="宋体" w:eastAsia="宋体" w:hAnsi="宋体" w:hint="eastAsia"/>
        </w:rPr>
        <w:t>作为先验范畴</w:t>
      </w:r>
      <w:r>
        <w:rPr>
          <w:rFonts w:ascii="宋体" w:eastAsia="宋体" w:hAnsi="宋体" w:hint="eastAsia"/>
        </w:rPr>
        <w:t>的</w:t>
      </w:r>
      <w:r w:rsidRPr="00A8022B">
        <w:rPr>
          <w:rFonts w:ascii="宋体" w:eastAsia="宋体" w:hAnsi="宋体" w:hint="eastAsia"/>
        </w:rPr>
        <w:t>“神圣”</w:t>
      </w:r>
      <w:r>
        <w:rPr>
          <w:rFonts w:ascii="宋体" w:eastAsia="宋体" w:hAnsi="宋体" w:hint="eastAsia"/>
        </w:rPr>
        <w:t>之时才得以</w:t>
      </w:r>
      <w:r w:rsidRPr="00A8022B">
        <w:rPr>
          <w:rFonts w:ascii="宋体" w:eastAsia="宋体" w:hAnsi="宋体" w:hint="eastAsia"/>
        </w:rPr>
        <w:t>完成的。</w:t>
      </w:r>
      <w:r w:rsidRPr="00691BD2">
        <w:rPr>
          <w:rFonts w:ascii="宋体" w:eastAsia="宋体" w:hAnsi="宋体" w:hint="eastAsia"/>
        </w:rPr>
        <w:t>更多关于施莱尔马赫和奥托思想的比较</w:t>
      </w:r>
      <w:r>
        <w:rPr>
          <w:rFonts w:ascii="宋体" w:eastAsia="宋体" w:hAnsi="宋体" w:hint="eastAsia"/>
        </w:rPr>
        <w:t>请</w:t>
      </w:r>
      <w:r w:rsidRPr="00691BD2">
        <w:rPr>
          <w:rFonts w:ascii="宋体" w:eastAsia="宋体" w:hAnsi="宋体" w:hint="eastAsia"/>
        </w:rPr>
        <w:t>参</w:t>
      </w:r>
      <w:bookmarkStart w:id="32" w:name="_Hlk38701364"/>
      <w:r>
        <w:rPr>
          <w:rFonts w:ascii="宋体" w:eastAsia="宋体" w:hAnsi="宋体" w:hint="eastAsia"/>
        </w:rPr>
        <w:t xml:space="preserve">阅 </w:t>
      </w:r>
      <w:r w:rsidRPr="00691BD2">
        <w:rPr>
          <w:rFonts w:ascii="Times New Roman" w:eastAsia="宋体" w:hAnsi="Times New Roman" w:cs="Times New Roman" w:hint="eastAsia"/>
        </w:rPr>
        <w:t>闻骏：《“神圣情感”与“绝对依赖”——论施莱尔马赫与奥托宗教思想路向的差异》，《宗教学研究》</w:t>
      </w:r>
      <w:r w:rsidRPr="00691BD2">
        <w:rPr>
          <w:rFonts w:ascii="Times New Roman" w:eastAsia="宋体" w:hAnsi="Times New Roman" w:cs="Times New Roman" w:hint="eastAsia"/>
        </w:rPr>
        <w:t>2013</w:t>
      </w:r>
      <w:r w:rsidRPr="00691BD2">
        <w:rPr>
          <w:rFonts w:ascii="Times New Roman" w:eastAsia="宋体" w:hAnsi="Times New Roman" w:cs="Times New Roman" w:hint="eastAsia"/>
        </w:rPr>
        <w:t>年第</w:t>
      </w:r>
      <w:r w:rsidRPr="00691BD2">
        <w:rPr>
          <w:rFonts w:ascii="Times New Roman" w:eastAsia="宋体" w:hAnsi="Times New Roman" w:cs="Times New Roman" w:hint="eastAsia"/>
        </w:rPr>
        <w:t>2</w:t>
      </w:r>
      <w:r w:rsidRPr="00691BD2">
        <w:rPr>
          <w:rFonts w:ascii="Times New Roman" w:eastAsia="宋体" w:hAnsi="Times New Roman" w:cs="Times New Roman" w:hint="eastAsia"/>
        </w:rPr>
        <w:t>期</w:t>
      </w:r>
      <w:bookmarkStart w:id="33" w:name="_Hlk38661726"/>
      <w:bookmarkStart w:id="34" w:name="_Hlk38701406"/>
      <w:bookmarkEnd w:id="32"/>
      <w:r>
        <w:rPr>
          <w:rFonts w:ascii="Times New Roman" w:eastAsia="宋体" w:hAnsi="Times New Roman" w:cs="Times New Roman" w:hint="eastAsia"/>
        </w:rPr>
        <w:t>，第</w:t>
      </w:r>
      <w:r>
        <w:rPr>
          <w:rFonts w:ascii="Times New Roman" w:eastAsia="宋体" w:hAnsi="Times New Roman" w:cs="Times New Roman" w:hint="eastAsia"/>
        </w:rPr>
        <w:t>230-234</w:t>
      </w:r>
      <w:r>
        <w:rPr>
          <w:rFonts w:ascii="Times New Roman" w:eastAsia="宋体" w:hAnsi="Times New Roman" w:cs="Times New Roman" w:hint="eastAsia"/>
        </w:rPr>
        <w:t>页</w:t>
      </w:r>
      <w:r>
        <w:rPr>
          <w:rFonts w:ascii="Times New Roman" w:eastAsia="宋体" w:hAnsi="Times New Roman" w:cs="Times New Roman" w:hint="eastAsia"/>
        </w:rPr>
        <w:t>;</w:t>
      </w:r>
      <w:r>
        <w:rPr>
          <w:rFonts w:ascii="Times New Roman" w:eastAsia="宋体" w:hAnsi="Times New Roman" w:cs="Times New Roman"/>
        </w:rPr>
        <w:t xml:space="preserve"> </w:t>
      </w:r>
      <w:r w:rsidRPr="005B7AF1">
        <w:rPr>
          <w:rFonts w:ascii="Times New Roman" w:eastAsia="宋体" w:hAnsi="Times New Roman" w:cs="Times New Roman"/>
        </w:rPr>
        <w:t>Andrew Dole</w:t>
      </w:r>
      <w:bookmarkEnd w:id="33"/>
      <w:r w:rsidRPr="005B7AF1">
        <w:rPr>
          <w:rFonts w:ascii="Times New Roman" w:eastAsia="宋体" w:hAnsi="Times New Roman" w:cs="Times New Roman"/>
        </w:rPr>
        <w:t xml:space="preserve">, “Schleiermacher and Otto on Religion,” </w:t>
      </w:r>
      <w:bookmarkStart w:id="35" w:name="_Hlk38661621"/>
      <w:r w:rsidRPr="005B7AF1">
        <w:rPr>
          <w:rFonts w:ascii="Times New Roman" w:eastAsia="宋体" w:hAnsi="Times New Roman" w:cs="Times New Roman"/>
          <w:i/>
          <w:iCs/>
        </w:rPr>
        <w:t>Religious Studies,</w:t>
      </w:r>
      <w:r w:rsidRPr="005B7AF1">
        <w:rPr>
          <w:rFonts w:ascii="Times New Roman" w:eastAsia="宋体" w:hAnsi="Times New Roman" w:cs="Times New Roman"/>
        </w:rPr>
        <w:t xml:space="preserve"> Vol. 40, No. 4</w:t>
      </w:r>
      <w:bookmarkEnd w:id="35"/>
      <w:r w:rsidRPr="005B7AF1">
        <w:rPr>
          <w:rFonts w:ascii="Times New Roman" w:eastAsia="宋体" w:hAnsi="Times New Roman" w:cs="Times New Roman"/>
        </w:rPr>
        <w:t xml:space="preserve"> </w:t>
      </w:r>
      <w:bookmarkStart w:id="36" w:name="_Hlk38661657"/>
      <w:r w:rsidRPr="005B7AF1">
        <w:rPr>
          <w:rFonts w:ascii="Times New Roman" w:eastAsia="宋体" w:hAnsi="Times New Roman" w:cs="Times New Roman"/>
        </w:rPr>
        <w:t xml:space="preserve">(2004), pp. </w:t>
      </w:r>
      <w:bookmarkEnd w:id="36"/>
      <w:r w:rsidRPr="005B7AF1">
        <w:rPr>
          <w:rFonts w:ascii="Times New Roman" w:eastAsia="宋体" w:hAnsi="Times New Roman" w:cs="Times New Roman"/>
        </w:rPr>
        <w:t>389-413</w:t>
      </w:r>
      <w:r w:rsidRPr="005B7AF1">
        <w:rPr>
          <w:rFonts w:ascii="Times New Roman" w:eastAsia="宋体" w:hAnsi="Times New Roman" w:cs="Times New Roman" w:hint="eastAsia"/>
        </w:rPr>
        <w:t>;</w:t>
      </w:r>
      <w:r w:rsidRPr="005B7AF1">
        <w:rPr>
          <w:rFonts w:ascii="Times New Roman" w:eastAsia="宋体" w:hAnsi="Times New Roman" w:cs="Times New Roman"/>
        </w:rPr>
        <w:t xml:space="preserve"> A. D. Smith, “Schleiermacher and Otto on religion: a reappraisal,” </w:t>
      </w:r>
      <w:r w:rsidRPr="005B7AF1">
        <w:rPr>
          <w:rFonts w:ascii="Times New Roman" w:eastAsia="宋体" w:hAnsi="Times New Roman" w:cs="Times New Roman"/>
          <w:i/>
          <w:iCs/>
        </w:rPr>
        <w:t>Religious Studies,</w:t>
      </w:r>
      <w:r w:rsidRPr="005B7AF1">
        <w:rPr>
          <w:rFonts w:ascii="Times New Roman" w:eastAsia="宋体" w:hAnsi="Times New Roman" w:cs="Times New Roman"/>
        </w:rPr>
        <w:t xml:space="preserve"> Vol. 44, No. 3 (2008), pp. 295-313; Andrew Dole, “On 'nothing to distinguish' Schleiermacher and Otto: reply to Smith,” </w:t>
      </w:r>
      <w:r w:rsidRPr="005B7AF1">
        <w:rPr>
          <w:rFonts w:ascii="Times New Roman" w:eastAsia="宋体" w:hAnsi="Times New Roman" w:cs="Times New Roman"/>
          <w:i/>
          <w:iCs/>
        </w:rPr>
        <w:t>Religious Studies</w:t>
      </w:r>
      <w:r w:rsidRPr="005B7AF1">
        <w:rPr>
          <w:rFonts w:ascii="Times New Roman" w:eastAsia="宋体" w:hAnsi="Times New Roman" w:cs="Times New Roman"/>
        </w:rPr>
        <w:t>, Vol. 46, No. 4 (2010), pp. 449-468.</w:t>
      </w:r>
    </w:p>
    <w:bookmarkEnd w:id="34"/>
  </w:footnote>
  <w:footnote w:id="17">
    <w:p w:rsidR="002A2801" w:rsidRPr="0096781A" w:rsidRDefault="002A2801" w:rsidP="00536594">
      <w:pPr>
        <w:pStyle w:val="a5"/>
      </w:pPr>
      <w:r w:rsidRPr="006D3151">
        <w:rPr>
          <w:rStyle w:val="a7"/>
          <w:rFonts w:ascii="宋体" w:eastAsia="宋体" w:hAnsi="宋体"/>
        </w:rPr>
        <w:footnoteRef/>
      </w:r>
      <w:r>
        <w:t xml:space="preserve"> </w:t>
      </w:r>
      <w:r w:rsidRPr="00536594">
        <w:rPr>
          <w:rFonts w:ascii="宋体" w:eastAsia="宋体" w:hAnsi="宋体" w:hint="eastAsia"/>
        </w:rPr>
        <w:t>参见</w:t>
      </w:r>
      <w:bookmarkStart w:id="37" w:name="_Hlk38963823"/>
      <w:r w:rsidRPr="00536594">
        <w:rPr>
          <w:rFonts w:ascii="宋体" w:eastAsia="宋体" w:hAnsi="宋体" w:hint="eastAsia"/>
        </w:rPr>
        <w:t>[德]</w:t>
      </w:r>
      <w:r>
        <w:rPr>
          <w:rFonts w:ascii="宋体" w:eastAsia="宋体" w:hAnsi="宋体" w:hint="eastAsia"/>
        </w:rPr>
        <w:t>施莱尔马赫：《论宗教》，</w:t>
      </w:r>
      <w:proofErr w:type="gramStart"/>
      <w:r>
        <w:rPr>
          <w:rFonts w:ascii="宋体" w:eastAsia="宋体" w:hAnsi="宋体" w:hint="eastAsia"/>
        </w:rPr>
        <w:t>邓</w:t>
      </w:r>
      <w:proofErr w:type="gramEnd"/>
      <w:r>
        <w:rPr>
          <w:rFonts w:ascii="宋体" w:eastAsia="宋体" w:hAnsi="宋体" w:hint="eastAsia"/>
        </w:rPr>
        <w:t>安庆译，北京：人民出版社，2011年，第30-31页。</w:t>
      </w:r>
    </w:p>
    <w:bookmarkEnd w:id="37"/>
  </w:footnote>
  <w:footnote w:id="18">
    <w:p w:rsidR="002A2801" w:rsidRPr="00A8022B" w:rsidRDefault="002A2801" w:rsidP="001318A9">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40" w:name="_Hlk38218889"/>
      <w:r w:rsidRPr="00A8022B">
        <w:rPr>
          <w:rFonts w:ascii="宋体" w:eastAsia="宋体" w:hAnsi="宋体" w:hint="eastAsia"/>
        </w:rPr>
        <w:t>奥托：《论“神圣”》，第1页。</w:t>
      </w:r>
      <w:bookmarkEnd w:id="40"/>
    </w:p>
  </w:footnote>
  <w:footnote w:id="19">
    <w:p w:rsidR="002A2801" w:rsidRPr="00A8022B" w:rsidRDefault="002A2801" w:rsidP="001318A9">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奥托：《论“神圣”》，第3页。</w:t>
      </w:r>
    </w:p>
  </w:footnote>
  <w:footnote w:id="20">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奥托：《论“神圣”》，第7页。</w:t>
      </w:r>
    </w:p>
  </w:footnote>
  <w:footnote w:id="21">
    <w:p w:rsidR="002A2801" w:rsidRPr="00A8022B" w:rsidRDefault="002A2801" w:rsidP="00BC5A77">
      <w:pPr>
        <w:pStyle w:val="a5"/>
        <w:keepLines/>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奥托认为</w:t>
      </w:r>
      <w:r w:rsidRPr="00A8022B">
        <w:rPr>
          <w:rFonts w:ascii="宋体" w:eastAsia="宋体" w:hAnsi="宋体" w:hint="eastAsia"/>
        </w:rPr>
        <w:t>，宗教</w:t>
      </w:r>
      <w:r>
        <w:rPr>
          <w:rFonts w:ascii="宋体" w:eastAsia="宋体" w:hAnsi="宋体" w:hint="eastAsia"/>
        </w:rPr>
        <w:t>中</w:t>
      </w:r>
      <w:r w:rsidRPr="00A8022B">
        <w:rPr>
          <w:rFonts w:ascii="宋体" w:eastAsia="宋体" w:hAnsi="宋体" w:hint="eastAsia"/>
        </w:rPr>
        <w:t>理性因素的发展是以牺牲非理性内核为代价的，</w:t>
      </w:r>
      <w:r>
        <w:rPr>
          <w:rFonts w:ascii="宋体" w:eastAsia="宋体" w:hAnsi="宋体" w:hint="eastAsia"/>
        </w:rPr>
        <w:t>因此，奥托所说的对宗教的“</w:t>
      </w:r>
      <w:r w:rsidRPr="00A8022B">
        <w:rPr>
          <w:rFonts w:ascii="宋体" w:eastAsia="宋体" w:hAnsi="宋体" w:hint="eastAsia"/>
        </w:rPr>
        <w:t>重新发现</w:t>
      </w:r>
      <w:r>
        <w:rPr>
          <w:rFonts w:ascii="宋体" w:eastAsia="宋体" w:hAnsi="宋体" w:hint="eastAsia"/>
        </w:rPr>
        <w:t>”</w:t>
      </w:r>
      <w:r w:rsidRPr="00A8022B">
        <w:rPr>
          <w:rFonts w:ascii="Times New Roman" w:eastAsia="宋体" w:hAnsi="Times New Roman" w:cs="Times New Roman"/>
        </w:rPr>
        <w:t>（</w:t>
      </w:r>
      <w:r w:rsidRPr="00A8022B">
        <w:rPr>
          <w:rFonts w:ascii="Times New Roman" w:eastAsia="宋体" w:hAnsi="Times New Roman" w:cs="Times New Roman"/>
        </w:rPr>
        <w:t>rediscovered</w:t>
      </w:r>
      <w:r w:rsidRPr="00A8022B">
        <w:rPr>
          <w:rFonts w:ascii="Times New Roman" w:eastAsia="宋体" w:hAnsi="Times New Roman" w:cs="Times New Roman"/>
        </w:rPr>
        <w:t>）</w:t>
      </w:r>
      <w:r w:rsidRPr="00A8022B">
        <w:rPr>
          <w:rFonts w:ascii="宋体" w:eastAsia="宋体" w:hAnsi="宋体" w:hint="eastAsia"/>
        </w:rPr>
        <w:t>是</w:t>
      </w:r>
      <w:r>
        <w:rPr>
          <w:rFonts w:ascii="宋体" w:eastAsia="宋体" w:hAnsi="宋体" w:hint="eastAsia"/>
        </w:rPr>
        <w:t>指打破宗教中僵化的教条，并</w:t>
      </w:r>
      <w:r w:rsidRPr="00A8022B">
        <w:rPr>
          <w:rFonts w:ascii="宋体" w:eastAsia="宋体" w:hAnsi="宋体" w:hint="eastAsia"/>
        </w:rPr>
        <w:t>重新向</w:t>
      </w:r>
      <w:r>
        <w:rPr>
          <w:rFonts w:ascii="宋体" w:eastAsia="宋体" w:hAnsi="宋体" w:hint="eastAsia"/>
        </w:rPr>
        <w:t>其</w:t>
      </w:r>
      <w:r w:rsidRPr="00A8022B">
        <w:rPr>
          <w:rFonts w:ascii="宋体" w:eastAsia="宋体" w:hAnsi="宋体" w:hint="eastAsia"/>
        </w:rPr>
        <w:t>非理性源头回归</w:t>
      </w:r>
      <w:r>
        <w:rPr>
          <w:rFonts w:ascii="宋体" w:eastAsia="宋体" w:hAnsi="宋体" w:hint="eastAsia"/>
        </w:rPr>
        <w:t>的过程</w:t>
      </w:r>
      <w:r w:rsidRPr="00A8022B">
        <w:rPr>
          <w:rFonts w:ascii="宋体" w:eastAsia="宋体" w:hAnsi="宋体" w:hint="eastAsia"/>
        </w:rPr>
        <w:t>，例如邓司各脱的唯意志论神学以及施莱尔马赫提出的新宗教观。</w:t>
      </w:r>
      <w:r>
        <w:rPr>
          <w:rFonts w:ascii="宋体" w:eastAsia="宋体" w:hAnsi="宋体" w:hint="eastAsia"/>
        </w:rPr>
        <w:t>详情</w:t>
      </w:r>
      <w:r w:rsidRPr="00A8022B">
        <w:rPr>
          <w:rFonts w:ascii="宋体" w:eastAsia="宋体" w:hAnsi="宋体" w:hint="eastAsia"/>
        </w:rPr>
        <w:t>参见</w:t>
      </w:r>
      <w:r w:rsidRPr="00A8022B">
        <w:rPr>
          <w:rFonts w:ascii="Times New Roman" w:eastAsia="宋体" w:hAnsi="Times New Roman" w:cs="Times New Roman"/>
        </w:rPr>
        <w:t xml:space="preserve">Todd A. Gooch, </w:t>
      </w:r>
      <w:r w:rsidRPr="00A8022B">
        <w:rPr>
          <w:rFonts w:ascii="Times New Roman" w:eastAsia="宋体" w:hAnsi="Times New Roman" w:cs="Times New Roman"/>
          <w:i/>
          <w:iCs/>
        </w:rPr>
        <w:t>The Numinous and Modernity: An Interpretation of Rudolf Otto’s Philosophy of Religion,</w:t>
      </w:r>
      <w:r w:rsidRPr="00A8022B">
        <w:rPr>
          <w:rFonts w:ascii="Times New Roman" w:eastAsia="宋体" w:hAnsi="Times New Roman" w:cs="Times New Roman"/>
        </w:rPr>
        <w:t xml:space="preserve"> Berlin; New York: de Gruyter, 2000, p.1</w:t>
      </w:r>
      <w:r w:rsidRPr="00A8022B">
        <w:rPr>
          <w:rFonts w:ascii="Times New Roman" w:eastAsia="宋体" w:hAnsi="Times New Roman" w:cs="Times New Roman" w:hint="eastAsia"/>
        </w:rPr>
        <w:t>91</w:t>
      </w:r>
      <w:r w:rsidRPr="00A8022B">
        <w:rPr>
          <w:rFonts w:ascii="Times New Roman" w:eastAsia="宋体" w:hAnsi="Times New Roman" w:cs="Times New Roman"/>
        </w:rPr>
        <w:t>.</w:t>
      </w:r>
    </w:p>
  </w:footnote>
  <w:footnote w:id="22">
    <w:p w:rsidR="002A2801" w:rsidRPr="00BC5A77" w:rsidRDefault="002A2801" w:rsidP="005B7AF1">
      <w:pPr>
        <w:pStyle w:val="a5"/>
        <w:keepLines/>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BC5A77">
        <w:rPr>
          <w:rFonts w:ascii="宋体" w:eastAsia="宋体" w:hAnsi="宋体" w:hint="eastAsia"/>
        </w:rPr>
        <w:t>现象学在宗教研究领域的“独立起源”是早期荷兰-斯堪的那维亚学派的宗教现象学，其代表人物索德布鲁姆</w:t>
      </w:r>
      <w:r w:rsidRPr="00BC5A77">
        <w:rPr>
          <w:rFonts w:ascii="Times New Roman" w:eastAsia="宋体" w:hAnsi="Times New Roman" w:cs="Times New Roman"/>
        </w:rPr>
        <w:t>（</w:t>
      </w:r>
      <w:r w:rsidRPr="00BC5A77">
        <w:rPr>
          <w:rFonts w:ascii="Times New Roman" w:eastAsia="宋体" w:hAnsi="Times New Roman" w:cs="Times New Roman"/>
        </w:rPr>
        <w:t xml:space="preserve">N. </w:t>
      </w:r>
      <w:proofErr w:type="spellStart"/>
      <w:r w:rsidRPr="00BC5A77">
        <w:rPr>
          <w:rFonts w:ascii="Times New Roman" w:eastAsia="宋体" w:hAnsi="Times New Roman" w:cs="Times New Roman"/>
        </w:rPr>
        <w:t>Söderblom</w:t>
      </w:r>
      <w:proofErr w:type="spellEnd"/>
      <w:r w:rsidRPr="00BC5A77">
        <w:rPr>
          <w:rFonts w:ascii="Times New Roman" w:eastAsia="宋体" w:hAnsi="Times New Roman" w:cs="Times New Roman"/>
        </w:rPr>
        <w:t>）</w:t>
      </w:r>
      <w:r w:rsidRPr="00BC5A77">
        <w:rPr>
          <w:rFonts w:ascii="宋体" w:eastAsia="宋体" w:hAnsi="宋体" w:hint="eastAsia"/>
        </w:rPr>
        <w:t>的思想与奥托极为相似，前者也</w:t>
      </w:r>
      <w:proofErr w:type="gramStart"/>
      <w:r w:rsidRPr="00BC5A77">
        <w:rPr>
          <w:rFonts w:ascii="宋体" w:eastAsia="宋体" w:hAnsi="宋体"/>
        </w:rPr>
        <w:t>明确</w:t>
      </w:r>
      <w:r w:rsidRPr="00BC5A77">
        <w:rPr>
          <w:rFonts w:ascii="宋体" w:eastAsia="宋体" w:hAnsi="宋体" w:hint="eastAsia"/>
        </w:rPr>
        <w:t>视</w:t>
      </w:r>
      <w:proofErr w:type="gramEnd"/>
      <w:r w:rsidRPr="00BC5A77">
        <w:rPr>
          <w:rFonts w:ascii="宋体" w:eastAsia="宋体" w:hAnsi="宋体"/>
        </w:rPr>
        <w:t>“神圣”</w:t>
      </w:r>
      <w:r w:rsidRPr="00BC5A77">
        <w:rPr>
          <w:rFonts w:ascii="宋体" w:eastAsia="宋体" w:hAnsi="宋体" w:hint="eastAsia"/>
        </w:rPr>
        <w:t>为</w:t>
      </w:r>
      <w:r w:rsidRPr="00BC5A77">
        <w:rPr>
          <w:rFonts w:ascii="宋体" w:eastAsia="宋体" w:hAnsi="宋体"/>
        </w:rPr>
        <w:t>宗教</w:t>
      </w:r>
      <w:r w:rsidRPr="00BC5A77">
        <w:rPr>
          <w:rFonts w:ascii="宋体" w:eastAsia="宋体" w:hAnsi="宋体" w:hint="eastAsia"/>
        </w:rPr>
        <w:t>的本质特性，并且将其与主观的敬畏感相连</w:t>
      </w:r>
      <w:r w:rsidRPr="00BC5A77">
        <w:rPr>
          <w:rFonts w:ascii="宋体" w:eastAsia="宋体" w:hAnsi="宋体"/>
        </w:rPr>
        <w:t>。然而，受到经验主义和实证主义的局限，索德布鲁姆的“神圣”仍旧是掺杂着经验的派生意义的“神圣”，因而远未达到奥托研究的深度。</w:t>
      </w:r>
      <w:r w:rsidRPr="00BC5A77">
        <w:rPr>
          <w:rFonts w:ascii="宋体" w:eastAsia="宋体" w:hAnsi="宋体" w:hint="eastAsia"/>
        </w:rPr>
        <w:t>更多关于索德布鲁姆思想的介绍请参阅</w:t>
      </w:r>
      <w:r>
        <w:rPr>
          <w:rFonts w:ascii="宋体" w:eastAsia="宋体" w:hAnsi="宋体"/>
        </w:rPr>
        <w:t xml:space="preserve"> </w:t>
      </w:r>
      <w:r w:rsidRPr="00BC5A77">
        <w:rPr>
          <w:rFonts w:ascii="宋体" w:eastAsia="宋体" w:hAnsi="宋体" w:hint="eastAsia"/>
        </w:rPr>
        <w:t>夏普：《比较宗教学史》,第207-209页。</w:t>
      </w:r>
    </w:p>
  </w:footnote>
  <w:footnote w:id="23">
    <w:p w:rsidR="002A2801" w:rsidRPr="00A8022B" w:rsidRDefault="002A2801" w:rsidP="00B977BE">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现象学的“还原”意味着一方面“对某些事物（非本质性的事物）的排斥”，另一方面“向某些事物（本质性的事物）的回归”。这与现象学“回归事实本身”的精神是一致的，是一种“现象学的看”。（参见</w:t>
      </w:r>
      <w:bookmarkStart w:id="41" w:name="_Hlk38230081"/>
      <w:bookmarkStart w:id="42" w:name="_Hlk38221636"/>
      <w:r w:rsidRPr="00A8022B">
        <w:rPr>
          <w:rFonts w:ascii="宋体" w:eastAsia="宋体" w:hAnsi="宋体" w:hint="eastAsia"/>
        </w:rPr>
        <w:t>倪梁康：《胡塞尔现象学概念通释》，北京：生活﹒读书﹒新知三联书店，2007年，</w:t>
      </w:r>
      <w:bookmarkEnd w:id="41"/>
      <w:r w:rsidRPr="00A8022B">
        <w:rPr>
          <w:rFonts w:ascii="宋体" w:eastAsia="宋体" w:hAnsi="宋体" w:hint="eastAsia"/>
        </w:rPr>
        <w:t>第396页。</w:t>
      </w:r>
      <w:bookmarkEnd w:id="42"/>
      <w:r w:rsidRPr="00A8022B">
        <w:rPr>
          <w:rFonts w:ascii="宋体" w:eastAsia="宋体" w:hAnsi="宋体" w:hint="eastAsia"/>
        </w:rPr>
        <w:t>）具体来说，这里从“神圣”到“神秘”的现象学还原意味着悬搁“神圣”中理性</w:t>
      </w:r>
      <w:r>
        <w:rPr>
          <w:rFonts w:ascii="宋体" w:eastAsia="宋体" w:hAnsi="宋体" w:hint="eastAsia"/>
        </w:rPr>
        <w:t>和道德</w:t>
      </w:r>
      <w:r w:rsidRPr="00A8022B">
        <w:rPr>
          <w:rFonts w:ascii="宋体" w:eastAsia="宋体" w:hAnsi="宋体" w:hint="eastAsia"/>
        </w:rPr>
        <w:t>的因素，转而关注其中的非理性因素“神秘”，因为后者在奥托看来才是“神圣”观念的本质。</w:t>
      </w:r>
      <w:r>
        <w:rPr>
          <w:rFonts w:ascii="宋体" w:eastAsia="宋体" w:hAnsi="宋体" w:hint="eastAsia"/>
        </w:rPr>
        <w:t>详情</w:t>
      </w:r>
      <w:r w:rsidRPr="00A8022B">
        <w:rPr>
          <w:rFonts w:ascii="宋体" w:eastAsia="宋体" w:hAnsi="宋体" w:hint="eastAsia"/>
        </w:rPr>
        <w:t>参见</w:t>
      </w:r>
      <w:bookmarkStart w:id="43" w:name="_Hlk38220430"/>
      <w:r w:rsidRPr="00A8022B">
        <w:rPr>
          <w:rFonts w:ascii="宋体" w:eastAsia="宋体" w:hAnsi="宋体" w:hint="eastAsia"/>
        </w:rPr>
        <w:t>朱东华：《宗教学学术史问题研究》，北京：清华大学出版社，2016年，第59-125页。</w:t>
      </w:r>
      <w:bookmarkEnd w:id="43"/>
    </w:p>
  </w:footnote>
  <w:footnote w:id="24">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44" w:name="_Hlk38229974"/>
      <w:r w:rsidRPr="00A8022B">
        <w:rPr>
          <w:rFonts w:ascii="宋体" w:eastAsia="宋体" w:hAnsi="宋体" w:hint="eastAsia"/>
        </w:rPr>
        <w:t>朱东华：《宗教学学术史问题研究》，北京：清华大学出版社，2016年，</w:t>
      </w:r>
      <w:bookmarkEnd w:id="44"/>
      <w:r w:rsidRPr="00A8022B">
        <w:rPr>
          <w:rFonts w:ascii="宋体" w:eastAsia="宋体" w:hAnsi="宋体" w:hint="eastAsia"/>
        </w:rPr>
        <w:t>第61页。</w:t>
      </w:r>
    </w:p>
  </w:footnote>
  <w:footnote w:id="25">
    <w:p w:rsidR="002A2801" w:rsidRPr="00C12E7B" w:rsidRDefault="002A2801">
      <w:pPr>
        <w:pStyle w:val="a5"/>
        <w:rPr>
          <w:rFonts w:ascii="宋体" w:eastAsia="宋体" w:hAnsi="宋体"/>
        </w:rPr>
      </w:pPr>
      <w:r w:rsidRPr="006D3151">
        <w:rPr>
          <w:rStyle w:val="a7"/>
          <w:rFonts w:ascii="宋体" w:eastAsia="宋体" w:hAnsi="宋体"/>
        </w:rPr>
        <w:footnoteRef/>
      </w:r>
      <w:r>
        <w:t xml:space="preserve"> </w:t>
      </w:r>
      <w:r w:rsidRPr="00C12E7B">
        <w:rPr>
          <w:rFonts w:ascii="宋体" w:eastAsia="宋体" w:hAnsi="宋体" w:hint="eastAsia"/>
        </w:rPr>
        <w:t>拉丁词</w:t>
      </w:r>
      <w:r w:rsidRPr="00C12E7B">
        <w:rPr>
          <w:rFonts w:ascii="Times New Roman" w:hAnsi="Times New Roman" w:cs="Times New Roman"/>
        </w:rPr>
        <w:t>numen</w:t>
      </w:r>
      <w:r w:rsidRPr="00C12E7B">
        <w:rPr>
          <w:rFonts w:ascii="宋体" w:eastAsia="宋体" w:hAnsi="宋体" w:cs="Times New Roman"/>
        </w:rPr>
        <w:t>原是指罗马神话中的守护神，后引申为某种具有神秘力量或精神的存在物。</w:t>
      </w:r>
      <w:r w:rsidRPr="00C12E7B">
        <w:rPr>
          <w:rFonts w:ascii="Times New Roman" w:hAnsi="Times New Roman" w:cs="Times New Roman"/>
        </w:rPr>
        <w:t>numinous</w:t>
      </w:r>
      <w:r w:rsidRPr="00C12E7B">
        <w:rPr>
          <w:rFonts w:ascii="宋体" w:eastAsia="宋体" w:hAnsi="宋体" w:hint="eastAsia"/>
        </w:rPr>
        <w:t>是</w:t>
      </w:r>
      <w:r w:rsidRPr="00C12E7B">
        <w:rPr>
          <w:rFonts w:ascii="Times New Roman" w:hAnsi="Times New Roman" w:cs="Times New Roman"/>
        </w:rPr>
        <w:t>numen</w:t>
      </w:r>
      <w:r w:rsidRPr="00C12E7B">
        <w:rPr>
          <w:rFonts w:ascii="宋体" w:eastAsia="宋体" w:hAnsi="宋体" w:hint="eastAsia"/>
        </w:rPr>
        <w:t>的形容词形式，前者翻译为“神秘</w:t>
      </w:r>
      <w:r>
        <w:rPr>
          <w:rFonts w:ascii="宋体" w:eastAsia="宋体" w:hAnsi="宋体" w:hint="eastAsia"/>
        </w:rPr>
        <w:t>”</w:t>
      </w:r>
      <w:r w:rsidRPr="00C12E7B">
        <w:rPr>
          <w:rFonts w:ascii="宋体" w:eastAsia="宋体" w:hAnsi="宋体" w:hint="eastAsia"/>
        </w:rPr>
        <w:t>，奥托用其指称</w:t>
      </w:r>
      <w:r>
        <w:rPr>
          <w:rFonts w:ascii="宋体" w:eastAsia="宋体" w:hAnsi="宋体" w:hint="eastAsia"/>
        </w:rPr>
        <w:t>“神圣”的非理性因素</w:t>
      </w:r>
      <w:r w:rsidRPr="00C12E7B">
        <w:rPr>
          <w:rFonts w:ascii="宋体" w:eastAsia="宋体" w:hAnsi="宋体" w:hint="eastAsia"/>
        </w:rPr>
        <w:t>，后者翻译为</w:t>
      </w:r>
      <w:r>
        <w:rPr>
          <w:rFonts w:ascii="宋体" w:eastAsia="宋体" w:hAnsi="宋体" w:hint="eastAsia"/>
        </w:rPr>
        <w:t>“</w:t>
      </w:r>
      <w:r w:rsidRPr="00C12E7B">
        <w:rPr>
          <w:rFonts w:ascii="宋体" w:eastAsia="宋体" w:hAnsi="宋体" w:hint="eastAsia"/>
        </w:rPr>
        <w:t>神秘者</w:t>
      </w:r>
      <w:r>
        <w:rPr>
          <w:rFonts w:ascii="宋体" w:eastAsia="宋体" w:hAnsi="宋体" w:hint="eastAsia"/>
        </w:rPr>
        <w:t>”，是“神秘”在客观存在状态上的表现。</w:t>
      </w:r>
    </w:p>
  </w:footnote>
  <w:footnote w:id="26">
    <w:p w:rsidR="002A2801" w:rsidRPr="00A8022B" w:rsidRDefault="002A2801" w:rsidP="005B7AF1">
      <w:pPr>
        <w:pStyle w:val="a5"/>
        <w:keepLines/>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bookmarkStart w:id="46" w:name="_Hlk38223620"/>
      <w:r w:rsidRPr="00A8022B">
        <w:rPr>
          <w:rFonts w:ascii="Times New Roman" w:eastAsia="宋体" w:hAnsi="Times New Roman" w:cs="Times New Roman"/>
        </w:rPr>
        <w:t xml:space="preserve">Todd A. Gooch, </w:t>
      </w:r>
      <w:r w:rsidRPr="00A8022B">
        <w:rPr>
          <w:rFonts w:ascii="Times New Roman" w:eastAsia="宋体" w:hAnsi="Times New Roman" w:cs="Times New Roman"/>
          <w:i/>
          <w:iCs/>
        </w:rPr>
        <w:t>The Numinous and Modernity: An Interpretation of Rudolf Otto’s Philosophy of Religion,</w:t>
      </w:r>
      <w:r w:rsidRPr="00A8022B">
        <w:rPr>
          <w:rFonts w:ascii="Times New Roman" w:eastAsia="宋体" w:hAnsi="Times New Roman" w:cs="Times New Roman"/>
        </w:rPr>
        <w:t xml:space="preserve"> Berlin; New York: de Gruyter, 2000, p.1</w:t>
      </w:r>
      <w:r w:rsidRPr="00A8022B">
        <w:rPr>
          <w:rFonts w:ascii="Times New Roman" w:eastAsia="宋体" w:hAnsi="Times New Roman" w:cs="Times New Roman" w:hint="eastAsia"/>
        </w:rPr>
        <w:t>14</w:t>
      </w:r>
      <w:r w:rsidRPr="00A8022B">
        <w:rPr>
          <w:rFonts w:ascii="Times New Roman" w:eastAsia="宋体" w:hAnsi="Times New Roman" w:cs="Times New Roman"/>
        </w:rPr>
        <w:t>.</w:t>
      </w:r>
      <w:bookmarkEnd w:id="46"/>
    </w:p>
  </w:footnote>
  <w:footnote w:id="27">
    <w:p w:rsidR="002A2801" w:rsidRPr="00A82826" w:rsidRDefault="002A2801">
      <w:pPr>
        <w:pStyle w:val="a5"/>
      </w:pPr>
      <w:r w:rsidRPr="002A2801">
        <w:rPr>
          <w:rStyle w:val="a7"/>
          <w:rFonts w:ascii="宋体" w:eastAsia="宋体" w:hAnsi="宋体"/>
        </w:rPr>
        <w:footnoteRef/>
      </w:r>
      <w:r w:rsidRPr="002A2801">
        <w:rPr>
          <w:rFonts w:ascii="宋体" w:eastAsia="宋体" w:hAnsi="宋体"/>
        </w:rPr>
        <w:t xml:space="preserve"> </w:t>
      </w:r>
      <w:r w:rsidRPr="00F90137">
        <w:rPr>
          <w:rFonts w:ascii="宋体" w:eastAsia="宋体" w:hAnsi="宋体" w:hint="eastAsia"/>
        </w:rPr>
        <w:t>奥托自始至终坚持宗教的独立性和自主性，反对任何宗教化约主义的立场</w:t>
      </w:r>
      <w:r>
        <w:rPr>
          <w:rFonts w:ascii="宋体" w:eastAsia="宋体" w:hAnsi="宋体" w:hint="eastAsia"/>
        </w:rPr>
        <w:t>，这具体表现在两个方面</w:t>
      </w:r>
      <w:r w:rsidRPr="00F90137">
        <w:rPr>
          <w:rFonts w:ascii="宋体" w:eastAsia="宋体" w:hAnsi="宋体" w:hint="eastAsia"/>
        </w:rPr>
        <w:t>：一是</w:t>
      </w:r>
      <w:r>
        <w:rPr>
          <w:rFonts w:ascii="宋体" w:eastAsia="宋体" w:hAnsi="宋体" w:hint="eastAsia"/>
        </w:rPr>
        <w:t>他认为</w:t>
      </w:r>
      <w:r w:rsidRPr="00F90137">
        <w:rPr>
          <w:rFonts w:ascii="宋体" w:eastAsia="宋体" w:hAnsi="宋体" w:hint="eastAsia"/>
        </w:rPr>
        <w:t>宗教的独特性源于“神秘”</w:t>
      </w:r>
      <w:r>
        <w:rPr>
          <w:rFonts w:ascii="宋体" w:eastAsia="宋体" w:hAnsi="宋体" w:hint="eastAsia"/>
        </w:rPr>
        <w:t>的独特性</w:t>
      </w:r>
      <w:r w:rsidRPr="00F90137">
        <w:rPr>
          <w:rFonts w:ascii="宋体" w:eastAsia="宋体" w:hAnsi="宋体" w:hint="eastAsia"/>
        </w:rPr>
        <w:t>，通过对“神秘”的现象学描述，奥托将宗教视为宗教本身而不是其他现象的附属品</w:t>
      </w:r>
      <w:r>
        <w:rPr>
          <w:rFonts w:ascii="宋体" w:eastAsia="宋体" w:hAnsi="宋体" w:hint="eastAsia"/>
        </w:rPr>
        <w:t>来</w:t>
      </w:r>
      <w:r w:rsidRPr="00F90137">
        <w:rPr>
          <w:rFonts w:ascii="宋体" w:eastAsia="宋体" w:hAnsi="宋体" w:hint="eastAsia"/>
        </w:rPr>
        <w:t>加以研究，</w:t>
      </w:r>
      <w:r>
        <w:rPr>
          <w:rFonts w:ascii="宋体" w:eastAsia="宋体" w:hAnsi="宋体" w:hint="eastAsia"/>
        </w:rPr>
        <w:t>因而坚持了</w:t>
      </w:r>
      <w:r w:rsidRPr="00F90137">
        <w:rPr>
          <w:rFonts w:ascii="宋体" w:eastAsia="宋体" w:hAnsi="宋体" w:hint="eastAsia"/>
        </w:rPr>
        <w:t>宗教现象学</w:t>
      </w:r>
      <w:proofErr w:type="gramStart"/>
      <w:r w:rsidRPr="00F90137">
        <w:rPr>
          <w:rFonts w:ascii="宋体" w:eastAsia="宋体" w:hAnsi="宋体" w:hint="eastAsia"/>
        </w:rPr>
        <w:t>家族</w:t>
      </w:r>
      <w:r>
        <w:rPr>
          <w:rFonts w:ascii="宋体" w:eastAsia="宋体" w:hAnsi="宋体" w:hint="eastAsia"/>
        </w:rPr>
        <w:t>反化约</w:t>
      </w:r>
      <w:proofErr w:type="gramEnd"/>
      <w:r>
        <w:rPr>
          <w:rFonts w:ascii="宋体" w:eastAsia="宋体" w:hAnsi="宋体" w:hint="eastAsia"/>
        </w:rPr>
        <w:t>主义</w:t>
      </w:r>
      <w:r w:rsidRPr="00F90137">
        <w:rPr>
          <w:rFonts w:ascii="宋体" w:eastAsia="宋体" w:hAnsi="宋体" w:hint="eastAsia"/>
        </w:rPr>
        <w:t>的“研究纲领”；二是他在康德先验哲学的影响下，将宗教根植于心灵的一种</w:t>
      </w:r>
      <w:proofErr w:type="gramStart"/>
      <w:r w:rsidRPr="00F90137">
        <w:rPr>
          <w:rFonts w:ascii="宋体" w:eastAsia="宋体" w:hAnsi="宋体" w:hint="eastAsia"/>
        </w:rPr>
        <w:t>原初且</w:t>
      </w:r>
      <w:proofErr w:type="gramEnd"/>
      <w:r w:rsidRPr="00F90137">
        <w:rPr>
          <w:rFonts w:ascii="宋体" w:eastAsia="宋体" w:hAnsi="宋体" w:hint="eastAsia"/>
        </w:rPr>
        <w:t>不可化约的能力</w:t>
      </w:r>
      <w:r>
        <w:rPr>
          <w:rFonts w:ascii="宋体" w:eastAsia="宋体" w:hAnsi="宋体" w:hint="eastAsia"/>
        </w:rPr>
        <w:t>，这在奥托看来是宗教独立性的根本保证</w:t>
      </w:r>
      <w:r w:rsidRPr="00F90137">
        <w:rPr>
          <w:rFonts w:ascii="宋体" w:eastAsia="宋体" w:hAnsi="宋体" w:hint="eastAsia"/>
        </w:rPr>
        <w:t>。</w:t>
      </w:r>
      <w:r>
        <w:rPr>
          <w:rFonts w:ascii="宋体" w:eastAsia="宋体" w:hAnsi="宋体" w:hint="eastAsia"/>
        </w:rPr>
        <w:t>更多关于宗教自主性的介绍请</w:t>
      </w:r>
      <w:bookmarkStart w:id="47" w:name="_Hlk38701261"/>
      <w:r>
        <w:rPr>
          <w:rFonts w:ascii="宋体" w:eastAsia="宋体" w:hAnsi="宋体" w:hint="eastAsia"/>
        </w:rPr>
        <w:t>参阅</w:t>
      </w:r>
      <w:bookmarkStart w:id="48" w:name="_Hlk38701242"/>
      <w:r>
        <w:rPr>
          <w:rFonts w:ascii="宋体" w:eastAsia="宋体" w:hAnsi="宋体" w:hint="eastAsia"/>
        </w:rPr>
        <w:t xml:space="preserve"> </w:t>
      </w:r>
      <w:r w:rsidRPr="00AB258E">
        <w:rPr>
          <w:rFonts w:ascii="宋体" w:eastAsia="宋体" w:hAnsi="宋体" w:hint="eastAsia"/>
        </w:rPr>
        <w:t>陈立胜：《宗教现象的自主性:宗教现象学与化约主义的辩难及其反思》</w:t>
      </w:r>
      <w:r>
        <w:rPr>
          <w:rFonts w:ascii="宋体" w:eastAsia="宋体" w:hAnsi="宋体" w:hint="eastAsia"/>
        </w:rPr>
        <w:t>，《</w:t>
      </w:r>
      <w:r w:rsidRPr="00AB258E">
        <w:rPr>
          <w:rFonts w:ascii="宋体" w:eastAsia="宋体" w:hAnsi="宋体" w:hint="eastAsia"/>
        </w:rPr>
        <w:t>宗教与哲学</w:t>
      </w:r>
      <w:bookmarkEnd w:id="48"/>
      <w:r>
        <w:rPr>
          <w:rFonts w:ascii="宋体" w:eastAsia="宋体" w:hAnsi="宋体" w:hint="eastAsia"/>
        </w:rPr>
        <w:t>》</w:t>
      </w:r>
      <w:r w:rsidRPr="008E07B9">
        <w:rPr>
          <w:rFonts w:ascii="宋体" w:eastAsia="宋体" w:hAnsi="宋体"/>
          <w:szCs w:val="21"/>
        </w:rPr>
        <w:t>2012</w:t>
      </w:r>
      <w:r>
        <w:rPr>
          <w:rFonts w:ascii="宋体" w:eastAsia="宋体" w:hAnsi="宋体" w:hint="eastAsia"/>
          <w:szCs w:val="21"/>
        </w:rPr>
        <w:t>年，第368-387页；</w:t>
      </w:r>
      <w:r w:rsidRPr="00F90137">
        <w:rPr>
          <w:rFonts w:ascii="Times New Roman" w:eastAsia="宋体" w:hAnsi="Times New Roman" w:cs="Times New Roman"/>
        </w:rPr>
        <w:t>Daniel L. Pals, “Colloquium: Does autonomy entail theology? Autonomy, legitimacy, and the study of religion,” </w:t>
      </w:r>
      <w:r w:rsidRPr="00F90137">
        <w:rPr>
          <w:rFonts w:ascii="Times New Roman" w:eastAsia="宋体" w:hAnsi="Times New Roman" w:cs="Times New Roman"/>
          <w:i/>
          <w:iCs/>
        </w:rPr>
        <w:t>Religion,</w:t>
      </w:r>
      <w:r w:rsidRPr="00F90137">
        <w:rPr>
          <w:rFonts w:ascii="Times New Roman" w:eastAsia="宋体" w:hAnsi="Times New Roman" w:cs="Times New Roman"/>
        </w:rPr>
        <w:t> Vol. 20, No. 1 (1990), pp. 1-16.</w:t>
      </w:r>
      <w:bookmarkEnd w:id="47"/>
    </w:p>
  </w:footnote>
  <w:footnote w:id="28">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w:t>
      </w:r>
      <w:r w:rsidRPr="00A8022B">
        <w:rPr>
          <w:rFonts w:ascii="宋体" w:eastAsia="宋体" w:hAnsi="宋体"/>
        </w:rPr>
        <w:t>9</w:t>
      </w:r>
      <w:r w:rsidRPr="00A8022B">
        <w:rPr>
          <w:rFonts w:ascii="宋体" w:eastAsia="宋体" w:hAnsi="宋体" w:hint="eastAsia"/>
        </w:rPr>
        <w:t>页。</w:t>
      </w:r>
    </w:p>
  </w:footnote>
  <w:footnote w:id="29">
    <w:p w:rsidR="002A2801" w:rsidRPr="00A8022B" w:rsidRDefault="002A2801" w:rsidP="00D214A7">
      <w:pPr>
        <w:pStyle w:val="a5"/>
        <w:keepLines/>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神秘者”和“完全相异者”都是指某个客观外在于自我的对象，是引起“神秘感”的根源，但二者也有少许的区别，详细内容可参考第二部分第三节的相关论述。简单来说，“神秘者”是“完全相异者”被“直感”赋予“神秘”形式之后所呈现给人的现象，类比康德对“现象”与“物自体”的划分，“完全相异者”相当于康德意义上的物自体，而“神秘者”则是经由“直感”能力整理后呈现出的现象。</w:t>
      </w:r>
    </w:p>
  </w:footnote>
  <w:footnote w:id="30">
    <w:p w:rsidR="002A2801" w:rsidRPr="00A8022B" w:rsidRDefault="002A2801" w:rsidP="0000405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w:t>
      </w:r>
      <w:r w:rsidRPr="00A8022B">
        <w:rPr>
          <w:rFonts w:ascii="宋体" w:eastAsia="宋体" w:hAnsi="宋体"/>
        </w:rPr>
        <w:t>60</w:t>
      </w:r>
      <w:r w:rsidRPr="00A8022B">
        <w:rPr>
          <w:rFonts w:ascii="宋体" w:eastAsia="宋体" w:hAnsi="宋体" w:hint="eastAsia"/>
        </w:rPr>
        <w:t>页。</w:t>
      </w:r>
    </w:p>
  </w:footnote>
  <w:footnote w:id="31">
    <w:p w:rsidR="002A2801" w:rsidRPr="00A8022B" w:rsidRDefault="002A2801" w:rsidP="0000405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w:t>
      </w:r>
      <w:r w:rsidRPr="00A8022B">
        <w:rPr>
          <w:rFonts w:ascii="宋体" w:eastAsia="宋体" w:hAnsi="宋体"/>
        </w:rPr>
        <w:t>15</w:t>
      </w:r>
      <w:r w:rsidRPr="00A8022B">
        <w:rPr>
          <w:rFonts w:ascii="宋体" w:eastAsia="宋体" w:hAnsi="宋体" w:hint="eastAsia"/>
        </w:rPr>
        <w:t>页。</w:t>
      </w:r>
    </w:p>
  </w:footnote>
  <w:footnote w:id="32">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w:t>
      </w:r>
      <w:r w:rsidRPr="00A8022B">
        <w:rPr>
          <w:rFonts w:ascii="宋体" w:eastAsia="宋体" w:hAnsi="宋体"/>
        </w:rPr>
        <w:t>15</w:t>
      </w:r>
      <w:r w:rsidRPr="00A8022B">
        <w:rPr>
          <w:rFonts w:ascii="宋体" w:eastAsia="宋体" w:hAnsi="宋体" w:hint="eastAsia"/>
        </w:rPr>
        <w:t>页。</w:t>
      </w:r>
    </w:p>
  </w:footnote>
  <w:footnote w:id="33">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50" w:name="_Hlk38230217"/>
      <w:bookmarkStart w:id="51" w:name="_Hlk38221146"/>
      <w:r w:rsidRPr="00A8022B">
        <w:rPr>
          <w:rFonts w:ascii="Times New Roman" w:eastAsia="宋体" w:hAnsi="Times New Roman" w:cs="Times New Roman"/>
        </w:rPr>
        <w:t xml:space="preserve">Philip C. Almond, </w:t>
      </w:r>
      <w:r w:rsidRPr="00A8022B">
        <w:rPr>
          <w:rFonts w:ascii="Times New Roman" w:eastAsia="宋体" w:hAnsi="Times New Roman" w:cs="Times New Roman"/>
          <w:i/>
          <w:iCs/>
        </w:rPr>
        <w:t>Rudolf Otto: An Introduction to His Philosophical Theology</w:t>
      </w:r>
      <w:r w:rsidRPr="00A8022B">
        <w:rPr>
          <w:rFonts w:ascii="Times New Roman" w:eastAsia="宋体" w:hAnsi="Times New Roman" w:cs="Times New Roman"/>
        </w:rPr>
        <w:t xml:space="preserve">, London: The University of North Carolina Press, 1984, </w:t>
      </w:r>
      <w:bookmarkEnd w:id="50"/>
      <w:r w:rsidRPr="00A8022B">
        <w:rPr>
          <w:rFonts w:ascii="Times New Roman" w:eastAsia="宋体" w:hAnsi="Times New Roman" w:cs="Times New Roman"/>
        </w:rPr>
        <w:t>p.</w:t>
      </w:r>
      <w:r w:rsidRPr="00A8022B">
        <w:rPr>
          <w:rFonts w:ascii="宋体" w:eastAsia="宋体" w:hAnsi="宋体"/>
        </w:rPr>
        <w:t>29.</w:t>
      </w:r>
      <w:bookmarkEnd w:id="51"/>
    </w:p>
  </w:footnote>
  <w:footnote w:id="34">
    <w:p w:rsidR="002A2801" w:rsidRPr="005B7AF1" w:rsidRDefault="002A2801">
      <w:pPr>
        <w:pStyle w:val="a5"/>
      </w:pPr>
      <w:r w:rsidRPr="00455B61">
        <w:rPr>
          <w:rStyle w:val="a7"/>
          <w:rFonts w:ascii="宋体" w:eastAsia="宋体" w:hAnsi="宋体"/>
        </w:rPr>
        <w:footnoteRef/>
      </w:r>
      <w:r>
        <w:t xml:space="preserve"> </w:t>
      </w:r>
      <w:r w:rsidRPr="005B7AF1">
        <w:rPr>
          <w:rFonts w:ascii="Times New Roman" w:eastAsia="宋体" w:hAnsi="Times New Roman" w:cs="Times New Roman"/>
        </w:rPr>
        <w:t>A. D. Smith</w:t>
      </w:r>
      <w:r>
        <w:rPr>
          <w:rFonts w:ascii="Times New Roman" w:eastAsia="宋体" w:hAnsi="Times New Roman" w:cs="Times New Roman" w:hint="eastAsia"/>
        </w:rPr>
        <w:t>通过对施莱尔马赫思想的分析和阐述，认为奥托的批判</w:t>
      </w:r>
      <w:r w:rsidRPr="005B7AF1">
        <w:rPr>
          <w:rFonts w:ascii="Times New Roman" w:eastAsia="宋体" w:hAnsi="Times New Roman" w:cs="Times New Roman" w:hint="eastAsia"/>
        </w:rPr>
        <w:t>在某种程度上误解了</w:t>
      </w:r>
      <w:r>
        <w:rPr>
          <w:rFonts w:ascii="Times New Roman" w:eastAsia="宋体" w:hAnsi="Times New Roman" w:cs="Times New Roman" w:hint="eastAsia"/>
        </w:rPr>
        <w:t>前者</w:t>
      </w:r>
      <w:r w:rsidRPr="005B7AF1">
        <w:rPr>
          <w:rFonts w:ascii="Times New Roman" w:eastAsia="宋体" w:hAnsi="Times New Roman" w:cs="Times New Roman" w:hint="eastAsia"/>
        </w:rPr>
        <w:t>的思想</w:t>
      </w:r>
      <w:r>
        <w:rPr>
          <w:rFonts w:ascii="Times New Roman" w:eastAsia="宋体" w:hAnsi="Times New Roman" w:cs="Times New Roman" w:hint="eastAsia"/>
        </w:rPr>
        <w:t>。更多关于奥托批判施莱尔马赫思想的分析请参阅</w:t>
      </w:r>
      <w:r>
        <w:rPr>
          <w:rFonts w:ascii="Times New Roman" w:eastAsia="宋体" w:hAnsi="Times New Roman" w:cs="Times New Roman" w:hint="eastAsia"/>
        </w:rPr>
        <w:t xml:space="preserve"> </w:t>
      </w:r>
      <w:r w:rsidRPr="005B7AF1">
        <w:rPr>
          <w:rFonts w:ascii="Times New Roman" w:eastAsia="宋体" w:hAnsi="Times New Roman" w:cs="Times New Roman"/>
        </w:rPr>
        <w:t xml:space="preserve">A. D. Smith, “Otto's Criticisms of Schleiermacher,” </w:t>
      </w:r>
      <w:r w:rsidRPr="005B7AF1">
        <w:rPr>
          <w:rFonts w:ascii="Times New Roman" w:eastAsia="宋体" w:hAnsi="Times New Roman" w:cs="Times New Roman"/>
          <w:i/>
          <w:iCs/>
        </w:rPr>
        <w:t>Religious Studies</w:t>
      </w:r>
      <w:r w:rsidRPr="005B7AF1">
        <w:rPr>
          <w:rFonts w:ascii="Times New Roman" w:eastAsia="宋体" w:hAnsi="Times New Roman" w:cs="Times New Roman"/>
        </w:rPr>
        <w:t>, Vol. 45, No. 2 (2009), pp. 187-204.</w:t>
      </w:r>
    </w:p>
  </w:footnote>
  <w:footnote w:id="35">
    <w:p w:rsidR="002A2801" w:rsidRPr="00A8022B" w:rsidRDefault="002A2801" w:rsidP="0000405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奥托：《论“神圣”》，第11页。</w:t>
      </w:r>
    </w:p>
  </w:footnote>
  <w:footnote w:id="36">
    <w:p w:rsidR="002A2801" w:rsidRPr="00A8022B" w:rsidRDefault="002A2801" w:rsidP="00960CF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奥托：《论“神圣”》，第12页。</w:t>
      </w:r>
    </w:p>
  </w:footnote>
  <w:footnote w:id="37">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奥托：《论“神圣”》，第13页。</w:t>
      </w:r>
    </w:p>
  </w:footnote>
  <w:footnote w:id="38">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奥托：《论“神圣”》，第12页。</w:t>
      </w:r>
    </w:p>
  </w:footnote>
  <w:footnote w:id="39">
    <w:p w:rsidR="002A2801" w:rsidRPr="00A8022B" w:rsidRDefault="002A2801" w:rsidP="00960CF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奥托：《论“神圣”》，第12页。</w:t>
      </w:r>
    </w:p>
  </w:footnote>
  <w:footnote w:id="40">
    <w:p w:rsidR="002A2801" w:rsidRPr="009E3BD8" w:rsidRDefault="002A2801" w:rsidP="00960CFD">
      <w:pPr>
        <w:pStyle w:val="a5"/>
        <w:rPr>
          <w:rFonts w:ascii="Times New Roman" w:eastAsia="宋体" w:hAnsi="Times New Roman" w:cs="Times New Roman"/>
        </w:rPr>
      </w:pPr>
      <w:r w:rsidRPr="00A8022B">
        <w:rPr>
          <w:rStyle w:val="a7"/>
          <w:rFonts w:ascii="宋体" w:eastAsia="宋体" w:hAnsi="宋体"/>
        </w:rPr>
        <w:footnoteRef/>
      </w:r>
      <w:r w:rsidRPr="00A8022B">
        <w:rPr>
          <w:rFonts w:ascii="Times New Roman" w:eastAsia="宋体" w:hAnsi="Times New Roman" w:cs="Times New Roman"/>
        </w:rPr>
        <w:t xml:space="preserve"> Todd A. Gooch, </w:t>
      </w:r>
      <w:r w:rsidRPr="00A8022B">
        <w:rPr>
          <w:rFonts w:ascii="Times New Roman" w:eastAsia="宋体" w:hAnsi="Times New Roman" w:cs="Times New Roman"/>
          <w:i/>
          <w:iCs/>
        </w:rPr>
        <w:t>The Numinous and Modernity: An Interpretation of Rudolf Otto’s Philosophy of Religion,</w:t>
      </w:r>
      <w:r w:rsidRPr="00A8022B">
        <w:rPr>
          <w:rFonts w:ascii="Times New Roman" w:eastAsia="宋体" w:hAnsi="Times New Roman" w:cs="Times New Roman"/>
        </w:rPr>
        <w:t xml:space="preserve"> Berlin; New York: de Gruyter, 2000, p.1</w:t>
      </w:r>
      <w:r w:rsidRPr="00A8022B">
        <w:rPr>
          <w:rFonts w:ascii="Times New Roman" w:eastAsia="宋体" w:hAnsi="Times New Roman" w:cs="Times New Roman" w:hint="eastAsia"/>
        </w:rPr>
        <w:t>12</w:t>
      </w:r>
      <w:r w:rsidRPr="00A8022B">
        <w:rPr>
          <w:rFonts w:ascii="Times New Roman" w:eastAsia="宋体" w:hAnsi="Times New Roman" w:cs="Times New Roman"/>
        </w:rPr>
        <w:t>.</w:t>
      </w:r>
    </w:p>
  </w:footnote>
  <w:footnote w:id="41">
    <w:p w:rsidR="002A2801" w:rsidRPr="00A8022B" w:rsidRDefault="002A2801" w:rsidP="00A55F03">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奥托：《论“神圣”》，第15页。</w:t>
      </w:r>
    </w:p>
  </w:footnote>
  <w:footnote w:id="42">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sidRPr="00A8022B">
        <w:rPr>
          <w:rFonts w:ascii="宋体" w:eastAsia="宋体" w:hAnsi="宋体"/>
        </w:rPr>
        <w:t>《论“神圣</w:t>
      </w:r>
      <w:r w:rsidRPr="00A8022B">
        <w:rPr>
          <w:rFonts w:ascii="宋体" w:eastAsia="宋体" w:hAnsi="宋体" w:hint="eastAsia"/>
        </w:rPr>
        <w:t>”</w:t>
      </w:r>
      <w:r w:rsidRPr="00A8022B">
        <w:rPr>
          <w:rFonts w:ascii="宋体" w:eastAsia="宋体" w:hAnsi="宋体"/>
        </w:rPr>
        <w:t>》</w:t>
      </w:r>
      <w:r w:rsidRPr="00A8022B">
        <w:rPr>
          <w:rFonts w:ascii="宋体" w:eastAsia="宋体" w:hAnsi="宋体" w:hint="eastAsia"/>
        </w:rPr>
        <w:t>，</w:t>
      </w:r>
      <w:r w:rsidRPr="00A8022B">
        <w:rPr>
          <w:rFonts w:ascii="宋体" w:eastAsia="宋体" w:hAnsi="宋体"/>
        </w:rPr>
        <w:t>第18页</w:t>
      </w:r>
      <w:r w:rsidRPr="00A8022B">
        <w:rPr>
          <w:rFonts w:ascii="宋体" w:eastAsia="宋体" w:hAnsi="宋体" w:hint="eastAsia"/>
        </w:rPr>
        <w:t>。</w:t>
      </w:r>
    </w:p>
  </w:footnote>
  <w:footnote w:id="43">
    <w:p w:rsidR="002A2801" w:rsidRPr="00A8022B" w:rsidRDefault="002A2801" w:rsidP="000277FC">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正如</w:t>
      </w:r>
      <w:r>
        <w:rPr>
          <w:rFonts w:ascii="宋体" w:eastAsia="宋体" w:hAnsi="宋体" w:hint="eastAsia"/>
        </w:rPr>
        <w:t>本文第二部分第三节所阐述的</w:t>
      </w:r>
      <w:r w:rsidRPr="00A8022B">
        <w:rPr>
          <w:rFonts w:ascii="宋体" w:eastAsia="宋体" w:hAnsi="宋体" w:hint="eastAsia"/>
        </w:rPr>
        <w:t>，人们这种领悟“神秘”的能力作为一种特有的宗教禀赋被根植于人的先天本性之中，并成为上帝存在</w:t>
      </w:r>
      <w:r>
        <w:rPr>
          <w:rFonts w:ascii="宋体" w:eastAsia="宋体" w:hAnsi="宋体" w:hint="eastAsia"/>
        </w:rPr>
        <w:t>甚至是</w:t>
      </w:r>
      <w:r w:rsidRPr="00A8022B">
        <w:rPr>
          <w:rFonts w:ascii="宋体" w:eastAsia="宋体" w:hAnsi="宋体" w:hint="eastAsia"/>
        </w:rPr>
        <w:t>整个宗教存在的先验根基。</w:t>
      </w:r>
    </w:p>
  </w:footnote>
  <w:footnote w:id="44">
    <w:p w:rsidR="002A2801" w:rsidRPr="009B5F74" w:rsidRDefault="002A2801">
      <w:pPr>
        <w:pStyle w:val="a5"/>
        <w:rPr>
          <w:rFonts w:ascii="宋体" w:eastAsia="宋体" w:hAnsi="宋体"/>
        </w:rPr>
      </w:pPr>
      <w:r w:rsidRPr="00BA213B">
        <w:rPr>
          <w:rStyle w:val="a7"/>
          <w:rFonts w:ascii="宋体" w:eastAsia="宋体" w:hAnsi="宋体"/>
        </w:rPr>
        <w:footnoteRef/>
      </w:r>
      <w:r>
        <w:t xml:space="preserve"> </w:t>
      </w:r>
      <w:r w:rsidRPr="009B5F74">
        <w:rPr>
          <w:rFonts w:ascii="宋体" w:eastAsia="宋体" w:hAnsi="宋体" w:hint="eastAsia"/>
        </w:rPr>
        <w:t>事实上，在奥托看来，“完全相异者”</w:t>
      </w:r>
      <w:r>
        <w:rPr>
          <w:rFonts w:ascii="宋体" w:eastAsia="宋体" w:hAnsi="宋体" w:hint="eastAsia"/>
        </w:rPr>
        <w:t>是完全在人的理性把握范围之外的存在，因而对其的言说不是写实性的，而是象征性的，这种对“神秘”言说方式的探讨在本文第二部分第一节有详细阐述。</w:t>
      </w:r>
    </w:p>
  </w:footnote>
  <w:footnote w:id="45">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朱东华：《宗教学学术史问题研究》，第82页。</w:t>
      </w:r>
    </w:p>
  </w:footnote>
  <w:footnote w:id="46">
    <w:p w:rsidR="002A2801" w:rsidRPr="00A8022B" w:rsidRDefault="002A2801" w:rsidP="000277FC">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sidRPr="00A8022B">
        <w:rPr>
          <w:rFonts w:ascii="宋体" w:eastAsia="宋体" w:hAnsi="宋体"/>
        </w:rPr>
        <w:t>《论“神圣”》</w:t>
      </w:r>
      <w:r w:rsidRPr="00A8022B">
        <w:rPr>
          <w:rFonts w:ascii="宋体" w:eastAsia="宋体" w:hAnsi="宋体" w:hint="eastAsia"/>
        </w:rPr>
        <w:t>，</w:t>
      </w:r>
      <w:r w:rsidRPr="00A8022B">
        <w:rPr>
          <w:rFonts w:ascii="宋体" w:eastAsia="宋体" w:hAnsi="宋体"/>
        </w:rPr>
        <w:t>第</w:t>
      </w:r>
      <w:r w:rsidRPr="00A8022B">
        <w:rPr>
          <w:rFonts w:ascii="宋体" w:eastAsia="宋体" w:hAnsi="宋体" w:hint="eastAsia"/>
        </w:rPr>
        <w:t>36</w:t>
      </w:r>
      <w:r w:rsidRPr="00A8022B">
        <w:rPr>
          <w:rFonts w:ascii="宋体" w:eastAsia="宋体" w:hAnsi="宋体"/>
        </w:rPr>
        <w:t>页</w:t>
      </w:r>
      <w:r w:rsidRPr="00A8022B">
        <w:rPr>
          <w:rFonts w:ascii="宋体" w:eastAsia="宋体" w:hAnsi="宋体" w:hint="eastAsia"/>
        </w:rPr>
        <w:t>。</w:t>
      </w:r>
    </w:p>
  </w:footnote>
  <w:footnote w:id="47">
    <w:p w:rsidR="002A2801" w:rsidRPr="00A8022B" w:rsidRDefault="002A2801" w:rsidP="000277FC">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朱东华教授将“神秘”诸要素之间存在着的既对立又和谐，既排斥又吸引的关系</w:t>
      </w:r>
      <w:r w:rsidRPr="00A8022B">
        <w:rPr>
          <w:rFonts w:ascii="Times New Roman" w:eastAsia="宋体" w:hAnsi="Times New Roman" w:cs="Times New Roman"/>
        </w:rPr>
        <w:t>（</w:t>
      </w:r>
      <w:r w:rsidRPr="00A8022B">
        <w:rPr>
          <w:rFonts w:ascii="Times New Roman" w:eastAsia="宋体" w:hAnsi="Times New Roman" w:cs="Times New Roman"/>
        </w:rPr>
        <w:t>contrast-</w:t>
      </w:r>
      <w:proofErr w:type="spellStart"/>
      <w:r w:rsidRPr="00A8022B">
        <w:rPr>
          <w:rFonts w:ascii="Times New Roman" w:eastAsia="宋体" w:hAnsi="Times New Roman" w:cs="Times New Roman"/>
        </w:rPr>
        <w:t>harmonie</w:t>
      </w:r>
      <w:proofErr w:type="spellEnd"/>
      <w:r w:rsidRPr="00A8022B">
        <w:rPr>
          <w:rFonts w:ascii="Times New Roman" w:eastAsia="宋体" w:hAnsi="Times New Roman" w:cs="Times New Roman"/>
        </w:rPr>
        <w:t>）</w:t>
      </w:r>
      <w:r w:rsidRPr="00A8022B">
        <w:rPr>
          <w:rFonts w:ascii="宋体" w:eastAsia="宋体" w:hAnsi="宋体" w:hint="eastAsia"/>
        </w:rPr>
        <w:t>称为“两可性”</w:t>
      </w:r>
      <w:r w:rsidRPr="00A8022B">
        <w:rPr>
          <w:rFonts w:ascii="Times New Roman" w:eastAsia="宋体" w:hAnsi="Times New Roman" w:cs="Times New Roman"/>
        </w:rPr>
        <w:t>（</w:t>
      </w:r>
      <w:r w:rsidRPr="00A8022B">
        <w:rPr>
          <w:rFonts w:ascii="Times New Roman" w:eastAsia="宋体" w:hAnsi="Times New Roman" w:cs="Times New Roman"/>
        </w:rPr>
        <w:t>ambivalence</w:t>
      </w:r>
      <w:r w:rsidRPr="00A8022B">
        <w:rPr>
          <w:rFonts w:ascii="Times New Roman" w:eastAsia="宋体" w:hAnsi="Times New Roman" w:cs="Times New Roman"/>
        </w:rPr>
        <w:t>）</w:t>
      </w:r>
      <w:r w:rsidRPr="00A8022B">
        <w:rPr>
          <w:rFonts w:ascii="宋体" w:eastAsia="宋体" w:hAnsi="宋体" w:hint="eastAsia"/>
        </w:rPr>
        <w:t>，将</w:t>
      </w:r>
      <w:proofErr w:type="gramStart"/>
      <w:r w:rsidRPr="00A8022B">
        <w:rPr>
          <w:rFonts w:ascii="宋体" w:eastAsia="宋体" w:hAnsi="宋体" w:hint="eastAsia"/>
        </w:rPr>
        <w:t>“神秘”</w:t>
      </w:r>
      <w:r>
        <w:rPr>
          <w:rFonts w:ascii="宋体" w:eastAsia="宋体" w:hAnsi="宋体" w:hint="eastAsia"/>
        </w:rPr>
        <w:t>因</w:t>
      </w:r>
      <w:r w:rsidRPr="00A8022B">
        <w:rPr>
          <w:rFonts w:ascii="宋体" w:eastAsia="宋体" w:hAnsi="宋体" w:hint="eastAsia"/>
        </w:rPr>
        <w:t>诸要素</w:t>
      </w:r>
      <w:proofErr w:type="gramEnd"/>
      <w:r w:rsidRPr="00A8022B">
        <w:rPr>
          <w:rFonts w:ascii="宋体" w:eastAsia="宋体" w:hAnsi="宋体" w:hint="eastAsia"/>
        </w:rPr>
        <w:t>的这种关系而呈现出的结构称作“两可结构”（</w:t>
      </w:r>
      <w:r w:rsidRPr="00A8022B">
        <w:rPr>
          <w:rFonts w:ascii="Times New Roman" w:eastAsia="宋体" w:hAnsi="Times New Roman" w:cs="Times New Roman"/>
        </w:rPr>
        <w:t>ambivalent structure</w:t>
      </w:r>
      <w:r w:rsidRPr="00A8022B">
        <w:rPr>
          <w:rFonts w:ascii="宋体" w:eastAsia="宋体" w:hAnsi="宋体" w:hint="eastAsia"/>
        </w:rPr>
        <w:t>）。 详情参见朱东华：《宗教学学术史问题研究》，第87页。</w:t>
      </w:r>
    </w:p>
  </w:footnote>
  <w:footnote w:id="48">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朱东华：《宗教学学术史问题研究》，第82页。</w:t>
      </w:r>
    </w:p>
  </w:footnote>
  <w:footnote w:id="49">
    <w:p w:rsidR="002A2801" w:rsidRPr="00A8022B" w:rsidRDefault="002A2801" w:rsidP="00950864">
      <w:pPr>
        <w:pStyle w:val="a5"/>
        <w:keepLines/>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hint="eastAsia"/>
        </w:rPr>
        <w:t xml:space="preserve"> </w:t>
      </w:r>
      <w:r>
        <w:rPr>
          <w:rFonts w:ascii="宋体" w:eastAsia="宋体" w:hAnsi="宋体" w:hint="eastAsia"/>
        </w:rPr>
        <w:t>事实上，</w:t>
      </w:r>
      <w:r w:rsidRPr="00A8022B">
        <w:rPr>
          <w:rFonts w:ascii="宋体" w:eastAsia="宋体" w:hAnsi="宋体" w:hint="eastAsia"/>
        </w:rPr>
        <w:t>在《论“神圣”》一书中</w:t>
      </w:r>
      <w:r>
        <w:rPr>
          <w:rFonts w:ascii="宋体" w:eastAsia="宋体" w:hAnsi="宋体" w:hint="eastAsia"/>
        </w:rPr>
        <w:t>关于“神秘”价值方面的</w:t>
      </w:r>
      <w:proofErr w:type="gramStart"/>
      <w:r>
        <w:rPr>
          <w:rFonts w:ascii="宋体" w:eastAsia="宋体" w:hAnsi="宋体" w:hint="eastAsia"/>
        </w:rPr>
        <w:t>阐述</w:t>
      </w:r>
      <w:r w:rsidRPr="00A8022B">
        <w:rPr>
          <w:rFonts w:ascii="宋体" w:eastAsia="宋体" w:hAnsi="宋体" w:hint="eastAsia"/>
        </w:rPr>
        <w:t>仅</w:t>
      </w:r>
      <w:proofErr w:type="gramEnd"/>
      <w:r>
        <w:rPr>
          <w:rFonts w:ascii="宋体" w:eastAsia="宋体" w:hAnsi="宋体" w:hint="eastAsia"/>
        </w:rPr>
        <w:t>是作为奥托相关思想的</w:t>
      </w:r>
      <w:r w:rsidRPr="00A8022B">
        <w:rPr>
          <w:rFonts w:ascii="宋体" w:eastAsia="宋体" w:hAnsi="宋体" w:hint="eastAsia"/>
        </w:rPr>
        <w:t>初期阶段</w:t>
      </w:r>
      <w:r>
        <w:rPr>
          <w:rFonts w:ascii="宋体" w:eastAsia="宋体" w:hAnsi="宋体" w:hint="eastAsia"/>
        </w:rPr>
        <w:t>而</w:t>
      </w:r>
      <w:r w:rsidRPr="00A8022B">
        <w:rPr>
          <w:rFonts w:ascii="宋体" w:eastAsia="宋体" w:hAnsi="宋体" w:hint="eastAsia"/>
        </w:rPr>
        <w:t>出现，其成熟形式大量存在于</w:t>
      </w:r>
      <w:r>
        <w:rPr>
          <w:rFonts w:ascii="宋体" w:eastAsia="宋体" w:hAnsi="宋体" w:hint="eastAsia"/>
        </w:rPr>
        <w:t>奥托</w:t>
      </w:r>
      <w:r w:rsidRPr="00A8022B">
        <w:rPr>
          <w:rFonts w:ascii="宋体" w:eastAsia="宋体" w:hAnsi="宋体" w:hint="eastAsia"/>
        </w:rPr>
        <w:t>后期关于伦理和宗教的著作中。因而</w:t>
      </w:r>
      <w:r>
        <w:rPr>
          <w:rFonts w:ascii="宋体" w:eastAsia="宋体" w:hAnsi="宋体" w:hint="eastAsia"/>
        </w:rPr>
        <w:t>，奥托在这里对“神秘”价值的表述事实上存在很多问题</w:t>
      </w:r>
      <w:r w:rsidRPr="00A8022B">
        <w:rPr>
          <w:rFonts w:ascii="宋体" w:eastAsia="宋体" w:hAnsi="宋体" w:hint="eastAsia"/>
        </w:rPr>
        <w:t>，</w:t>
      </w:r>
      <w:r>
        <w:rPr>
          <w:rFonts w:ascii="宋体" w:eastAsia="宋体" w:hAnsi="宋体" w:hint="eastAsia"/>
        </w:rPr>
        <w:t>例如，</w:t>
      </w:r>
      <w:r w:rsidRPr="00A8022B">
        <w:rPr>
          <w:rFonts w:ascii="宋体" w:eastAsia="宋体" w:hAnsi="宋体" w:hint="eastAsia"/>
        </w:rPr>
        <w:t>从“神秘”的价值衍生为其他一切客观价值的连续性仍有待证实，因为</w:t>
      </w:r>
      <w:r>
        <w:rPr>
          <w:rFonts w:ascii="宋体" w:eastAsia="宋体" w:hAnsi="宋体" w:hint="eastAsia"/>
        </w:rPr>
        <w:t>如果非理性的“</w:t>
      </w:r>
      <w:r w:rsidRPr="00A8022B">
        <w:rPr>
          <w:rFonts w:ascii="宋体" w:eastAsia="宋体" w:hAnsi="宋体" w:hint="eastAsia"/>
        </w:rPr>
        <w:t>神秘</w:t>
      </w:r>
      <w:r>
        <w:rPr>
          <w:rFonts w:ascii="宋体" w:eastAsia="宋体" w:hAnsi="宋体" w:hint="eastAsia"/>
        </w:rPr>
        <w:t>”</w:t>
      </w:r>
      <w:r w:rsidRPr="00A8022B">
        <w:rPr>
          <w:rFonts w:ascii="宋体" w:eastAsia="宋体" w:hAnsi="宋体" w:hint="eastAsia"/>
        </w:rPr>
        <w:t>价值是其他一切价值的来源，</w:t>
      </w:r>
      <w:r>
        <w:rPr>
          <w:rFonts w:ascii="宋体" w:eastAsia="宋体" w:hAnsi="宋体" w:hint="eastAsia"/>
        </w:rPr>
        <w:t>那么</w:t>
      </w:r>
      <w:r w:rsidRPr="00A8022B">
        <w:rPr>
          <w:rFonts w:ascii="宋体" w:eastAsia="宋体" w:hAnsi="宋体" w:hint="eastAsia"/>
        </w:rPr>
        <w:t>似乎</w:t>
      </w:r>
      <w:r>
        <w:rPr>
          <w:rFonts w:ascii="宋体" w:eastAsia="宋体" w:hAnsi="宋体" w:hint="eastAsia"/>
        </w:rPr>
        <w:t>“</w:t>
      </w:r>
      <w:r w:rsidRPr="00A8022B">
        <w:rPr>
          <w:rFonts w:ascii="宋体" w:eastAsia="宋体" w:hAnsi="宋体" w:hint="eastAsia"/>
        </w:rPr>
        <w:t>神圣</w:t>
      </w:r>
      <w:r>
        <w:rPr>
          <w:rFonts w:ascii="宋体" w:eastAsia="宋体" w:hAnsi="宋体" w:hint="eastAsia"/>
        </w:rPr>
        <w:t>”</w:t>
      </w:r>
      <w:r w:rsidRPr="00A8022B">
        <w:rPr>
          <w:rFonts w:ascii="宋体" w:eastAsia="宋体" w:hAnsi="宋体" w:hint="eastAsia"/>
        </w:rPr>
        <w:t>观念中理性因素的价值也根源于</w:t>
      </w:r>
      <w:r>
        <w:rPr>
          <w:rFonts w:ascii="宋体" w:eastAsia="宋体" w:hAnsi="宋体" w:hint="eastAsia"/>
        </w:rPr>
        <w:t>某种</w:t>
      </w:r>
      <w:r w:rsidRPr="00A8022B">
        <w:rPr>
          <w:rFonts w:ascii="宋体" w:eastAsia="宋体" w:hAnsi="宋体" w:hint="eastAsia"/>
        </w:rPr>
        <w:t>非理性</w:t>
      </w:r>
      <w:r>
        <w:rPr>
          <w:rFonts w:ascii="宋体" w:eastAsia="宋体" w:hAnsi="宋体" w:hint="eastAsia"/>
        </w:rPr>
        <w:t>的东西</w:t>
      </w:r>
      <w:r w:rsidRPr="00A8022B">
        <w:rPr>
          <w:rFonts w:ascii="宋体" w:eastAsia="宋体" w:hAnsi="宋体" w:hint="eastAsia"/>
        </w:rPr>
        <w:t>，这不仅与奥托对理性因素的相关阐释发生矛盾，而且如何从非理性</w:t>
      </w:r>
      <w:r>
        <w:rPr>
          <w:rFonts w:ascii="宋体" w:eastAsia="宋体" w:hAnsi="宋体" w:hint="eastAsia"/>
        </w:rPr>
        <w:t>因素</w:t>
      </w:r>
      <w:r w:rsidRPr="00A8022B">
        <w:rPr>
          <w:rFonts w:ascii="宋体" w:eastAsia="宋体" w:hAnsi="宋体" w:hint="eastAsia"/>
        </w:rPr>
        <w:t>中生发出理性的萌芽也是十分棘手的问题。</w:t>
      </w:r>
      <w:r>
        <w:rPr>
          <w:rFonts w:ascii="宋体" w:eastAsia="宋体" w:hAnsi="宋体" w:hint="eastAsia"/>
        </w:rPr>
        <w:t xml:space="preserve">更多关于“神秘”价值方面的论述请参阅 </w:t>
      </w:r>
      <w:r w:rsidRPr="00A0082D">
        <w:rPr>
          <w:rFonts w:ascii="Times New Roman" w:eastAsia="宋体" w:hAnsi="Times New Roman" w:cs="Times New Roman"/>
        </w:rPr>
        <w:t xml:space="preserve">Todd A. Gooch, </w:t>
      </w:r>
      <w:r w:rsidRPr="00732A57">
        <w:rPr>
          <w:rFonts w:ascii="Times New Roman" w:eastAsia="宋体" w:hAnsi="Times New Roman" w:cs="Times New Roman"/>
          <w:i/>
          <w:iCs/>
        </w:rPr>
        <w:t>The Numinous and Modernity: An Interpretation of Rudolf Otto’s Philosophy of Religion,</w:t>
      </w:r>
      <w:r w:rsidRPr="00A0082D">
        <w:rPr>
          <w:rFonts w:ascii="Times New Roman" w:eastAsia="宋体" w:hAnsi="Times New Roman" w:cs="Times New Roman"/>
        </w:rPr>
        <w:t xml:space="preserve"> Berlin; New York: de Gruyter, 2000,</w:t>
      </w:r>
      <w:r>
        <w:rPr>
          <w:rFonts w:ascii="Times New Roman" w:eastAsia="宋体" w:hAnsi="Times New Roman" w:cs="Times New Roman"/>
        </w:rPr>
        <w:t xml:space="preserve"> </w:t>
      </w:r>
      <w:r w:rsidRPr="00A0082D">
        <w:rPr>
          <w:rFonts w:ascii="Times New Roman" w:eastAsia="宋体" w:hAnsi="Times New Roman" w:cs="Times New Roman"/>
        </w:rPr>
        <w:t>p.</w:t>
      </w:r>
      <w:r>
        <w:rPr>
          <w:rFonts w:ascii="Times New Roman" w:eastAsia="宋体" w:hAnsi="Times New Roman" w:cs="Times New Roman"/>
        </w:rPr>
        <w:t>160-</w:t>
      </w:r>
      <w:r w:rsidRPr="00A0082D">
        <w:rPr>
          <w:rFonts w:ascii="Times New Roman" w:eastAsia="宋体" w:hAnsi="Times New Roman" w:cs="Times New Roman"/>
        </w:rPr>
        <w:t>1</w:t>
      </w:r>
      <w:r>
        <w:rPr>
          <w:rFonts w:ascii="Times New Roman" w:eastAsia="宋体" w:hAnsi="Times New Roman" w:cs="Times New Roman" w:hint="eastAsia"/>
        </w:rPr>
        <w:t>8</w:t>
      </w:r>
      <w:r>
        <w:rPr>
          <w:rFonts w:ascii="Times New Roman" w:eastAsia="宋体" w:hAnsi="Times New Roman" w:cs="Times New Roman"/>
        </w:rPr>
        <w:t>3</w:t>
      </w:r>
      <w:r>
        <w:rPr>
          <w:rFonts w:ascii="Times New Roman" w:eastAsia="宋体" w:hAnsi="Times New Roman" w:cs="Times New Roman" w:hint="eastAsia"/>
        </w:rPr>
        <w:t>;</w:t>
      </w:r>
      <w:r>
        <w:rPr>
          <w:rFonts w:ascii="Times New Roman" w:eastAsia="宋体" w:hAnsi="Times New Roman" w:cs="Times New Roman"/>
        </w:rPr>
        <w:t xml:space="preserve"> </w:t>
      </w:r>
      <w:r w:rsidRPr="00B633D6">
        <w:rPr>
          <w:rFonts w:ascii="Times New Roman" w:eastAsia="宋体" w:hAnsi="Times New Roman" w:cs="Times New Roman"/>
        </w:rPr>
        <w:t xml:space="preserve">Philip C. Almond, </w:t>
      </w:r>
      <w:r w:rsidRPr="00840698">
        <w:rPr>
          <w:rFonts w:ascii="Times New Roman" w:eastAsia="宋体" w:hAnsi="Times New Roman" w:cs="Times New Roman"/>
          <w:i/>
          <w:iCs/>
        </w:rPr>
        <w:t>Rudolf Otto: An Introduction to His Philosophical Theology,</w:t>
      </w:r>
      <w:r w:rsidRPr="00B633D6">
        <w:rPr>
          <w:rFonts w:ascii="Times New Roman" w:eastAsia="宋体" w:hAnsi="Times New Roman" w:cs="Times New Roman"/>
        </w:rPr>
        <w:t xml:space="preserve"> London: The University of North Carolina Press, 1984, p.</w:t>
      </w:r>
      <w:r>
        <w:rPr>
          <w:rFonts w:ascii="Times New Roman" w:eastAsia="宋体" w:hAnsi="Times New Roman" w:cs="Times New Roman" w:hint="eastAsia"/>
        </w:rPr>
        <w:t>106</w:t>
      </w:r>
      <w:r w:rsidRPr="00B633D6">
        <w:rPr>
          <w:rFonts w:ascii="Times New Roman" w:eastAsia="宋体" w:hAnsi="Times New Roman" w:cs="Times New Roman"/>
        </w:rPr>
        <w:t>.</w:t>
      </w:r>
    </w:p>
  </w:footnote>
  <w:footnote w:id="50">
    <w:p w:rsidR="002A2801" w:rsidRPr="00A8022B" w:rsidRDefault="002A2801" w:rsidP="000277FC">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54" w:name="_Hlk38222760"/>
      <w:r w:rsidRPr="00A8022B">
        <w:rPr>
          <w:rFonts w:ascii="宋体" w:eastAsia="宋体" w:hAnsi="宋体" w:hint="eastAsia"/>
        </w:rPr>
        <w:t>奥托：</w:t>
      </w:r>
      <w:r w:rsidRPr="00A8022B">
        <w:rPr>
          <w:rFonts w:ascii="宋体" w:eastAsia="宋体" w:hAnsi="宋体"/>
        </w:rPr>
        <w:t>《论“神圣”》</w:t>
      </w:r>
      <w:r w:rsidRPr="00A8022B">
        <w:rPr>
          <w:rFonts w:ascii="宋体" w:eastAsia="宋体" w:hAnsi="宋体" w:hint="eastAsia"/>
        </w:rPr>
        <w:t>，</w:t>
      </w:r>
      <w:r w:rsidRPr="00A8022B">
        <w:rPr>
          <w:rFonts w:ascii="宋体" w:eastAsia="宋体" w:hAnsi="宋体"/>
        </w:rPr>
        <w:t>第</w:t>
      </w:r>
      <w:r w:rsidRPr="00A8022B">
        <w:rPr>
          <w:rFonts w:ascii="宋体" w:eastAsia="宋体" w:hAnsi="宋体" w:hint="eastAsia"/>
        </w:rPr>
        <w:t>61</w:t>
      </w:r>
      <w:r w:rsidRPr="00A8022B">
        <w:rPr>
          <w:rFonts w:ascii="宋体" w:eastAsia="宋体" w:hAnsi="宋体"/>
        </w:rPr>
        <w:t>页</w:t>
      </w:r>
      <w:r w:rsidRPr="00A8022B">
        <w:rPr>
          <w:rFonts w:ascii="宋体" w:eastAsia="宋体" w:hAnsi="宋体" w:hint="eastAsia"/>
        </w:rPr>
        <w:t>。</w:t>
      </w:r>
      <w:bookmarkEnd w:id="54"/>
    </w:p>
  </w:footnote>
  <w:footnote w:id="51">
    <w:p w:rsidR="002A2801" w:rsidRPr="00A8022B" w:rsidRDefault="002A2801" w:rsidP="00007947">
      <w:pPr>
        <w:pStyle w:val="a5"/>
        <w:keepLines/>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作为价值范畴</w:t>
      </w:r>
      <w:r w:rsidRPr="00A8022B">
        <w:rPr>
          <w:rFonts w:ascii="宋体" w:eastAsia="宋体" w:hAnsi="宋体" w:hint="eastAsia"/>
        </w:rPr>
        <w:t>的“神往”因素与之前分析</w:t>
      </w:r>
      <w:r>
        <w:rPr>
          <w:rFonts w:ascii="宋体" w:eastAsia="宋体" w:hAnsi="宋体" w:hint="eastAsia"/>
        </w:rPr>
        <w:t>的</w:t>
      </w:r>
      <w:r w:rsidRPr="00A8022B">
        <w:rPr>
          <w:rFonts w:ascii="宋体" w:eastAsia="宋体" w:hAnsi="宋体" w:hint="eastAsia"/>
        </w:rPr>
        <w:t>作为存在范畴的“神往”因素不同，</w:t>
      </w:r>
      <w:r>
        <w:rPr>
          <w:rFonts w:ascii="宋体" w:eastAsia="宋体" w:hAnsi="宋体" w:hint="eastAsia"/>
        </w:rPr>
        <w:t>前者</w:t>
      </w:r>
      <w:r w:rsidRPr="00A8022B">
        <w:rPr>
          <w:rFonts w:ascii="宋体" w:eastAsia="宋体" w:hAnsi="宋体" w:hint="eastAsia"/>
        </w:rPr>
        <w:t>“在神秘中并凭借着神秘而具有对于人的主观的价值（=至福）”，即</w:t>
      </w:r>
      <w:r>
        <w:rPr>
          <w:rFonts w:ascii="宋体" w:eastAsia="宋体" w:hAnsi="宋体" w:hint="eastAsia"/>
        </w:rPr>
        <w:t>这种“神往”是</w:t>
      </w:r>
      <w:r w:rsidRPr="00A8022B">
        <w:rPr>
          <w:rFonts w:ascii="宋体" w:eastAsia="宋体" w:hAnsi="宋体" w:hint="eastAsia"/>
        </w:rPr>
        <w:t>对于“神秘”所包含的价值的向往。（</w:t>
      </w:r>
      <w:r>
        <w:rPr>
          <w:rFonts w:ascii="宋体" w:eastAsia="宋体" w:hAnsi="宋体" w:hint="eastAsia"/>
        </w:rPr>
        <w:t>详情参见</w:t>
      </w:r>
      <w:r w:rsidRPr="00A8022B">
        <w:rPr>
          <w:rFonts w:ascii="宋体" w:eastAsia="宋体" w:hAnsi="宋体" w:hint="eastAsia"/>
        </w:rPr>
        <w:t>奥托：</w:t>
      </w:r>
      <w:r w:rsidRPr="00A8022B">
        <w:rPr>
          <w:rFonts w:ascii="宋体" w:eastAsia="宋体" w:hAnsi="宋体"/>
        </w:rPr>
        <w:t>《论“神圣”》，第</w:t>
      </w:r>
      <w:r w:rsidRPr="00A8022B">
        <w:rPr>
          <w:rFonts w:ascii="宋体" w:eastAsia="宋体" w:hAnsi="宋体" w:hint="eastAsia"/>
        </w:rPr>
        <w:t>62</w:t>
      </w:r>
      <w:r w:rsidRPr="00A8022B">
        <w:rPr>
          <w:rFonts w:ascii="宋体" w:eastAsia="宋体" w:hAnsi="宋体"/>
        </w:rPr>
        <w:t>页。</w:t>
      </w:r>
      <w:r w:rsidRPr="00A8022B">
        <w:rPr>
          <w:rFonts w:ascii="宋体" w:eastAsia="宋体" w:hAnsi="宋体" w:hint="eastAsia"/>
        </w:rPr>
        <w:t>）</w:t>
      </w:r>
      <w:r>
        <w:rPr>
          <w:rFonts w:ascii="宋体" w:eastAsia="宋体" w:hAnsi="宋体" w:hint="eastAsia"/>
        </w:rPr>
        <w:t>虽然奥托并未对这两种“神往”因素做出更为详细的区分和论证，但</w:t>
      </w:r>
      <w:r w:rsidRPr="00A8022B">
        <w:rPr>
          <w:rFonts w:ascii="宋体" w:eastAsia="宋体" w:hAnsi="宋体" w:hint="eastAsia"/>
        </w:rPr>
        <w:t>在笔者看来</w:t>
      </w:r>
      <w:r>
        <w:rPr>
          <w:rFonts w:ascii="宋体" w:eastAsia="宋体" w:hAnsi="宋体" w:hint="eastAsia"/>
        </w:rPr>
        <w:t>，作为价值范畴的“神往”因素不过是</w:t>
      </w:r>
      <w:r w:rsidRPr="00A8022B">
        <w:rPr>
          <w:rFonts w:ascii="宋体" w:eastAsia="宋体" w:hAnsi="宋体" w:hint="eastAsia"/>
        </w:rPr>
        <w:t>作为存在范畴的“神往”因素在价值上的表现和运用，或者说，“神往”作为一种已然存在的“神秘感”，既包括对“神秘者”在存在状态上的</w:t>
      </w:r>
      <w:r>
        <w:rPr>
          <w:rFonts w:ascii="宋体" w:eastAsia="宋体" w:hAnsi="宋体" w:hint="eastAsia"/>
        </w:rPr>
        <w:t>质和量</w:t>
      </w:r>
      <w:r w:rsidRPr="00A8022B">
        <w:rPr>
          <w:rFonts w:ascii="宋体" w:eastAsia="宋体" w:hAnsi="宋体" w:hint="eastAsia"/>
        </w:rPr>
        <w:t>的向往，也包括对</w:t>
      </w:r>
      <w:r>
        <w:rPr>
          <w:rFonts w:ascii="宋体" w:eastAsia="宋体" w:hAnsi="宋体" w:hint="eastAsia"/>
        </w:rPr>
        <w:t>“神秘者”</w:t>
      </w:r>
      <w:r w:rsidRPr="00A8022B">
        <w:rPr>
          <w:rFonts w:ascii="宋体" w:eastAsia="宋体" w:hAnsi="宋体" w:hint="eastAsia"/>
        </w:rPr>
        <w:t>在价值</w:t>
      </w:r>
      <w:r>
        <w:rPr>
          <w:rFonts w:ascii="宋体" w:eastAsia="宋体" w:hAnsi="宋体" w:hint="eastAsia"/>
        </w:rPr>
        <w:t>状态</w:t>
      </w:r>
      <w:r w:rsidRPr="00A8022B">
        <w:rPr>
          <w:rFonts w:ascii="宋体" w:eastAsia="宋体" w:hAnsi="宋体" w:hint="eastAsia"/>
        </w:rPr>
        <w:t>上的肯定与充盈的向往。</w:t>
      </w:r>
    </w:p>
  </w:footnote>
  <w:footnote w:id="52">
    <w:p w:rsidR="002A2801" w:rsidRPr="00F821B9" w:rsidRDefault="002A2801" w:rsidP="00BA213B">
      <w:pPr>
        <w:pStyle w:val="a5"/>
      </w:pPr>
      <w:r w:rsidRPr="002F49C2">
        <w:rPr>
          <w:rStyle w:val="a7"/>
          <w:rFonts w:ascii="宋体" w:eastAsia="宋体" w:hAnsi="宋体"/>
        </w:rPr>
        <w:footnoteRef/>
      </w:r>
      <w:r>
        <w:t xml:space="preserve"> </w:t>
      </w:r>
      <w:r w:rsidRPr="002F49C2">
        <w:rPr>
          <w:rFonts w:ascii="宋体" w:eastAsia="宋体" w:hAnsi="宋体" w:hint="eastAsia"/>
        </w:rPr>
        <w:t>奥托认为，</w:t>
      </w:r>
      <w:r>
        <w:rPr>
          <w:rFonts w:ascii="宋体" w:eastAsia="宋体" w:hAnsi="宋体" w:hint="eastAsia"/>
        </w:rPr>
        <w:t>基督教“罪”的概念并非</w:t>
      </w:r>
      <w:r w:rsidRPr="002F49C2">
        <w:rPr>
          <w:rFonts w:ascii="宋体" w:eastAsia="宋体" w:hAnsi="宋体" w:hint="eastAsia"/>
        </w:rPr>
        <w:t>产生于某些</w:t>
      </w:r>
      <w:r>
        <w:rPr>
          <w:rFonts w:ascii="宋体" w:eastAsia="宋体" w:hAnsi="宋体" w:hint="eastAsia"/>
        </w:rPr>
        <w:t>违背</w:t>
      </w:r>
      <w:r w:rsidRPr="002F49C2">
        <w:rPr>
          <w:rFonts w:ascii="宋体" w:eastAsia="宋体" w:hAnsi="宋体" w:hint="eastAsia"/>
        </w:rPr>
        <w:t>道德律令的行为与“良心”的争斗，因为这很难在不借助某些神话传说的情况下解释“原罪”学说，所以</w:t>
      </w:r>
      <w:r>
        <w:rPr>
          <w:rFonts w:ascii="宋体" w:eastAsia="宋体" w:hAnsi="宋体" w:hint="eastAsia"/>
        </w:rPr>
        <w:t>在他看来，</w:t>
      </w:r>
      <w:r w:rsidRPr="002F49C2">
        <w:rPr>
          <w:rFonts w:ascii="宋体" w:eastAsia="宋体" w:hAnsi="宋体" w:hint="eastAsia"/>
        </w:rPr>
        <w:t>“罪”</w:t>
      </w:r>
      <w:r>
        <w:rPr>
          <w:rFonts w:ascii="宋体" w:eastAsia="宋体" w:hAnsi="宋体" w:hint="eastAsia"/>
        </w:rPr>
        <w:t>首先包含的是受造物在造物者面前对自我的一种无价值的体认。详情参见</w:t>
      </w:r>
      <w:r w:rsidRPr="00A8022B">
        <w:rPr>
          <w:rFonts w:ascii="宋体" w:eastAsia="宋体" w:hAnsi="宋体" w:hint="eastAsia"/>
        </w:rPr>
        <w:t>奥托：</w:t>
      </w:r>
      <w:r w:rsidRPr="00A8022B">
        <w:rPr>
          <w:rFonts w:ascii="宋体" w:eastAsia="宋体" w:hAnsi="宋体"/>
        </w:rPr>
        <w:t>《论“神圣”》</w:t>
      </w:r>
      <w:r w:rsidRPr="00A8022B">
        <w:rPr>
          <w:rFonts w:ascii="宋体" w:eastAsia="宋体" w:hAnsi="宋体" w:hint="eastAsia"/>
        </w:rPr>
        <w:t>，</w:t>
      </w:r>
      <w:r w:rsidRPr="00A8022B">
        <w:rPr>
          <w:rFonts w:ascii="宋体" w:eastAsia="宋体" w:hAnsi="宋体"/>
        </w:rPr>
        <w:t>第</w:t>
      </w:r>
      <w:r>
        <w:rPr>
          <w:rFonts w:ascii="宋体" w:eastAsia="宋体" w:hAnsi="宋体" w:hint="eastAsia"/>
        </w:rPr>
        <w:t>59-69</w:t>
      </w:r>
      <w:r w:rsidRPr="00A8022B">
        <w:rPr>
          <w:rFonts w:ascii="宋体" w:eastAsia="宋体" w:hAnsi="宋体"/>
        </w:rPr>
        <w:t>页</w:t>
      </w:r>
      <w:r w:rsidRPr="00A8022B">
        <w:rPr>
          <w:rFonts w:ascii="宋体" w:eastAsia="宋体" w:hAnsi="宋体" w:hint="eastAsia"/>
        </w:rPr>
        <w:t>。</w:t>
      </w:r>
    </w:p>
  </w:footnote>
  <w:footnote w:id="53">
    <w:p w:rsidR="002A2801" w:rsidRPr="00A8022B" w:rsidRDefault="002A2801" w:rsidP="000277FC">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sidRPr="00A8022B">
        <w:rPr>
          <w:rFonts w:ascii="宋体" w:eastAsia="宋体" w:hAnsi="宋体"/>
        </w:rPr>
        <w:t>《论“神圣”》</w:t>
      </w:r>
      <w:r w:rsidRPr="00A8022B">
        <w:rPr>
          <w:rFonts w:ascii="宋体" w:eastAsia="宋体" w:hAnsi="宋体" w:hint="eastAsia"/>
        </w:rPr>
        <w:t>，</w:t>
      </w:r>
      <w:r w:rsidRPr="00A8022B">
        <w:rPr>
          <w:rFonts w:ascii="宋体" w:eastAsia="宋体" w:hAnsi="宋体"/>
        </w:rPr>
        <w:t>第</w:t>
      </w:r>
      <w:r w:rsidRPr="00A8022B">
        <w:rPr>
          <w:rFonts w:ascii="宋体" w:eastAsia="宋体" w:hAnsi="宋体" w:hint="eastAsia"/>
        </w:rPr>
        <w:t>64</w:t>
      </w:r>
      <w:r w:rsidRPr="00A8022B">
        <w:rPr>
          <w:rFonts w:ascii="宋体" w:eastAsia="宋体" w:hAnsi="宋体"/>
        </w:rPr>
        <w:t>页</w:t>
      </w:r>
      <w:r w:rsidRPr="00A8022B">
        <w:rPr>
          <w:rFonts w:ascii="宋体" w:eastAsia="宋体" w:hAnsi="宋体" w:hint="eastAsia"/>
        </w:rPr>
        <w:t>。</w:t>
      </w:r>
    </w:p>
  </w:footnote>
  <w:footnote w:id="54">
    <w:p w:rsidR="002A2801" w:rsidRPr="005F7EE9" w:rsidRDefault="002A2801">
      <w:pPr>
        <w:pStyle w:val="a5"/>
        <w:rPr>
          <w:rFonts w:ascii="宋体" w:eastAsia="宋体" w:hAnsi="宋体"/>
        </w:rPr>
      </w:pPr>
      <w:r w:rsidRPr="005F7EE9">
        <w:rPr>
          <w:rStyle w:val="a7"/>
          <w:rFonts w:ascii="宋体" w:eastAsia="宋体" w:hAnsi="宋体"/>
        </w:rPr>
        <w:footnoteRef/>
      </w:r>
      <w:r w:rsidRPr="005F7EE9">
        <w:rPr>
          <w:rFonts w:ascii="宋体" w:eastAsia="宋体" w:hAnsi="宋体"/>
        </w:rPr>
        <w:t xml:space="preserve"> </w:t>
      </w:r>
      <w:r w:rsidRPr="005F7EE9">
        <w:rPr>
          <w:rFonts w:ascii="宋体" w:eastAsia="宋体" w:hAnsi="宋体" w:hint="eastAsia"/>
        </w:rPr>
        <w:t>朱东华</w:t>
      </w:r>
      <w:r>
        <w:rPr>
          <w:rFonts w:ascii="宋体" w:eastAsia="宋体" w:hAnsi="宋体" w:hint="eastAsia"/>
        </w:rPr>
        <w:t>：</w:t>
      </w:r>
      <w:r w:rsidRPr="005F7EE9">
        <w:rPr>
          <w:rFonts w:ascii="宋体" w:eastAsia="宋体" w:hAnsi="宋体" w:hint="eastAsia"/>
        </w:rPr>
        <w:t>《宗教学学术史问题研究》</w:t>
      </w:r>
      <w:r>
        <w:rPr>
          <w:rFonts w:ascii="宋体" w:eastAsia="宋体" w:hAnsi="宋体" w:hint="eastAsia"/>
        </w:rPr>
        <w:t>，</w:t>
      </w:r>
      <w:r w:rsidRPr="005F7EE9">
        <w:rPr>
          <w:rFonts w:ascii="宋体" w:eastAsia="宋体" w:hAnsi="宋体" w:hint="eastAsia"/>
        </w:rPr>
        <w:t>第76页</w:t>
      </w:r>
      <w:r>
        <w:rPr>
          <w:rFonts w:ascii="宋体" w:eastAsia="宋体" w:hAnsi="宋体" w:hint="eastAsia"/>
        </w:rPr>
        <w:t>。</w:t>
      </w:r>
    </w:p>
  </w:footnote>
  <w:footnote w:id="55">
    <w:p w:rsidR="002A2801" w:rsidRPr="00A8022B" w:rsidRDefault="002A2801" w:rsidP="005B092C">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因此，</w:t>
      </w:r>
      <w:r w:rsidRPr="00A8022B">
        <w:rPr>
          <w:rFonts w:ascii="宋体" w:eastAsia="宋体" w:hAnsi="宋体" w:hint="eastAsia"/>
        </w:rPr>
        <w:t>准确来说，作为非理性因素的“神秘</w:t>
      </w:r>
      <w:r>
        <w:rPr>
          <w:rFonts w:ascii="宋体" w:eastAsia="宋体" w:hAnsi="宋体"/>
        </w:rPr>
        <w:t>”</w:t>
      </w:r>
      <w:r w:rsidRPr="00A8022B">
        <w:rPr>
          <w:rFonts w:ascii="宋体" w:eastAsia="宋体" w:hAnsi="宋体" w:hint="eastAsia"/>
        </w:rPr>
        <w:t>不是反理性的或</w:t>
      </w:r>
      <w:proofErr w:type="gramStart"/>
      <w:r w:rsidRPr="00A8022B">
        <w:rPr>
          <w:rFonts w:ascii="宋体" w:eastAsia="宋体" w:hAnsi="宋体" w:hint="eastAsia"/>
        </w:rPr>
        <w:t>不</w:t>
      </w:r>
      <w:proofErr w:type="gramEnd"/>
      <w:r w:rsidRPr="00A8022B">
        <w:rPr>
          <w:rFonts w:ascii="宋体" w:eastAsia="宋体" w:hAnsi="宋体" w:hint="eastAsia"/>
        </w:rPr>
        <w:t>理性的，而是某种超理性的存在。</w:t>
      </w:r>
    </w:p>
  </w:footnote>
  <w:footnote w:id="56">
    <w:p w:rsidR="002A2801" w:rsidRPr="005B7AF1" w:rsidRDefault="002A2801" w:rsidP="009E3BD8">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5B7AF1">
        <w:rPr>
          <w:rFonts w:ascii="宋体" w:eastAsia="宋体" w:hAnsi="宋体" w:hint="eastAsia"/>
        </w:rPr>
        <w:t>在奥托看来，神秘主义</w:t>
      </w:r>
      <w:r>
        <w:rPr>
          <w:rFonts w:ascii="宋体" w:eastAsia="宋体" w:hAnsi="宋体" w:hint="eastAsia"/>
        </w:rPr>
        <w:t>是将</w:t>
      </w:r>
      <w:r w:rsidRPr="005B7AF1">
        <w:rPr>
          <w:rFonts w:ascii="宋体" w:eastAsia="宋体" w:hAnsi="宋体" w:hint="eastAsia"/>
        </w:rPr>
        <w:t>宗教经验中共有的“受造</w:t>
      </w:r>
      <w:r>
        <w:rPr>
          <w:rFonts w:ascii="宋体" w:eastAsia="宋体" w:hAnsi="宋体" w:hint="eastAsia"/>
        </w:rPr>
        <w:t>感</w:t>
      </w:r>
      <w:r w:rsidRPr="005B7AF1">
        <w:rPr>
          <w:rFonts w:ascii="宋体" w:eastAsia="宋体" w:hAnsi="宋体" w:hint="eastAsia"/>
        </w:rPr>
        <w:t>”极度高扬</w:t>
      </w:r>
      <w:r>
        <w:rPr>
          <w:rFonts w:ascii="宋体" w:eastAsia="宋体" w:hAnsi="宋体" w:hint="eastAsia"/>
        </w:rPr>
        <w:t>的结果</w:t>
      </w:r>
      <w:r w:rsidRPr="005B7AF1">
        <w:rPr>
          <w:rFonts w:ascii="宋体" w:eastAsia="宋体" w:hAnsi="宋体" w:hint="eastAsia"/>
        </w:rPr>
        <w:t>，</w:t>
      </w:r>
      <w:r>
        <w:rPr>
          <w:rFonts w:ascii="宋体" w:eastAsia="宋体" w:hAnsi="宋体" w:hint="eastAsia"/>
        </w:rPr>
        <w:t>其过分强调了非理性因素而忽视了理性因素，</w:t>
      </w:r>
      <w:r w:rsidRPr="005B7AF1">
        <w:rPr>
          <w:rFonts w:ascii="宋体" w:eastAsia="宋体" w:hAnsi="宋体" w:hint="eastAsia"/>
        </w:rPr>
        <w:t>这</w:t>
      </w:r>
      <w:r>
        <w:rPr>
          <w:rFonts w:ascii="宋体" w:eastAsia="宋体" w:hAnsi="宋体" w:hint="eastAsia"/>
        </w:rPr>
        <w:t>会</w:t>
      </w:r>
      <w:r w:rsidRPr="005B7AF1">
        <w:rPr>
          <w:rFonts w:ascii="宋体" w:eastAsia="宋体" w:hAnsi="宋体" w:hint="eastAsia"/>
        </w:rPr>
        <w:t>直接导致两个负面的后果：一是对自我的极度贬低以至于将自我等同于“虚无”，正如</w:t>
      </w:r>
      <w:r w:rsidRPr="005B7AF1">
        <w:rPr>
          <w:rFonts w:ascii="Times New Roman" w:eastAsia="宋体" w:hAnsi="Times New Roman" w:cs="Times New Roman"/>
        </w:rPr>
        <w:t xml:space="preserve">Friedrich </w:t>
      </w:r>
      <w:proofErr w:type="spellStart"/>
      <w:r w:rsidRPr="005B7AF1">
        <w:rPr>
          <w:rFonts w:ascii="Times New Roman" w:eastAsia="宋体" w:hAnsi="Times New Roman" w:cs="Times New Roman"/>
        </w:rPr>
        <w:t>Heiler</w:t>
      </w:r>
      <w:proofErr w:type="spellEnd"/>
      <w:r w:rsidRPr="005B7AF1">
        <w:rPr>
          <w:rFonts w:ascii="宋体" w:eastAsia="宋体" w:hAnsi="宋体" w:hint="eastAsia"/>
        </w:rPr>
        <w:t>对神秘主义的定义：“神秘主义是一种与上帝的交往形式，其中世界和自我被绝对否定，个体的人格被溶解</w:t>
      </w:r>
      <w:r>
        <w:rPr>
          <w:rFonts w:ascii="宋体" w:eastAsia="宋体" w:hAnsi="宋体" w:hint="eastAsia"/>
        </w:rPr>
        <w:t>、</w:t>
      </w:r>
      <w:r w:rsidRPr="005B7AF1">
        <w:rPr>
          <w:rFonts w:ascii="宋体" w:eastAsia="宋体" w:hAnsi="宋体" w:hint="eastAsia"/>
        </w:rPr>
        <w:t>消失并被神格的无限统一所吸收。”（</w:t>
      </w:r>
      <w:bookmarkStart w:id="56" w:name="_Hlk38701752"/>
      <w:r w:rsidRPr="005B7AF1">
        <w:rPr>
          <w:rFonts w:ascii="Times New Roman" w:eastAsia="宋体" w:hAnsi="Times New Roman" w:cs="Times New Roman"/>
        </w:rPr>
        <w:t xml:space="preserve">Friedrich </w:t>
      </w:r>
      <w:proofErr w:type="spellStart"/>
      <w:r w:rsidRPr="005B7AF1">
        <w:rPr>
          <w:rFonts w:ascii="Times New Roman" w:eastAsia="宋体" w:hAnsi="Times New Roman" w:cs="Times New Roman"/>
        </w:rPr>
        <w:t>Heiler</w:t>
      </w:r>
      <w:proofErr w:type="spellEnd"/>
      <w:r w:rsidRPr="005B7AF1">
        <w:rPr>
          <w:rFonts w:ascii="Times New Roman" w:eastAsia="宋体" w:hAnsi="Times New Roman" w:cs="Times New Roman"/>
        </w:rPr>
        <w:t xml:space="preserve">, </w:t>
      </w:r>
      <w:r w:rsidRPr="005B7AF1">
        <w:rPr>
          <w:rFonts w:ascii="Times New Roman" w:eastAsia="宋体" w:hAnsi="Times New Roman" w:cs="Times New Roman"/>
          <w:i/>
          <w:iCs/>
        </w:rPr>
        <w:t>Pra</w:t>
      </w:r>
      <w:r w:rsidRPr="005B7AF1">
        <w:rPr>
          <w:rFonts w:ascii="Times New Roman" w:eastAsia="宋体" w:hAnsi="Times New Roman" w:cs="Times New Roman" w:hint="eastAsia"/>
          <w:i/>
          <w:iCs/>
        </w:rPr>
        <w:t>y</w:t>
      </w:r>
      <w:r w:rsidRPr="005B7AF1">
        <w:rPr>
          <w:rFonts w:ascii="Times New Roman" w:eastAsia="宋体" w:hAnsi="Times New Roman" w:cs="Times New Roman"/>
          <w:i/>
          <w:iCs/>
        </w:rPr>
        <w:t>er: A Study in the History and Psychology of Religion,</w:t>
      </w:r>
      <w:r w:rsidRPr="005B7AF1">
        <w:rPr>
          <w:rFonts w:ascii="宋体" w:eastAsia="宋体" w:hAnsi="宋体" w:hint="eastAsia"/>
        </w:rPr>
        <w:t xml:space="preserve"> </w:t>
      </w:r>
      <w:r w:rsidRPr="005B7AF1">
        <w:rPr>
          <w:rFonts w:ascii="Times New Roman" w:eastAsia="宋体" w:hAnsi="Times New Roman" w:cs="Times New Roman"/>
        </w:rPr>
        <w:t>Oxford: Oxford University Press, 1932, p.136.</w:t>
      </w:r>
      <w:bookmarkEnd w:id="56"/>
      <w:r w:rsidRPr="005B7AF1">
        <w:rPr>
          <w:rFonts w:ascii="Times New Roman" w:eastAsia="宋体" w:hAnsi="Times New Roman" w:cs="Times New Roman" w:hint="eastAsia"/>
        </w:rPr>
        <w:t>）</w:t>
      </w:r>
      <w:r w:rsidRPr="005B7AF1">
        <w:rPr>
          <w:rFonts w:ascii="宋体" w:eastAsia="宋体" w:hAnsi="宋体" w:hint="eastAsia"/>
        </w:rPr>
        <w:t>二是对上帝的极端强调以至于将上帝等同于“虚无”，即神秘主义将上帝拉到此岸的无限远，以至于最后使它与存在本身和所有“存在者”相对立，因而在实际上等同于“虚无”。详情参见奥托：《论“神圣”》，第25-34页。</w:t>
      </w:r>
    </w:p>
  </w:footnote>
  <w:footnote w:id="57">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作者序第1</w:t>
      </w:r>
      <w:r w:rsidRPr="00A8022B">
        <w:rPr>
          <w:rFonts w:ascii="宋体" w:eastAsia="宋体" w:hAnsi="宋体"/>
        </w:rPr>
        <w:t>-2</w:t>
      </w:r>
      <w:r w:rsidRPr="00A8022B">
        <w:rPr>
          <w:rFonts w:ascii="宋体" w:eastAsia="宋体" w:hAnsi="宋体" w:hint="eastAsia"/>
        </w:rPr>
        <w:t>页</w:t>
      </w:r>
      <w:r>
        <w:rPr>
          <w:rFonts w:ascii="宋体" w:eastAsia="宋体" w:hAnsi="宋体" w:hint="eastAsia"/>
        </w:rPr>
        <w:t>。</w:t>
      </w:r>
    </w:p>
  </w:footnote>
  <w:footnote w:id="58">
    <w:p w:rsidR="002A2801" w:rsidRPr="00A8022B" w:rsidRDefault="002A2801" w:rsidP="009E3BD8">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维特根斯坦认为对无法认识的事物就应该保持沉默，“凡是能够说的事情，都能够说清楚，而凡是不能说的事情，就应该沉默。”</w:t>
      </w:r>
      <w:r>
        <w:rPr>
          <w:rFonts w:ascii="宋体" w:eastAsia="宋体" w:hAnsi="宋体" w:hint="eastAsia"/>
        </w:rPr>
        <w:t>详情参见</w:t>
      </w:r>
      <w:r w:rsidRPr="00A8022B">
        <w:rPr>
          <w:rFonts w:ascii="宋体" w:eastAsia="宋体" w:hAnsi="宋体" w:hint="eastAsia"/>
        </w:rPr>
        <w:t>维特根斯坦</w:t>
      </w:r>
      <w:r>
        <w:rPr>
          <w:rFonts w:ascii="宋体" w:eastAsia="宋体" w:hAnsi="宋体" w:hint="eastAsia"/>
        </w:rPr>
        <w:t>：</w:t>
      </w:r>
      <w:r w:rsidRPr="00A8022B">
        <w:rPr>
          <w:rFonts w:ascii="宋体" w:eastAsia="宋体" w:hAnsi="宋体" w:hint="eastAsia"/>
        </w:rPr>
        <w:t>《逻辑哲学论》</w:t>
      </w:r>
      <w:r>
        <w:rPr>
          <w:rFonts w:ascii="宋体" w:eastAsia="宋体" w:hAnsi="宋体" w:hint="eastAsia"/>
        </w:rPr>
        <w:t>，</w:t>
      </w:r>
      <w:r w:rsidRPr="00A8022B">
        <w:rPr>
          <w:rFonts w:ascii="宋体" w:eastAsia="宋体" w:hAnsi="宋体" w:hint="eastAsia"/>
        </w:rPr>
        <w:t>郭英译</w:t>
      </w:r>
      <w:r>
        <w:rPr>
          <w:rFonts w:ascii="宋体" w:eastAsia="宋体" w:hAnsi="宋体" w:hint="eastAsia"/>
        </w:rPr>
        <w:t>，</w:t>
      </w:r>
      <w:r w:rsidRPr="00A8022B">
        <w:rPr>
          <w:rFonts w:ascii="宋体" w:eastAsia="宋体" w:hAnsi="宋体" w:hint="eastAsia"/>
        </w:rPr>
        <w:t>北京</w:t>
      </w:r>
      <w:r>
        <w:rPr>
          <w:rFonts w:ascii="宋体" w:eastAsia="宋体" w:hAnsi="宋体" w:hint="eastAsia"/>
        </w:rPr>
        <w:t>：</w:t>
      </w:r>
      <w:r w:rsidRPr="00A8022B">
        <w:rPr>
          <w:rFonts w:ascii="宋体" w:eastAsia="宋体" w:hAnsi="宋体" w:hint="eastAsia"/>
        </w:rPr>
        <w:t>商务印书馆</w:t>
      </w:r>
      <w:r>
        <w:rPr>
          <w:rFonts w:ascii="宋体" w:eastAsia="宋体" w:hAnsi="宋体" w:hint="eastAsia"/>
        </w:rPr>
        <w:t>，</w:t>
      </w:r>
      <w:r w:rsidRPr="00A8022B">
        <w:rPr>
          <w:rFonts w:ascii="宋体" w:eastAsia="宋体" w:hAnsi="宋体" w:hint="eastAsia"/>
        </w:rPr>
        <w:t>1983年</w:t>
      </w:r>
      <w:r>
        <w:rPr>
          <w:rFonts w:ascii="宋体" w:eastAsia="宋体" w:hAnsi="宋体" w:hint="eastAsia"/>
        </w:rPr>
        <w:t>，</w:t>
      </w:r>
      <w:r w:rsidRPr="00A8022B">
        <w:rPr>
          <w:rFonts w:ascii="宋体" w:eastAsia="宋体" w:hAnsi="宋体" w:hint="eastAsia"/>
        </w:rPr>
        <w:t>第20页</w:t>
      </w:r>
      <w:r>
        <w:rPr>
          <w:rFonts w:ascii="宋体" w:eastAsia="宋体" w:hAnsi="宋体" w:hint="eastAsia"/>
        </w:rPr>
        <w:t>。</w:t>
      </w:r>
    </w:p>
  </w:footnote>
  <w:footnote w:id="59">
    <w:p w:rsidR="002A2801" w:rsidRPr="00AF41F0" w:rsidRDefault="002A2801" w:rsidP="009E3BD8">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参见</w:t>
      </w:r>
      <w:r w:rsidRPr="00B633D6">
        <w:rPr>
          <w:rFonts w:ascii="Times New Roman" w:eastAsia="宋体" w:hAnsi="Times New Roman" w:cs="Times New Roman"/>
        </w:rPr>
        <w:t xml:space="preserve">Philip C. Almond, </w:t>
      </w:r>
      <w:r w:rsidRPr="00840698">
        <w:rPr>
          <w:rFonts w:ascii="Times New Roman" w:eastAsia="宋体" w:hAnsi="Times New Roman" w:cs="Times New Roman"/>
          <w:i/>
          <w:iCs/>
        </w:rPr>
        <w:t>Rudolf Otto: An Introduction to His Philosophical Theology,</w:t>
      </w:r>
      <w:r w:rsidRPr="00B633D6">
        <w:rPr>
          <w:rFonts w:ascii="Times New Roman" w:eastAsia="宋体" w:hAnsi="Times New Roman" w:cs="Times New Roman"/>
        </w:rPr>
        <w:t xml:space="preserve"> London: The University of North Carolina Press, 1984, p.</w:t>
      </w:r>
      <w:r>
        <w:rPr>
          <w:rFonts w:ascii="Times New Roman" w:eastAsia="宋体" w:hAnsi="Times New Roman" w:cs="Times New Roman" w:hint="eastAsia"/>
        </w:rPr>
        <w:t>4</w:t>
      </w:r>
      <w:r w:rsidRPr="00B633D6">
        <w:rPr>
          <w:rFonts w:ascii="Times New Roman" w:eastAsia="宋体" w:hAnsi="Times New Roman" w:cs="Times New Roman"/>
        </w:rPr>
        <w:t>.</w:t>
      </w:r>
    </w:p>
  </w:footnote>
  <w:footnote w:id="60">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第3页</w:t>
      </w:r>
      <w:r>
        <w:rPr>
          <w:rFonts w:ascii="宋体" w:eastAsia="宋体" w:hAnsi="宋体" w:hint="eastAsia"/>
        </w:rPr>
        <w:t>。</w:t>
      </w:r>
    </w:p>
  </w:footnote>
  <w:footnote w:id="61">
    <w:p w:rsidR="002A2801" w:rsidRPr="005B7AF1" w:rsidRDefault="002A2801" w:rsidP="00717A1D">
      <w:pPr>
        <w:pStyle w:val="a5"/>
        <w:keepLines/>
        <w:rPr>
          <w:rFonts w:ascii="宋体" w:eastAsia="宋体" w:hAnsi="宋体" w:cs="Times New Roman"/>
        </w:rPr>
      </w:pPr>
      <w:r w:rsidRPr="002A2801">
        <w:rPr>
          <w:rStyle w:val="a7"/>
          <w:rFonts w:ascii="宋体" w:eastAsia="宋体" w:hAnsi="宋体"/>
        </w:rPr>
        <w:footnoteRef/>
      </w:r>
      <w:r w:rsidRPr="002A2801">
        <w:rPr>
          <w:rFonts w:ascii="宋体" w:eastAsia="宋体" w:hAnsi="宋体"/>
        </w:rPr>
        <w:t xml:space="preserve"> </w:t>
      </w:r>
      <w:r w:rsidRPr="005B7AF1">
        <w:rPr>
          <w:rFonts w:ascii="宋体" w:eastAsia="宋体" w:hAnsi="宋体" w:hint="eastAsia"/>
        </w:rPr>
        <w:t>事实上，关于这种宗教上的“知”，也即关于“神秘”的知识（</w:t>
      </w:r>
      <w:r w:rsidRPr="005B7AF1">
        <w:rPr>
          <w:rFonts w:ascii="Times New Roman" w:eastAsia="宋体" w:hAnsi="Times New Roman" w:cs="Times New Roman"/>
        </w:rPr>
        <w:t>knowledge</w:t>
      </w:r>
      <w:r w:rsidRPr="005B7AF1">
        <w:rPr>
          <w:rFonts w:ascii="宋体" w:eastAsia="宋体" w:hAnsi="宋体" w:hint="eastAsia"/>
        </w:rPr>
        <w:t>）、经验（</w:t>
      </w:r>
      <w:r w:rsidRPr="005B7AF1">
        <w:rPr>
          <w:rFonts w:ascii="Times New Roman" w:eastAsia="宋体" w:hAnsi="Times New Roman" w:cs="Times New Roman"/>
        </w:rPr>
        <w:t>experience</w:t>
      </w:r>
      <w:r w:rsidRPr="005B7AF1">
        <w:rPr>
          <w:rFonts w:ascii="宋体" w:eastAsia="宋体" w:hAnsi="宋体" w:hint="eastAsia"/>
        </w:rPr>
        <w:t>）和语言（</w:t>
      </w:r>
      <w:r w:rsidRPr="005B7AF1">
        <w:rPr>
          <w:rFonts w:ascii="Times New Roman" w:eastAsia="宋体" w:hAnsi="Times New Roman" w:cs="Times New Roman"/>
        </w:rPr>
        <w:t>language</w:t>
      </w:r>
      <w:r w:rsidRPr="005B7AF1">
        <w:rPr>
          <w:rFonts w:ascii="宋体" w:eastAsia="宋体" w:hAnsi="宋体" w:hint="eastAsia"/>
        </w:rPr>
        <w:t>）</w:t>
      </w:r>
      <w:r w:rsidRPr="005B7AF1">
        <w:rPr>
          <w:rFonts w:ascii="宋体" w:eastAsia="宋体" w:hAnsi="宋体" w:hint="eastAsia"/>
        </w:rPr>
        <w:t>三者之间的关系，奥托有两个基本的预设：一是关于“神秘”的知识本质上是非概念的；二是“神秘”</w:t>
      </w:r>
      <w:r>
        <w:rPr>
          <w:rFonts w:ascii="宋体" w:eastAsia="宋体" w:hAnsi="宋体" w:hint="eastAsia"/>
        </w:rPr>
        <w:t>的</w:t>
      </w:r>
      <w:r w:rsidRPr="005B7AF1">
        <w:rPr>
          <w:rFonts w:ascii="宋体" w:eastAsia="宋体" w:hAnsi="宋体" w:hint="eastAsia"/>
        </w:rPr>
        <w:t>经验及其真实性是超越语言表达的。因此，在奥托看来，</w:t>
      </w:r>
      <w:r>
        <w:rPr>
          <w:rFonts w:ascii="宋体" w:eastAsia="宋体" w:hAnsi="宋体" w:hint="eastAsia"/>
        </w:rPr>
        <w:t>关于</w:t>
      </w:r>
      <w:r w:rsidRPr="005B7AF1">
        <w:rPr>
          <w:rFonts w:ascii="宋体" w:eastAsia="宋体" w:hAnsi="宋体" w:hint="eastAsia"/>
        </w:rPr>
        <w:t>“神秘”的知识来源于“神秘”经验的直接把握，是一种非概念</w:t>
      </w:r>
      <w:r>
        <w:rPr>
          <w:rFonts w:ascii="宋体" w:eastAsia="宋体" w:hAnsi="宋体" w:hint="eastAsia"/>
        </w:rPr>
        <w:t>的、</w:t>
      </w:r>
      <w:r w:rsidRPr="005B7AF1">
        <w:rPr>
          <w:rFonts w:ascii="宋体" w:eastAsia="宋体" w:hAnsi="宋体" w:hint="eastAsia"/>
        </w:rPr>
        <w:t>但真实的认识，并且由于其本质是难以言说的，因而相关的语言表达只能是激发性的而不是描述性的，换言之，奥托对宗教经验和宗教语言之间的分离存在预先的认识论假设。在奥托之后，很多分析哲学家开始关注宗教经验的这种认知状态，一些学者致力于阐明“神秘”知识和语言的合理性，而另一些学者则</w:t>
      </w:r>
      <w:r>
        <w:rPr>
          <w:rFonts w:ascii="宋体" w:eastAsia="宋体" w:hAnsi="宋体" w:hint="eastAsia"/>
        </w:rPr>
        <w:t>宣称</w:t>
      </w:r>
      <w:r w:rsidRPr="005B7AF1">
        <w:rPr>
          <w:rFonts w:ascii="宋体" w:eastAsia="宋体" w:hAnsi="宋体" w:hint="eastAsia"/>
        </w:rPr>
        <w:t>根本没有纯粹的经验，关于“神秘”的语言、认识和经验在某种程度上是相互交错且不可分割的，从而对奥托的观点</w:t>
      </w:r>
      <w:r>
        <w:rPr>
          <w:rFonts w:ascii="宋体" w:eastAsia="宋体" w:hAnsi="宋体" w:hint="eastAsia"/>
        </w:rPr>
        <w:t>大加</w:t>
      </w:r>
      <w:r w:rsidRPr="005B7AF1">
        <w:rPr>
          <w:rFonts w:ascii="宋体" w:eastAsia="宋体" w:hAnsi="宋体" w:hint="eastAsia"/>
        </w:rPr>
        <w:t>批判。</w:t>
      </w:r>
      <w:r>
        <w:rPr>
          <w:rFonts w:ascii="宋体" w:eastAsia="宋体" w:hAnsi="宋体" w:hint="eastAsia"/>
        </w:rPr>
        <w:t>更多关于“神秘”经验与语言的分析请参阅</w:t>
      </w:r>
      <w:bookmarkStart w:id="58" w:name="_Hlk38701794"/>
      <w:r>
        <w:rPr>
          <w:rFonts w:ascii="宋体" w:eastAsia="宋体" w:hAnsi="宋体" w:hint="eastAsia"/>
        </w:rPr>
        <w:t xml:space="preserve"> </w:t>
      </w:r>
      <w:r w:rsidRPr="005B7AF1">
        <w:rPr>
          <w:rFonts w:ascii="Times New Roman" w:eastAsia="宋体" w:hAnsi="Times New Roman" w:cs="Times New Roman"/>
        </w:rPr>
        <w:t xml:space="preserve">Leon </w:t>
      </w:r>
      <w:proofErr w:type="spellStart"/>
      <w:r w:rsidRPr="005B7AF1">
        <w:rPr>
          <w:rFonts w:ascii="Times New Roman" w:eastAsia="宋体" w:hAnsi="Times New Roman" w:cs="Times New Roman"/>
        </w:rPr>
        <w:t>Schlamm</w:t>
      </w:r>
      <w:proofErr w:type="spellEnd"/>
      <w:r w:rsidRPr="005B7AF1">
        <w:rPr>
          <w:rFonts w:ascii="Times New Roman" w:eastAsia="宋体" w:hAnsi="Times New Roman" w:cs="Times New Roman"/>
        </w:rPr>
        <w:t xml:space="preserve">, “Numinous Experience and Religious Language,” </w:t>
      </w:r>
      <w:r w:rsidRPr="005B7AF1">
        <w:rPr>
          <w:rFonts w:ascii="Times New Roman" w:eastAsia="宋体" w:hAnsi="Times New Roman" w:cs="Times New Roman"/>
          <w:i/>
          <w:iCs/>
        </w:rPr>
        <w:t>Religious Studies</w:t>
      </w:r>
      <w:r w:rsidRPr="005B7AF1">
        <w:rPr>
          <w:rFonts w:ascii="Times New Roman" w:eastAsia="宋体" w:hAnsi="Times New Roman" w:cs="Times New Roman"/>
        </w:rPr>
        <w:t>, Vol. 28, No. 4 (1992), pp. 533-551</w:t>
      </w:r>
      <w:bookmarkStart w:id="59" w:name="_Hlk38701837"/>
      <w:bookmarkEnd w:id="58"/>
      <w:r>
        <w:rPr>
          <w:rFonts w:ascii="Times New Roman" w:eastAsia="宋体" w:hAnsi="Times New Roman" w:cs="Times New Roman"/>
        </w:rPr>
        <w:t xml:space="preserve">; </w:t>
      </w:r>
      <w:r w:rsidRPr="005B7AF1">
        <w:rPr>
          <w:rFonts w:ascii="Times New Roman" w:hAnsi="Times New Roman" w:cs="Times New Roman"/>
        </w:rPr>
        <w:t xml:space="preserve">L. Philip Barnes, “Rudolf Otto and the Limits of Religious Description,” </w:t>
      </w:r>
      <w:r w:rsidRPr="005B7AF1">
        <w:rPr>
          <w:rFonts w:ascii="Times New Roman" w:hAnsi="Times New Roman" w:cs="Times New Roman"/>
          <w:i/>
          <w:iCs/>
        </w:rPr>
        <w:t>Religious Studies,</w:t>
      </w:r>
      <w:r w:rsidRPr="005B7AF1">
        <w:rPr>
          <w:rFonts w:ascii="Times New Roman" w:hAnsi="Times New Roman" w:cs="Times New Roman"/>
        </w:rPr>
        <w:t xml:space="preserve"> Vol. 30, No. 2 (1994), pp. 219-230.</w:t>
      </w:r>
    </w:p>
    <w:bookmarkEnd w:id="59"/>
  </w:footnote>
  <w:footnote w:id="62">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第35页</w:t>
      </w:r>
      <w:r>
        <w:rPr>
          <w:rFonts w:ascii="宋体" w:eastAsia="宋体" w:hAnsi="宋体" w:hint="eastAsia"/>
        </w:rPr>
        <w:t>。</w:t>
      </w:r>
    </w:p>
  </w:footnote>
  <w:footnote w:id="63">
    <w:p w:rsidR="002A2801" w:rsidRPr="00A8022B" w:rsidRDefault="002A2801" w:rsidP="009B5F74">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w:t>
      </w:r>
      <w:r w:rsidRPr="00A8022B">
        <w:rPr>
          <w:rFonts w:ascii="宋体" w:eastAsia="宋体" w:hAnsi="宋体"/>
        </w:rPr>
        <w:t>31</w:t>
      </w:r>
      <w:r w:rsidRPr="00A8022B">
        <w:rPr>
          <w:rFonts w:ascii="宋体" w:eastAsia="宋体" w:hAnsi="宋体" w:hint="eastAsia"/>
        </w:rPr>
        <w:t>页。</w:t>
      </w:r>
    </w:p>
  </w:footnote>
  <w:footnote w:id="64">
    <w:p w:rsidR="002A2801" w:rsidRPr="00A8022B" w:rsidRDefault="002A2801" w:rsidP="009B5F74">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奥托：《论“神圣”》，第</w:t>
      </w:r>
      <w:r w:rsidRPr="00A8022B">
        <w:rPr>
          <w:rFonts w:ascii="宋体" w:eastAsia="宋体" w:hAnsi="宋体"/>
        </w:rPr>
        <w:t>34</w:t>
      </w:r>
      <w:r w:rsidRPr="00A8022B">
        <w:rPr>
          <w:rFonts w:ascii="宋体" w:eastAsia="宋体" w:hAnsi="宋体" w:hint="eastAsia"/>
        </w:rPr>
        <w:t>页。</w:t>
      </w:r>
    </w:p>
  </w:footnote>
  <w:footnote w:id="65">
    <w:p w:rsidR="002A2801" w:rsidRPr="00A8022B" w:rsidRDefault="002A2801" w:rsidP="00933AA2">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夏普</w:t>
      </w:r>
      <w:r>
        <w:rPr>
          <w:rFonts w:ascii="宋体" w:eastAsia="宋体" w:hAnsi="宋体" w:hint="eastAsia"/>
        </w:rPr>
        <w:t>：</w:t>
      </w:r>
      <w:r w:rsidRPr="00A8022B">
        <w:rPr>
          <w:rFonts w:ascii="宋体" w:eastAsia="宋体" w:hAnsi="宋体" w:hint="eastAsia"/>
        </w:rPr>
        <w:t>《比较宗教学史》</w:t>
      </w:r>
      <w:r>
        <w:rPr>
          <w:rFonts w:ascii="宋体" w:eastAsia="宋体" w:hAnsi="宋体" w:hint="eastAsia"/>
        </w:rPr>
        <w:t>，</w:t>
      </w:r>
      <w:r w:rsidRPr="00A8022B">
        <w:rPr>
          <w:rFonts w:ascii="宋体" w:eastAsia="宋体" w:hAnsi="宋体" w:hint="eastAsia"/>
        </w:rPr>
        <w:t>第2</w:t>
      </w:r>
      <w:r w:rsidRPr="00A8022B">
        <w:rPr>
          <w:rFonts w:ascii="宋体" w:eastAsia="宋体" w:hAnsi="宋体"/>
        </w:rPr>
        <w:t>13</w:t>
      </w:r>
      <w:r w:rsidRPr="00A8022B">
        <w:rPr>
          <w:rFonts w:ascii="宋体" w:eastAsia="宋体" w:hAnsi="宋体" w:hint="eastAsia"/>
        </w:rPr>
        <w:t>页</w:t>
      </w:r>
      <w:r>
        <w:rPr>
          <w:rFonts w:ascii="宋体" w:eastAsia="宋体" w:hAnsi="宋体" w:hint="eastAsia"/>
        </w:rPr>
        <w:t>。</w:t>
      </w:r>
    </w:p>
  </w:footnote>
  <w:footnote w:id="66">
    <w:p w:rsidR="002A2801" w:rsidRPr="00A8022B" w:rsidRDefault="002A2801" w:rsidP="009D2A5E">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第53页</w:t>
      </w:r>
      <w:r>
        <w:rPr>
          <w:rFonts w:ascii="宋体" w:eastAsia="宋体" w:hAnsi="宋体" w:hint="eastAsia"/>
        </w:rPr>
        <w:t>。</w:t>
      </w:r>
    </w:p>
  </w:footnote>
  <w:footnote w:id="67">
    <w:p w:rsidR="002A2801" w:rsidRPr="00A8022B" w:rsidRDefault="002A2801" w:rsidP="009D2A5E">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第52页</w:t>
      </w:r>
      <w:r>
        <w:rPr>
          <w:rFonts w:ascii="宋体" w:eastAsia="宋体" w:hAnsi="宋体" w:hint="eastAsia"/>
        </w:rPr>
        <w:t>。</w:t>
      </w:r>
    </w:p>
  </w:footnote>
  <w:footnote w:id="68">
    <w:p w:rsidR="002A2801" w:rsidRPr="00A8022B" w:rsidRDefault="002A2801" w:rsidP="009D2A5E">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第9页</w:t>
      </w:r>
      <w:r>
        <w:rPr>
          <w:rFonts w:ascii="宋体" w:eastAsia="宋体" w:hAnsi="宋体" w:hint="eastAsia"/>
        </w:rPr>
        <w:t>。</w:t>
      </w:r>
    </w:p>
  </w:footnote>
  <w:footnote w:id="69">
    <w:p w:rsidR="002A2801" w:rsidRPr="007C2A51" w:rsidRDefault="002A2801">
      <w:pPr>
        <w:pStyle w:val="a5"/>
        <w:rPr>
          <w:rFonts w:ascii="宋体" w:eastAsia="宋体" w:hAnsi="宋体" w:cs="Times New Roman"/>
          <w:color w:val="FF0000"/>
        </w:rPr>
      </w:pPr>
      <w:r w:rsidRPr="002A2801">
        <w:rPr>
          <w:rStyle w:val="a7"/>
          <w:rFonts w:ascii="宋体" w:eastAsia="宋体" w:hAnsi="宋体"/>
        </w:rPr>
        <w:footnoteRef/>
      </w:r>
      <w:r w:rsidRPr="002A2801">
        <w:rPr>
          <w:rFonts w:ascii="宋体" w:eastAsia="宋体" w:hAnsi="宋体"/>
        </w:rPr>
        <w:t xml:space="preserve"> </w:t>
      </w:r>
      <w:r w:rsidRPr="00352228">
        <w:rPr>
          <w:rFonts w:ascii="宋体" w:eastAsia="宋体" w:hAnsi="宋体" w:hint="eastAsia"/>
        </w:rPr>
        <w:t>参见</w:t>
      </w:r>
      <w:r w:rsidRPr="00352228">
        <w:rPr>
          <w:rFonts w:ascii="Times New Roman" w:hAnsi="Times New Roman" w:cs="Times New Roman"/>
        </w:rPr>
        <w:t xml:space="preserve">L. Philip Barnes, “Rudolf Otto and the Limits of Religious Description,” </w:t>
      </w:r>
      <w:r w:rsidRPr="00352228">
        <w:rPr>
          <w:rFonts w:ascii="Times New Roman" w:hAnsi="Times New Roman" w:cs="Times New Roman"/>
          <w:i/>
          <w:iCs/>
        </w:rPr>
        <w:t>Religious Studies,</w:t>
      </w:r>
      <w:r w:rsidRPr="00352228">
        <w:rPr>
          <w:rFonts w:ascii="Times New Roman" w:hAnsi="Times New Roman" w:cs="Times New Roman"/>
        </w:rPr>
        <w:t xml:space="preserve"> Vol. 30, No. 2 (1994), pp. 219-230.</w:t>
      </w:r>
    </w:p>
  </w:footnote>
  <w:footnote w:id="70">
    <w:p w:rsidR="002A2801" w:rsidRPr="00A8022B" w:rsidRDefault="002A2801" w:rsidP="000A0F9D">
      <w:pPr>
        <w:pStyle w:val="a5"/>
        <w:keepLines/>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这其实是针对康德的理性神学而说的，康德在实践理性中为“上帝”的理念提供了某种客观实在性的保证，但事实上这</w:t>
      </w:r>
      <w:r>
        <w:rPr>
          <w:rFonts w:ascii="宋体" w:eastAsia="宋体" w:hAnsi="宋体" w:hint="eastAsia"/>
        </w:rPr>
        <w:t>种客观性</w:t>
      </w:r>
      <w:r w:rsidRPr="00A8022B">
        <w:rPr>
          <w:rFonts w:ascii="宋体" w:eastAsia="宋体" w:hAnsi="宋体" w:hint="eastAsia"/>
        </w:rPr>
        <w:t>仅仅</w:t>
      </w:r>
      <w:r>
        <w:rPr>
          <w:rFonts w:ascii="宋体" w:eastAsia="宋体" w:hAnsi="宋体" w:hint="eastAsia"/>
        </w:rPr>
        <w:t>来</w:t>
      </w:r>
      <w:r w:rsidRPr="00A8022B">
        <w:rPr>
          <w:rFonts w:ascii="宋体" w:eastAsia="宋体" w:hAnsi="宋体" w:hint="eastAsia"/>
        </w:rPr>
        <w:t>源于人的某种需要，即由于人的能力并不足以造成幸福与配享幸福的一致</w:t>
      </w:r>
      <w:r>
        <w:rPr>
          <w:rFonts w:ascii="宋体" w:eastAsia="宋体" w:hAnsi="宋体" w:hint="eastAsia"/>
        </w:rPr>
        <w:t>，</w:t>
      </w:r>
      <w:r w:rsidRPr="00A8022B">
        <w:rPr>
          <w:rFonts w:ascii="宋体" w:eastAsia="宋体" w:hAnsi="宋体" w:hint="eastAsia"/>
        </w:rPr>
        <w:t>因而</w:t>
      </w:r>
      <w:r>
        <w:rPr>
          <w:rFonts w:ascii="宋体" w:eastAsia="宋体" w:hAnsi="宋体" w:hint="eastAsia"/>
        </w:rPr>
        <w:t>“</w:t>
      </w:r>
      <w:r w:rsidRPr="00A8022B">
        <w:rPr>
          <w:rFonts w:ascii="宋体" w:eastAsia="宋体" w:hAnsi="宋体" w:hint="eastAsia"/>
        </w:rPr>
        <w:t>必须假定一个</w:t>
      </w:r>
      <w:r>
        <w:rPr>
          <w:rFonts w:ascii="宋体" w:eastAsia="宋体" w:hAnsi="宋体" w:hint="eastAsia"/>
        </w:rPr>
        <w:t>更高的、道德的、最圣洁的和全能的存在者</w:t>
      </w:r>
      <w:r w:rsidRPr="00A8022B">
        <w:rPr>
          <w:rFonts w:ascii="宋体" w:eastAsia="宋体" w:hAnsi="宋体" w:hint="eastAsia"/>
        </w:rPr>
        <w:t>，</w:t>
      </w:r>
      <w:r>
        <w:rPr>
          <w:rFonts w:ascii="宋体" w:eastAsia="宋体" w:hAnsi="宋体" w:hint="eastAsia"/>
        </w:rPr>
        <w:t>惟有这个存在者才能把至善的两种因素（德与福）结合起来。”</w:t>
      </w:r>
      <w:r w:rsidRPr="006A5C8F">
        <w:rPr>
          <w:rFonts w:ascii="宋体" w:eastAsia="宋体" w:hAnsi="宋体" w:hint="eastAsia"/>
        </w:rPr>
        <w:t>（详情参见</w:t>
      </w:r>
      <w:proofErr w:type="gramStart"/>
      <w:r w:rsidRPr="006A5C8F">
        <w:rPr>
          <w:rFonts w:ascii="宋体" w:eastAsia="宋体" w:hAnsi="宋体" w:hint="eastAsia"/>
        </w:rPr>
        <w:t>李秋零主编</w:t>
      </w:r>
      <w:proofErr w:type="gramEnd"/>
      <w:r w:rsidRPr="006A5C8F">
        <w:rPr>
          <w:rFonts w:ascii="宋体" w:eastAsia="宋体" w:hAnsi="宋体" w:hint="eastAsia"/>
        </w:rPr>
        <w:t>：《康德著作全集.</w:t>
      </w:r>
      <w:r w:rsidRPr="006A5C8F">
        <w:rPr>
          <w:rFonts w:ascii="宋体" w:eastAsia="宋体" w:hAnsi="宋体"/>
        </w:rPr>
        <w:t xml:space="preserve"> </w:t>
      </w:r>
      <w:r w:rsidRPr="006A5C8F">
        <w:rPr>
          <w:rFonts w:ascii="宋体" w:eastAsia="宋体" w:hAnsi="宋体" w:hint="eastAsia"/>
        </w:rPr>
        <w:t>第六卷：纯然理性界限内的宗教、道德形而上学》，北京：中国人民大学出版社，2007年，第6页）</w:t>
      </w:r>
      <w:r w:rsidRPr="00A8022B">
        <w:rPr>
          <w:rFonts w:ascii="宋体" w:eastAsia="宋体" w:hAnsi="宋体" w:hint="eastAsia"/>
        </w:rPr>
        <w:t>所以康德对上帝存在的道德论证站在实践理性的角度，从人的道德需要亦即人作为道德存在的有限性出发论证上帝的实在与属性，这根本上是人们设想的结果而不是认识的结果，也就是说，这里的逻辑是：人们需要一个怎样的上帝，我们就公设和信仰一个怎样的上帝。</w:t>
      </w:r>
    </w:p>
  </w:footnote>
  <w:footnote w:id="71">
    <w:p w:rsidR="002A2801" w:rsidRPr="00564AAA" w:rsidRDefault="002A2801" w:rsidP="009D2A5E">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例如康德研究专家</w:t>
      </w:r>
      <w:r w:rsidRPr="00564AAA">
        <w:rPr>
          <w:rFonts w:ascii="Times New Roman" w:eastAsia="宋体" w:hAnsi="Times New Roman" w:cs="Times New Roman"/>
        </w:rPr>
        <w:t>H. J. P</w:t>
      </w:r>
      <w:r>
        <w:rPr>
          <w:rFonts w:ascii="Times New Roman" w:eastAsia="宋体" w:hAnsi="Times New Roman" w:cs="Times New Roman"/>
        </w:rPr>
        <w:t>a</w:t>
      </w:r>
      <w:r w:rsidRPr="00564AAA">
        <w:rPr>
          <w:rFonts w:ascii="Times New Roman" w:eastAsia="宋体" w:hAnsi="Times New Roman" w:cs="Times New Roman"/>
        </w:rPr>
        <w:t>ton</w:t>
      </w:r>
      <w:r>
        <w:rPr>
          <w:rFonts w:ascii="宋体" w:eastAsia="宋体" w:hAnsi="宋体" w:hint="eastAsia"/>
        </w:rPr>
        <w:t>就持这种观点，详情参见</w:t>
      </w:r>
      <w:r>
        <w:rPr>
          <w:rFonts w:ascii="Times New Roman" w:eastAsia="宋体" w:hAnsi="Times New Roman" w:cs="Times New Roman" w:hint="cs"/>
        </w:rPr>
        <w:t>H</w:t>
      </w:r>
      <w:r>
        <w:rPr>
          <w:rFonts w:ascii="Times New Roman" w:eastAsia="宋体" w:hAnsi="Times New Roman" w:cs="Times New Roman"/>
        </w:rPr>
        <w:t>. J. Paton, The Modern Predicament</w:t>
      </w:r>
      <w:r>
        <w:rPr>
          <w:rFonts w:ascii="Times New Roman" w:eastAsia="宋体" w:hAnsi="Times New Roman" w:cs="Times New Roman" w:hint="eastAsia"/>
        </w:rPr>
        <w:t>,</w:t>
      </w:r>
      <w:r>
        <w:rPr>
          <w:rFonts w:ascii="Times New Roman" w:eastAsia="宋体" w:hAnsi="Times New Roman" w:cs="Times New Roman"/>
        </w:rPr>
        <w:t xml:space="preserve"> New York: Collier Books, 1962, pp.138-139. </w:t>
      </w:r>
      <w:r w:rsidRPr="00A8022B">
        <w:rPr>
          <w:rFonts w:ascii="宋体" w:eastAsia="宋体" w:hAnsi="宋体" w:hint="eastAsia"/>
        </w:rPr>
        <w:t>作为先验范畴的“神圣”将在下一节集中阐释</w:t>
      </w:r>
      <w:r>
        <w:rPr>
          <w:rFonts w:ascii="宋体" w:eastAsia="宋体" w:hAnsi="宋体" w:hint="eastAsia"/>
        </w:rPr>
        <w:t>。</w:t>
      </w:r>
      <w:r w:rsidRPr="00A8022B">
        <w:rPr>
          <w:rFonts w:ascii="宋体" w:eastAsia="宋体" w:hAnsi="宋体" w:hint="eastAsia"/>
        </w:rPr>
        <w:t xml:space="preserve"> </w:t>
      </w:r>
    </w:p>
  </w:footnote>
  <w:footnote w:id="72">
    <w:p w:rsidR="002A2801" w:rsidRPr="00025110" w:rsidRDefault="002A2801" w:rsidP="00973F11">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参见</w:t>
      </w:r>
      <w:r w:rsidRPr="00B633D6">
        <w:rPr>
          <w:rFonts w:ascii="Times New Roman" w:eastAsia="宋体" w:hAnsi="Times New Roman" w:cs="Times New Roman"/>
        </w:rPr>
        <w:t xml:space="preserve">Philip C. Almond, </w:t>
      </w:r>
      <w:r w:rsidRPr="00840698">
        <w:rPr>
          <w:rFonts w:ascii="Times New Roman" w:eastAsia="宋体" w:hAnsi="Times New Roman" w:cs="Times New Roman"/>
          <w:i/>
          <w:iCs/>
        </w:rPr>
        <w:t>Rudolf Otto: An Introduction to His Philosophical Theology,</w:t>
      </w:r>
      <w:r w:rsidRPr="00B633D6">
        <w:rPr>
          <w:rFonts w:ascii="Times New Roman" w:eastAsia="宋体" w:hAnsi="Times New Roman" w:cs="Times New Roman"/>
        </w:rPr>
        <w:t xml:space="preserve"> London: The University of North Carolina Press, 1984, p.</w:t>
      </w:r>
      <w:r>
        <w:rPr>
          <w:rFonts w:ascii="Times New Roman" w:eastAsia="宋体" w:hAnsi="Times New Roman" w:cs="Times New Roman" w:hint="eastAsia"/>
        </w:rPr>
        <w:t>100</w:t>
      </w:r>
      <w:r w:rsidRPr="00B633D6">
        <w:rPr>
          <w:rFonts w:ascii="Times New Roman" w:eastAsia="宋体" w:hAnsi="Times New Roman" w:cs="Times New Roman"/>
        </w:rPr>
        <w:t>.</w:t>
      </w:r>
    </w:p>
  </w:footnote>
  <w:footnote w:id="73">
    <w:p w:rsidR="002A2801" w:rsidRPr="00A8022B" w:rsidRDefault="002A2801" w:rsidP="00AF633D">
      <w:pPr>
        <w:pStyle w:val="a5"/>
        <w:rPr>
          <w:rFonts w:ascii="宋体" w:eastAsia="宋体" w:hAnsi="宋体"/>
        </w:rPr>
      </w:pPr>
      <w:r w:rsidRPr="00A8022B">
        <w:rPr>
          <w:rStyle w:val="a7"/>
          <w:rFonts w:ascii="宋体" w:eastAsia="宋体" w:hAnsi="宋体"/>
        </w:rPr>
        <w:footnoteRef/>
      </w:r>
      <w:r>
        <w:rPr>
          <w:rFonts w:ascii="宋体" w:eastAsia="宋体" w:hAnsi="宋体" w:hint="eastAsia"/>
        </w:rPr>
        <w:t xml:space="preserve"> </w:t>
      </w:r>
      <w:r w:rsidRPr="00A8022B">
        <w:rPr>
          <w:rFonts w:ascii="宋体" w:eastAsia="宋体" w:hAnsi="宋体" w:hint="eastAsia"/>
        </w:rPr>
        <w:t>虽然奥托没有指出理性与非理性因素之间具体是如何必然地结合在一起的，但是他指出二者的必然性可以通过以下事实</w:t>
      </w:r>
      <w:r>
        <w:rPr>
          <w:rFonts w:ascii="宋体" w:eastAsia="宋体" w:hAnsi="宋体" w:hint="eastAsia"/>
        </w:rPr>
        <w:t>得以</w:t>
      </w:r>
      <w:r w:rsidRPr="00A8022B">
        <w:rPr>
          <w:rFonts w:ascii="宋体" w:eastAsia="宋体" w:hAnsi="宋体" w:hint="eastAsia"/>
        </w:rPr>
        <w:t>显明：“它（图式化的结合）不会变成片段，也不会随着对宗教真理的意识的向前向上发展而被切割开来，而只会以更大的确定性被认识到。”</w:t>
      </w:r>
      <w:r>
        <w:rPr>
          <w:rFonts w:ascii="宋体" w:eastAsia="宋体" w:hAnsi="宋体" w:hint="eastAsia"/>
        </w:rPr>
        <w:t>详情参见</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第54页</w:t>
      </w:r>
      <w:r>
        <w:rPr>
          <w:rFonts w:ascii="宋体" w:eastAsia="宋体" w:hAnsi="宋体" w:hint="eastAsia"/>
        </w:rPr>
        <w:t>。</w:t>
      </w:r>
    </w:p>
  </w:footnote>
  <w:footnote w:id="74">
    <w:p w:rsidR="002A2801" w:rsidRPr="0081787B" w:rsidRDefault="002A2801" w:rsidP="00BA213B">
      <w:pPr>
        <w:pStyle w:val="a5"/>
        <w:keepLines/>
        <w:rPr>
          <w:rFonts w:ascii="宋体" w:eastAsia="宋体" w:hAnsi="宋体"/>
        </w:rPr>
      </w:pPr>
      <w:r w:rsidRPr="000A0F9D">
        <w:rPr>
          <w:rStyle w:val="a7"/>
          <w:rFonts w:ascii="宋体" w:eastAsia="宋体" w:hAnsi="宋体"/>
        </w:rPr>
        <w:footnoteRef/>
      </w:r>
      <w:r>
        <w:t xml:space="preserve"> </w:t>
      </w:r>
      <w:r w:rsidRPr="0081787B">
        <w:rPr>
          <w:rFonts w:ascii="宋体" w:eastAsia="宋体" w:hAnsi="宋体" w:hint="eastAsia"/>
        </w:rPr>
        <w:t>在这里容易混淆的是，“图式化”似乎就是一种“类比”的言说，二者都以理性的方式意指同一个“神秘”，但不同的是，“图式化”意味着一种稳定、永恒和必然的结合，以至于我们可以用“是”作谓词来表明前后项在某种程度上的等同，例如提及上帝是至善，我们在某种意义上陈述的是一个事实命题，即上帝和至善其实是一种东西。而“类比”的连结则是纯粹外在的比附，当说到“畏惧”感，我们不得不为其加上引号以表明诸如隐喻等陈述技巧的使用，也就是说，“类比”仅仅是引导性的言说，而“图式化”则是“神秘”直接的理性化呈现。</w:t>
      </w:r>
    </w:p>
  </w:footnote>
  <w:footnote w:id="75">
    <w:p w:rsidR="002A2801" w:rsidRPr="00A8022B" w:rsidRDefault="002A2801" w:rsidP="00E7188A">
      <w:pPr>
        <w:pStyle w:val="a5"/>
        <w:rPr>
          <w:rFonts w:ascii="宋体" w:eastAsia="宋体" w:hAnsi="宋体"/>
        </w:rPr>
      </w:pPr>
      <w:r w:rsidRPr="00A8022B">
        <w:rPr>
          <w:rStyle w:val="a7"/>
          <w:rFonts w:ascii="宋体" w:eastAsia="宋体" w:hAnsi="宋体"/>
        </w:rPr>
        <w:footnoteRef/>
      </w:r>
      <w:r w:rsidRPr="00A8022B">
        <w:rPr>
          <w:rFonts w:ascii="宋体" w:eastAsia="宋体" w:hAnsi="宋体" w:hint="eastAsia"/>
        </w:rPr>
        <w:t xml:space="preserve"> 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第54页</w:t>
      </w:r>
      <w:r>
        <w:rPr>
          <w:rFonts w:ascii="宋体" w:eastAsia="宋体" w:hAnsi="宋体" w:hint="eastAsia"/>
        </w:rPr>
        <w:t>。</w:t>
      </w:r>
    </w:p>
  </w:footnote>
  <w:footnote w:id="76">
    <w:p w:rsidR="002A2801" w:rsidRPr="00A8022B" w:rsidRDefault="002A2801" w:rsidP="00025110">
      <w:pPr>
        <w:pStyle w:val="a5"/>
        <w:rPr>
          <w:rFonts w:ascii="宋体" w:eastAsia="宋体" w:hAnsi="宋体"/>
        </w:rPr>
      </w:pPr>
      <w:r w:rsidRPr="00A8022B">
        <w:rPr>
          <w:rStyle w:val="a7"/>
          <w:rFonts w:ascii="宋体" w:eastAsia="宋体" w:hAnsi="宋体"/>
        </w:rPr>
        <w:footnoteRef/>
      </w:r>
      <w:r>
        <w:rPr>
          <w:rFonts w:ascii="宋体" w:eastAsia="宋体" w:hAnsi="宋体" w:hint="eastAsia"/>
        </w:rPr>
        <w:t xml:space="preserve"> </w:t>
      </w:r>
      <w:r>
        <w:rPr>
          <w:rFonts w:ascii="宋体" w:eastAsia="宋体" w:hAnsi="宋体" w:hint="eastAsia"/>
        </w:rPr>
        <w:t>奥托认为，如果</w:t>
      </w:r>
      <w:r w:rsidRPr="00A8022B">
        <w:rPr>
          <w:rFonts w:ascii="宋体" w:eastAsia="宋体" w:hAnsi="宋体" w:hint="eastAsia"/>
        </w:rPr>
        <w:t>从认知的角度来说，“神秘”的要素是“逐渐出现、相继觉醒的”，也就是说人们是逐渐意识到并分辨出“神秘”的各个要素的，例如</w:t>
      </w:r>
      <w:r>
        <w:rPr>
          <w:rFonts w:ascii="宋体" w:eastAsia="宋体" w:hAnsi="宋体" w:hint="eastAsia"/>
        </w:rPr>
        <w:t>在</w:t>
      </w:r>
      <w:r w:rsidRPr="00A8022B">
        <w:rPr>
          <w:rFonts w:ascii="宋体" w:eastAsia="宋体" w:hAnsi="宋体" w:hint="eastAsia"/>
        </w:rPr>
        <w:t>早期人们可能只</w:t>
      </w:r>
      <w:r>
        <w:rPr>
          <w:rFonts w:ascii="宋体" w:eastAsia="宋体" w:hAnsi="宋体" w:hint="eastAsia"/>
        </w:rPr>
        <w:t>是</w:t>
      </w:r>
      <w:r w:rsidRPr="00A8022B">
        <w:rPr>
          <w:rFonts w:ascii="宋体" w:eastAsia="宋体" w:hAnsi="宋体" w:hint="eastAsia"/>
        </w:rPr>
        <w:t>意识到“畏惧”的情感，因而发展出对</w:t>
      </w:r>
      <w:r>
        <w:rPr>
          <w:rFonts w:ascii="宋体" w:eastAsia="宋体" w:hAnsi="宋体" w:hint="eastAsia"/>
        </w:rPr>
        <w:t>魔鬼</w:t>
      </w:r>
      <w:r w:rsidRPr="00A8022B">
        <w:rPr>
          <w:rFonts w:ascii="宋体" w:eastAsia="宋体" w:hAnsi="宋体" w:hint="eastAsia"/>
        </w:rPr>
        <w:t>的</w:t>
      </w:r>
      <w:r>
        <w:rPr>
          <w:rFonts w:ascii="宋体" w:eastAsia="宋体" w:hAnsi="宋体" w:hint="eastAsia"/>
        </w:rPr>
        <w:t>意识</w:t>
      </w:r>
      <w:r w:rsidRPr="00A8022B">
        <w:rPr>
          <w:rFonts w:ascii="宋体" w:eastAsia="宋体" w:hAnsi="宋体" w:hint="eastAsia"/>
        </w:rPr>
        <w:t>，但这在奥托看来也是宗教</w:t>
      </w:r>
      <w:r>
        <w:rPr>
          <w:rFonts w:ascii="宋体" w:eastAsia="宋体" w:hAnsi="宋体" w:hint="eastAsia"/>
        </w:rPr>
        <w:t>的一种形式</w:t>
      </w:r>
      <w:r w:rsidRPr="00A8022B">
        <w:rPr>
          <w:rFonts w:ascii="宋体" w:eastAsia="宋体" w:hAnsi="宋体" w:hint="eastAsia"/>
        </w:rPr>
        <w:t>，尽管人们只是单独</w:t>
      </w:r>
      <w:r>
        <w:rPr>
          <w:rFonts w:ascii="宋体" w:eastAsia="宋体" w:hAnsi="宋体" w:hint="eastAsia"/>
        </w:rPr>
        <w:t>强调</w:t>
      </w:r>
      <w:r w:rsidRPr="00A8022B">
        <w:rPr>
          <w:rFonts w:ascii="宋体" w:eastAsia="宋体" w:hAnsi="宋体" w:hint="eastAsia"/>
        </w:rPr>
        <w:t>“畏惧”</w:t>
      </w:r>
      <w:r>
        <w:rPr>
          <w:rFonts w:ascii="宋体" w:eastAsia="宋体" w:hAnsi="宋体" w:hint="eastAsia"/>
        </w:rPr>
        <w:t>而忽略了“神往”。他</w:t>
      </w:r>
      <w:r w:rsidRPr="00A8022B">
        <w:rPr>
          <w:rFonts w:ascii="宋体" w:eastAsia="宋体" w:hAnsi="宋体" w:hint="eastAsia"/>
        </w:rPr>
        <w:t>倡导我们要从整体上看待</w:t>
      </w:r>
      <w:r>
        <w:rPr>
          <w:rFonts w:ascii="宋体" w:eastAsia="宋体" w:hAnsi="宋体" w:hint="eastAsia"/>
        </w:rPr>
        <w:t>宗教亦即</w:t>
      </w:r>
      <w:r w:rsidRPr="00A8022B">
        <w:rPr>
          <w:rFonts w:ascii="宋体" w:eastAsia="宋体" w:hAnsi="宋体" w:hint="eastAsia"/>
        </w:rPr>
        <w:t>“神秘”出现的整个历史</w:t>
      </w:r>
      <w:r>
        <w:rPr>
          <w:rFonts w:ascii="宋体" w:eastAsia="宋体" w:hAnsi="宋体" w:hint="eastAsia"/>
        </w:rPr>
        <w:t>，因而以往对其</w:t>
      </w:r>
      <w:r w:rsidRPr="00A8022B">
        <w:rPr>
          <w:rFonts w:ascii="宋体" w:eastAsia="宋体" w:hAnsi="宋体" w:hint="eastAsia"/>
        </w:rPr>
        <w:t>进行</w:t>
      </w:r>
      <w:r>
        <w:rPr>
          <w:rFonts w:ascii="宋体" w:eastAsia="宋体" w:hAnsi="宋体" w:hint="eastAsia"/>
        </w:rPr>
        <w:t>的</w:t>
      </w:r>
      <w:r w:rsidRPr="00A8022B">
        <w:rPr>
          <w:rFonts w:ascii="宋体" w:eastAsia="宋体" w:hAnsi="宋体" w:hint="eastAsia"/>
        </w:rPr>
        <w:t>诸如巫术和宗教的</w:t>
      </w:r>
      <w:r>
        <w:rPr>
          <w:rFonts w:ascii="宋体" w:eastAsia="宋体" w:hAnsi="宋体" w:hint="eastAsia"/>
        </w:rPr>
        <w:t>划分在他看来</w:t>
      </w:r>
      <w:r w:rsidRPr="00A8022B">
        <w:rPr>
          <w:rFonts w:ascii="宋体" w:eastAsia="宋体" w:hAnsi="宋体" w:hint="eastAsia"/>
        </w:rPr>
        <w:t>就是不恰当的，“这仿佛是鲸鱼开始逐渐露出水面时，人们便打算用种属去对它的弓形脊背、尾巴及喷水的头部进行分类，而不是把每一个器官当作一个整体的一部分”。</w:t>
      </w:r>
      <w:r>
        <w:rPr>
          <w:rFonts w:ascii="宋体" w:eastAsia="宋体" w:hAnsi="宋体" w:hint="eastAsia"/>
        </w:rPr>
        <w:t>详情参见</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第159页</w:t>
      </w:r>
      <w:r>
        <w:rPr>
          <w:rFonts w:ascii="宋体" w:eastAsia="宋体" w:hAnsi="宋体" w:hint="eastAsia"/>
        </w:rPr>
        <w:t>。</w:t>
      </w:r>
    </w:p>
  </w:footnote>
  <w:footnote w:id="77">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第207页</w:t>
      </w:r>
      <w:r>
        <w:rPr>
          <w:rFonts w:ascii="宋体" w:eastAsia="宋体" w:hAnsi="宋体" w:hint="eastAsia"/>
        </w:rPr>
        <w:t>。</w:t>
      </w:r>
    </w:p>
  </w:footnote>
  <w:footnote w:id="78">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第208页</w:t>
      </w:r>
      <w:r>
        <w:rPr>
          <w:rFonts w:ascii="宋体" w:eastAsia="宋体" w:hAnsi="宋体" w:hint="eastAsia"/>
        </w:rPr>
        <w:t>。</w:t>
      </w:r>
    </w:p>
  </w:footnote>
  <w:footnote w:id="79">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第135页</w:t>
      </w:r>
      <w:r>
        <w:rPr>
          <w:rFonts w:ascii="宋体" w:eastAsia="宋体" w:hAnsi="宋体" w:hint="eastAsia"/>
        </w:rPr>
        <w:t>。</w:t>
      </w:r>
    </w:p>
  </w:footnote>
  <w:footnote w:id="80">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第136页</w:t>
      </w:r>
      <w:r>
        <w:rPr>
          <w:rFonts w:ascii="宋体" w:eastAsia="宋体" w:hAnsi="宋体" w:hint="eastAsia"/>
        </w:rPr>
        <w:t>。</w:t>
      </w:r>
    </w:p>
  </w:footnote>
  <w:footnote w:id="81">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第136页</w:t>
      </w:r>
      <w:r>
        <w:rPr>
          <w:rFonts w:ascii="宋体" w:eastAsia="宋体" w:hAnsi="宋体" w:hint="eastAsia"/>
        </w:rPr>
        <w:t>。</w:t>
      </w:r>
    </w:p>
  </w:footnote>
  <w:footnote w:id="82">
    <w:p w:rsidR="002A2801" w:rsidRPr="007570F4" w:rsidRDefault="002A2801">
      <w:pPr>
        <w:pStyle w:val="a5"/>
        <w:rPr>
          <w:rFonts w:ascii="宋体" w:eastAsia="宋体" w:hAnsi="宋体"/>
        </w:rPr>
      </w:pPr>
      <w:r w:rsidRPr="00656087">
        <w:rPr>
          <w:rStyle w:val="a7"/>
          <w:rFonts w:ascii="宋体" w:eastAsia="宋体" w:hAnsi="宋体"/>
        </w:rPr>
        <w:footnoteRef/>
      </w:r>
      <w:r w:rsidRPr="00656087">
        <w:rPr>
          <w:rFonts w:ascii="宋体" w:eastAsia="宋体" w:hAnsi="宋体"/>
        </w:rPr>
        <w:t xml:space="preserve"> </w:t>
      </w:r>
      <w:r>
        <w:rPr>
          <w:rFonts w:ascii="宋体" w:eastAsia="宋体" w:hAnsi="宋体" w:hint="eastAsia"/>
        </w:rPr>
        <w:t>奥托“直感”的第一重认识能力就十分类似于</w:t>
      </w:r>
      <w:r w:rsidRPr="00656087">
        <w:rPr>
          <w:rFonts w:ascii="宋体" w:eastAsia="宋体" w:hAnsi="宋体" w:hint="eastAsia"/>
        </w:rPr>
        <w:t>施莱尔马赫的“直观”</w:t>
      </w:r>
      <w:r>
        <w:rPr>
          <w:rFonts w:ascii="宋体" w:eastAsia="宋体" w:hAnsi="宋体" w:hint="eastAsia"/>
        </w:rPr>
        <w:t>概念。</w:t>
      </w:r>
      <w:r w:rsidRPr="00E02AF4">
        <w:rPr>
          <w:rFonts w:ascii="宋体" w:eastAsia="宋体" w:hAnsi="宋体" w:hint="eastAsia"/>
        </w:rPr>
        <w:t>与康德的“感性直观”不同，施莱尔马赫的“直观”是在人放弃了主动的把握之后对于无限者亦即“宇宙”整体的一种完全被动性的接受，</w:t>
      </w:r>
      <w:r>
        <w:rPr>
          <w:rFonts w:ascii="宋体" w:eastAsia="宋体" w:hAnsi="宋体" w:hint="eastAsia"/>
        </w:rPr>
        <w:t>虽然直观永远是个别的、部分的，但这种直观建立在被直观者本源的、独立的行动基础之上，能够</w:t>
      </w:r>
      <w:r w:rsidRPr="00E02AF4">
        <w:rPr>
          <w:rFonts w:ascii="宋体" w:eastAsia="宋体" w:hAnsi="宋体" w:hint="eastAsia"/>
        </w:rPr>
        <w:t>从有限者中直观无限者</w:t>
      </w:r>
      <w:r>
        <w:rPr>
          <w:rFonts w:ascii="宋体" w:eastAsia="宋体" w:hAnsi="宋体" w:hint="eastAsia"/>
        </w:rPr>
        <w:t>的存在，因而这是一种特殊的宗教的直观，其中</w:t>
      </w:r>
      <w:r w:rsidRPr="00E02AF4">
        <w:rPr>
          <w:rFonts w:ascii="宋体" w:eastAsia="宋体" w:hAnsi="宋体" w:hint="eastAsia"/>
        </w:rPr>
        <w:t>“一切个别的东西都是整体的一部分，所有有限的东西都是无限的一种表现”。</w:t>
      </w:r>
      <w:r>
        <w:rPr>
          <w:rFonts w:ascii="宋体" w:eastAsia="宋体" w:hAnsi="宋体" w:hint="eastAsia"/>
        </w:rPr>
        <w:t>详情参见</w:t>
      </w:r>
      <w:r w:rsidRPr="007570F4">
        <w:rPr>
          <w:rFonts w:ascii="宋体" w:eastAsia="宋体" w:hAnsi="宋体" w:hint="eastAsia"/>
        </w:rPr>
        <w:t>施莱尔马赫：《论宗教》，第</w:t>
      </w:r>
      <w:r>
        <w:rPr>
          <w:rFonts w:ascii="宋体" w:eastAsia="宋体" w:hAnsi="宋体" w:hint="eastAsia"/>
        </w:rPr>
        <w:t>33页。</w:t>
      </w:r>
    </w:p>
  </w:footnote>
  <w:footnote w:id="83">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第174页</w:t>
      </w:r>
      <w:r>
        <w:rPr>
          <w:rFonts w:ascii="宋体" w:eastAsia="宋体" w:hAnsi="宋体" w:hint="eastAsia"/>
        </w:rPr>
        <w:t>。</w:t>
      </w:r>
    </w:p>
  </w:footnote>
  <w:footnote w:id="84">
    <w:p w:rsidR="002A2801" w:rsidRPr="00A8022B" w:rsidRDefault="002A2801" w:rsidP="00BA213B">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奥托将“神秘感”的内容和形式作了区分，畏惧和神往的因素是它的内容，而“神秘”则是它的形式。（</w:t>
      </w:r>
      <w:r>
        <w:rPr>
          <w:rFonts w:ascii="宋体" w:eastAsia="宋体" w:hAnsi="宋体" w:hint="eastAsia"/>
        </w:rPr>
        <w:t>详情参见</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第36页</w:t>
      </w:r>
      <w:r>
        <w:rPr>
          <w:rFonts w:ascii="宋体" w:eastAsia="宋体" w:hAnsi="宋体" w:hint="eastAsia"/>
        </w:rPr>
        <w:t>。</w:t>
      </w:r>
      <w:r w:rsidRPr="00A8022B">
        <w:rPr>
          <w:rFonts w:ascii="宋体" w:eastAsia="宋体" w:hAnsi="宋体" w:hint="eastAsia"/>
        </w:rPr>
        <w:t>）因而我们也可以根据奥托的思路，将“直感”的内容看作是“完全相异者”，而</w:t>
      </w:r>
      <w:r>
        <w:rPr>
          <w:rFonts w:ascii="宋体" w:eastAsia="宋体" w:hAnsi="宋体" w:hint="eastAsia"/>
        </w:rPr>
        <w:t>“</w:t>
      </w:r>
      <w:r w:rsidRPr="00A8022B">
        <w:rPr>
          <w:rFonts w:ascii="宋体" w:eastAsia="宋体" w:hAnsi="宋体" w:hint="eastAsia"/>
        </w:rPr>
        <w:t>直感</w:t>
      </w:r>
      <w:r>
        <w:rPr>
          <w:rFonts w:ascii="宋体" w:eastAsia="宋体" w:hAnsi="宋体" w:hint="eastAsia"/>
        </w:rPr>
        <w:t>”</w:t>
      </w:r>
      <w:r w:rsidRPr="00A8022B">
        <w:rPr>
          <w:rFonts w:ascii="宋体" w:eastAsia="宋体" w:hAnsi="宋体" w:hint="eastAsia"/>
        </w:rPr>
        <w:t>的形式则是“神秘”</w:t>
      </w:r>
      <w:r>
        <w:rPr>
          <w:rFonts w:ascii="宋体" w:eastAsia="宋体" w:hAnsi="宋体" w:hint="eastAsia"/>
        </w:rPr>
        <w:t>。</w:t>
      </w:r>
      <w:r w:rsidRPr="00A8022B">
        <w:rPr>
          <w:rFonts w:ascii="宋体" w:eastAsia="宋体" w:hAnsi="宋体" w:hint="eastAsia"/>
        </w:rPr>
        <w:t>不过准确来说</w:t>
      </w:r>
      <w:r>
        <w:rPr>
          <w:rFonts w:ascii="宋体" w:eastAsia="宋体" w:hAnsi="宋体" w:hint="eastAsia"/>
        </w:rPr>
        <w:t>，</w:t>
      </w:r>
      <w:r w:rsidRPr="00A8022B">
        <w:rPr>
          <w:rFonts w:ascii="宋体" w:eastAsia="宋体" w:hAnsi="宋体" w:hint="eastAsia"/>
        </w:rPr>
        <w:t>这种“神秘”形式是在拒斥时空形式之后</w:t>
      </w:r>
      <w:r>
        <w:rPr>
          <w:rFonts w:ascii="宋体" w:eastAsia="宋体" w:hAnsi="宋体" w:hint="eastAsia"/>
        </w:rPr>
        <w:t>呈现出</w:t>
      </w:r>
      <w:r w:rsidRPr="00A8022B">
        <w:rPr>
          <w:rFonts w:ascii="宋体" w:eastAsia="宋体" w:hAnsi="宋体" w:hint="eastAsia"/>
        </w:rPr>
        <w:t>的一种空缺，而非主动地为一切直观杂多赋予“神秘”的形式，后者实质上是伊利亚德对奥托思想的发展，他最终以此为基础将世界划分为两个平行而异质的方面——神圣和世俗。</w:t>
      </w:r>
      <w:r>
        <w:rPr>
          <w:rFonts w:ascii="宋体" w:eastAsia="宋体" w:hAnsi="宋体" w:hint="eastAsia"/>
        </w:rPr>
        <w:t>详情参见</w:t>
      </w:r>
      <w:bookmarkStart w:id="62" w:name="_Hlk38702215"/>
      <w:r w:rsidRPr="00A0082D">
        <w:rPr>
          <w:rFonts w:ascii="宋体" w:eastAsia="宋体" w:hAnsi="宋体" w:hint="eastAsia"/>
        </w:rPr>
        <w:t>[</w:t>
      </w:r>
      <w:r>
        <w:rPr>
          <w:rFonts w:ascii="宋体" w:eastAsia="宋体" w:hAnsi="宋体" w:hint="eastAsia"/>
        </w:rPr>
        <w:t>罗马尼亚</w:t>
      </w:r>
      <w:r w:rsidRPr="00A0082D">
        <w:rPr>
          <w:rFonts w:ascii="宋体" w:eastAsia="宋体" w:hAnsi="宋体" w:hint="eastAsia"/>
        </w:rPr>
        <w:t>]</w:t>
      </w:r>
      <w:r>
        <w:rPr>
          <w:rFonts w:ascii="宋体" w:eastAsia="宋体" w:hAnsi="宋体" w:hint="eastAsia"/>
        </w:rPr>
        <w:t>米尔恰﹒伊利亚德：《神圣与世俗》，王建光译，北京：华夏出版社，2002年。</w:t>
      </w:r>
    </w:p>
    <w:bookmarkEnd w:id="62"/>
  </w:footnote>
  <w:footnote w:id="85">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英译者序第7页</w:t>
      </w:r>
      <w:r>
        <w:rPr>
          <w:rFonts w:ascii="宋体" w:eastAsia="宋体" w:hAnsi="宋体" w:hint="eastAsia"/>
        </w:rPr>
        <w:t>。</w:t>
      </w:r>
    </w:p>
  </w:footnote>
  <w:footnote w:id="86">
    <w:p w:rsidR="002A2801" w:rsidRPr="00DD290B" w:rsidRDefault="002A2801" w:rsidP="0099567C">
      <w:pPr>
        <w:pStyle w:val="a5"/>
        <w:keepLines/>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借助</w:t>
      </w:r>
      <w:proofErr w:type="gramStart"/>
      <w:r w:rsidRPr="00A8022B">
        <w:rPr>
          <w:rFonts w:ascii="宋体" w:eastAsia="宋体" w:hAnsi="宋体" w:hint="eastAsia"/>
        </w:rPr>
        <w:t>弗</w:t>
      </w:r>
      <w:proofErr w:type="gramEnd"/>
      <w:r w:rsidRPr="00A8022B">
        <w:rPr>
          <w:rFonts w:ascii="宋体" w:eastAsia="宋体" w:hAnsi="宋体" w:hint="eastAsia"/>
        </w:rPr>
        <w:t>里斯的理论为宗教的情感</w:t>
      </w:r>
      <w:r>
        <w:rPr>
          <w:rFonts w:ascii="宋体" w:eastAsia="宋体" w:hAnsi="宋体" w:hint="eastAsia"/>
        </w:rPr>
        <w:t>奠定</w:t>
      </w:r>
      <w:r w:rsidRPr="00A8022B">
        <w:rPr>
          <w:rFonts w:ascii="宋体" w:eastAsia="宋体" w:hAnsi="宋体" w:hint="eastAsia"/>
        </w:rPr>
        <w:t>了更为坚实的认识论基础。作为新康德主义者，</w:t>
      </w:r>
      <w:proofErr w:type="gramStart"/>
      <w:r>
        <w:rPr>
          <w:rFonts w:ascii="宋体" w:eastAsia="宋体" w:hAnsi="宋体" w:hint="eastAsia"/>
        </w:rPr>
        <w:t>弗</w:t>
      </w:r>
      <w:proofErr w:type="gramEnd"/>
      <w:r>
        <w:rPr>
          <w:rFonts w:ascii="宋体" w:eastAsia="宋体" w:hAnsi="宋体" w:hint="eastAsia"/>
        </w:rPr>
        <w:t>里斯</w:t>
      </w:r>
      <w:proofErr w:type="gramStart"/>
      <w:r w:rsidRPr="00A8022B">
        <w:rPr>
          <w:rFonts w:ascii="宋体" w:eastAsia="宋体" w:hAnsi="宋体" w:hint="eastAsia"/>
        </w:rPr>
        <w:t>不满康德</w:t>
      </w:r>
      <w:proofErr w:type="gramEnd"/>
      <w:r w:rsidRPr="00A8022B">
        <w:rPr>
          <w:rFonts w:ascii="宋体" w:eastAsia="宋体" w:hAnsi="宋体" w:hint="eastAsia"/>
        </w:rPr>
        <w:t>理论中自由与必然，理论理性与实践理性，现象与物自体的截然二分，</w:t>
      </w:r>
      <w:r>
        <w:rPr>
          <w:rFonts w:ascii="宋体" w:eastAsia="宋体" w:hAnsi="宋体" w:hint="eastAsia"/>
        </w:rPr>
        <w:t>因而希望</w:t>
      </w:r>
      <w:r w:rsidRPr="00A8022B">
        <w:rPr>
          <w:rFonts w:ascii="宋体" w:eastAsia="宋体" w:hAnsi="宋体" w:hint="eastAsia"/>
        </w:rPr>
        <w:t>在理性的多种运用中建立</w:t>
      </w:r>
      <w:r>
        <w:rPr>
          <w:rFonts w:ascii="宋体" w:eastAsia="宋体" w:hAnsi="宋体" w:hint="eastAsia"/>
        </w:rPr>
        <w:t>起</w:t>
      </w:r>
      <w:r w:rsidRPr="00A8022B">
        <w:rPr>
          <w:rFonts w:ascii="宋体" w:eastAsia="宋体" w:hAnsi="宋体" w:hint="eastAsia"/>
        </w:rPr>
        <w:t>某种统一性</w:t>
      </w:r>
      <w:r>
        <w:rPr>
          <w:rFonts w:ascii="宋体" w:eastAsia="宋体" w:hAnsi="宋体" w:hint="eastAsia"/>
        </w:rPr>
        <w:t>。在此基础上，他将理性</w:t>
      </w:r>
      <w:r w:rsidRPr="00A8022B">
        <w:rPr>
          <w:rFonts w:ascii="宋体" w:eastAsia="宋体" w:hAnsi="宋体" w:hint="eastAsia"/>
        </w:rPr>
        <w:t>“认知”的概念扩展到知识（</w:t>
      </w:r>
      <w:r w:rsidRPr="00025110">
        <w:rPr>
          <w:rFonts w:ascii="Times New Roman" w:eastAsia="宋体" w:hAnsi="Times New Roman" w:cs="Times New Roman"/>
        </w:rPr>
        <w:t>Wissen</w:t>
      </w:r>
      <w:r w:rsidRPr="00A8022B">
        <w:rPr>
          <w:rFonts w:ascii="宋体" w:eastAsia="宋体" w:hAnsi="宋体" w:hint="eastAsia"/>
        </w:rPr>
        <w:t>）、信念（</w:t>
      </w:r>
      <w:proofErr w:type="spellStart"/>
      <w:r w:rsidRPr="00025110">
        <w:rPr>
          <w:rFonts w:ascii="Times New Roman" w:eastAsia="宋体" w:hAnsi="Times New Roman" w:cs="Times New Roman"/>
        </w:rPr>
        <w:t>Glaube</w:t>
      </w:r>
      <w:proofErr w:type="spellEnd"/>
      <w:r w:rsidRPr="00A8022B">
        <w:rPr>
          <w:rFonts w:ascii="宋体" w:eastAsia="宋体" w:hAnsi="宋体" w:hint="eastAsia"/>
        </w:rPr>
        <w:t>）以及直感（</w:t>
      </w:r>
      <w:proofErr w:type="spellStart"/>
      <w:r w:rsidRPr="00025110">
        <w:rPr>
          <w:rFonts w:ascii="Times New Roman" w:eastAsia="宋体" w:hAnsi="Times New Roman" w:cs="Times New Roman"/>
        </w:rPr>
        <w:t>Ahndung</w:t>
      </w:r>
      <w:proofErr w:type="spellEnd"/>
      <w:r w:rsidRPr="00A8022B">
        <w:rPr>
          <w:rFonts w:ascii="宋体" w:eastAsia="宋体" w:hAnsi="宋体" w:hint="eastAsia"/>
        </w:rPr>
        <w:t>）</w:t>
      </w:r>
      <w:r>
        <w:rPr>
          <w:rFonts w:ascii="宋体" w:eastAsia="宋体" w:hAnsi="宋体" w:hint="eastAsia"/>
        </w:rPr>
        <w:t>三个方面</w:t>
      </w:r>
      <w:r w:rsidRPr="00A8022B">
        <w:rPr>
          <w:rFonts w:ascii="宋体" w:eastAsia="宋体" w:hAnsi="宋体" w:hint="eastAsia"/>
        </w:rPr>
        <w:t>，</w:t>
      </w:r>
      <w:r>
        <w:rPr>
          <w:rFonts w:ascii="宋体" w:eastAsia="宋体" w:hAnsi="宋体" w:hint="eastAsia"/>
        </w:rPr>
        <w:t>其中</w:t>
      </w:r>
      <w:r w:rsidRPr="00A8022B">
        <w:rPr>
          <w:rFonts w:ascii="宋体" w:eastAsia="宋体" w:hAnsi="宋体" w:hint="eastAsia"/>
        </w:rPr>
        <w:t>每一</w:t>
      </w:r>
      <w:r>
        <w:rPr>
          <w:rFonts w:ascii="宋体" w:eastAsia="宋体" w:hAnsi="宋体" w:hint="eastAsia"/>
        </w:rPr>
        <w:t>方面</w:t>
      </w:r>
      <w:r w:rsidRPr="00A8022B">
        <w:rPr>
          <w:rFonts w:ascii="宋体" w:eastAsia="宋体" w:hAnsi="宋体" w:hint="eastAsia"/>
        </w:rPr>
        <w:t>都有理性的运作，因而</w:t>
      </w:r>
      <w:r>
        <w:rPr>
          <w:rFonts w:ascii="宋体" w:eastAsia="宋体" w:hAnsi="宋体" w:hint="eastAsia"/>
        </w:rPr>
        <w:t>能够</w:t>
      </w:r>
      <w:r w:rsidRPr="00A8022B">
        <w:rPr>
          <w:rFonts w:ascii="宋体" w:eastAsia="宋体" w:hAnsi="宋体" w:hint="eastAsia"/>
        </w:rPr>
        <w:t>在我们的精神范围内提供完全相同的确定性。</w:t>
      </w:r>
      <w:r w:rsidRPr="00DD290B">
        <w:rPr>
          <w:rFonts w:ascii="Times New Roman" w:eastAsia="宋体" w:hAnsi="Times New Roman" w:cs="Times New Roman" w:hint="eastAsia"/>
        </w:rPr>
        <w:t>更多关于康德</w:t>
      </w:r>
      <w:r w:rsidRPr="00A24C19">
        <w:rPr>
          <w:rFonts w:ascii="Times New Roman" w:eastAsia="宋体" w:hAnsi="Times New Roman" w:cs="Times New Roman" w:hint="eastAsia"/>
        </w:rPr>
        <w:t>—</w:t>
      </w:r>
      <w:proofErr w:type="gramStart"/>
      <w:r w:rsidRPr="00DD290B">
        <w:rPr>
          <w:rFonts w:ascii="Times New Roman" w:eastAsia="宋体" w:hAnsi="Times New Roman" w:cs="Times New Roman" w:hint="eastAsia"/>
        </w:rPr>
        <w:t>弗</w:t>
      </w:r>
      <w:proofErr w:type="gramEnd"/>
      <w:r w:rsidRPr="00DD290B">
        <w:rPr>
          <w:rFonts w:ascii="Times New Roman" w:eastAsia="宋体" w:hAnsi="Times New Roman" w:cs="Times New Roman" w:hint="eastAsia"/>
        </w:rPr>
        <w:t>里斯</w:t>
      </w:r>
      <w:r>
        <w:rPr>
          <w:rFonts w:ascii="Times New Roman" w:eastAsia="宋体" w:hAnsi="Times New Roman" w:cs="Times New Roman" w:hint="eastAsia"/>
        </w:rPr>
        <w:t>一派的理论及其与奥托思想之关系</w:t>
      </w:r>
      <w:r w:rsidRPr="00DD290B">
        <w:rPr>
          <w:rFonts w:ascii="Times New Roman" w:eastAsia="宋体" w:hAnsi="Times New Roman" w:cs="Times New Roman" w:hint="eastAsia"/>
        </w:rPr>
        <w:t>的探讨</w:t>
      </w:r>
      <w:bookmarkStart w:id="63" w:name="_Hlk38702298"/>
      <w:r>
        <w:rPr>
          <w:rFonts w:ascii="Times New Roman" w:eastAsia="宋体" w:hAnsi="Times New Roman" w:cs="Times New Roman" w:hint="eastAsia"/>
        </w:rPr>
        <w:t>请参阅</w:t>
      </w:r>
      <w:r>
        <w:rPr>
          <w:rFonts w:ascii="Times New Roman" w:eastAsia="宋体" w:hAnsi="Times New Roman" w:cs="Times New Roman" w:hint="eastAsia"/>
        </w:rPr>
        <w:t xml:space="preserve"> </w:t>
      </w:r>
      <w:r w:rsidRPr="00DD290B">
        <w:rPr>
          <w:rFonts w:ascii="Times New Roman" w:eastAsia="宋体" w:hAnsi="Times New Roman" w:cs="Times New Roman"/>
        </w:rPr>
        <w:t xml:space="preserve">David </w:t>
      </w:r>
      <w:proofErr w:type="spellStart"/>
      <w:r w:rsidRPr="00DD290B">
        <w:rPr>
          <w:rFonts w:ascii="Times New Roman" w:eastAsia="宋体" w:hAnsi="Times New Roman" w:cs="Times New Roman"/>
        </w:rPr>
        <w:t>Bastow</w:t>
      </w:r>
      <w:proofErr w:type="spellEnd"/>
      <w:r w:rsidRPr="00DD290B">
        <w:rPr>
          <w:rFonts w:ascii="Times New Roman" w:eastAsia="宋体" w:hAnsi="Times New Roman" w:cs="Times New Roman"/>
        </w:rPr>
        <w:t xml:space="preserve">, “Otto and Numinous Experience,” </w:t>
      </w:r>
      <w:r w:rsidRPr="00DD290B">
        <w:rPr>
          <w:rFonts w:ascii="Times New Roman" w:eastAsia="宋体" w:hAnsi="Times New Roman" w:cs="Times New Roman"/>
          <w:i/>
          <w:iCs/>
        </w:rPr>
        <w:t xml:space="preserve">Religious Studies, </w:t>
      </w:r>
      <w:r w:rsidRPr="00DD290B">
        <w:rPr>
          <w:rFonts w:ascii="Times New Roman" w:eastAsia="宋体" w:hAnsi="Times New Roman" w:cs="Times New Roman"/>
        </w:rPr>
        <w:t xml:space="preserve">Vol. 12, No. 2 (1976), pp. 159-176; Thomas </w:t>
      </w:r>
      <w:proofErr w:type="spellStart"/>
      <w:r w:rsidRPr="00DD290B">
        <w:rPr>
          <w:rFonts w:ascii="Times New Roman" w:eastAsia="宋体" w:hAnsi="Times New Roman" w:cs="Times New Roman"/>
        </w:rPr>
        <w:t>Ryba</w:t>
      </w:r>
      <w:proofErr w:type="spellEnd"/>
      <w:r w:rsidRPr="00DD290B">
        <w:rPr>
          <w:rFonts w:ascii="Times New Roman" w:eastAsia="宋体" w:hAnsi="Times New Roman" w:cs="Times New Roman"/>
        </w:rPr>
        <w:t xml:space="preserve">, “The Philosophical loadings of Rudolf Otto’s Idea of The Sacred,” </w:t>
      </w:r>
      <w:r w:rsidRPr="00DD290B">
        <w:rPr>
          <w:rFonts w:ascii="Times New Roman" w:eastAsia="宋体" w:hAnsi="Times New Roman" w:cs="Times New Roman"/>
          <w:i/>
          <w:iCs/>
        </w:rPr>
        <w:t>Method &amp; Theory in the Study of Religion,</w:t>
      </w:r>
      <w:r w:rsidRPr="00DD290B">
        <w:rPr>
          <w:rFonts w:ascii="Times New Roman" w:eastAsia="宋体" w:hAnsi="Times New Roman" w:cs="Times New Roman"/>
        </w:rPr>
        <w:t xml:space="preserve"> Vol. 3, No. 1 (1991), pp. 24-40; Lorne Dawson, “Otto and Freud on the Uncanny and beyond,” </w:t>
      </w:r>
      <w:r w:rsidRPr="00DD290B">
        <w:rPr>
          <w:rFonts w:ascii="Times New Roman" w:eastAsia="宋体" w:hAnsi="Times New Roman" w:cs="Times New Roman"/>
          <w:i/>
          <w:iCs/>
        </w:rPr>
        <w:t>Journal of the American Academy of Religion</w:t>
      </w:r>
      <w:r w:rsidRPr="00DD290B">
        <w:rPr>
          <w:rFonts w:ascii="Times New Roman" w:eastAsia="宋体" w:hAnsi="Times New Roman" w:cs="Times New Roman"/>
        </w:rPr>
        <w:t>, Vol. 57, No. 2 (1989), pp. 283-311</w:t>
      </w:r>
      <w:bookmarkEnd w:id="63"/>
      <w:r>
        <w:rPr>
          <w:rFonts w:ascii="Times New Roman" w:eastAsia="宋体" w:hAnsi="Times New Roman" w:cs="Times New Roman"/>
        </w:rPr>
        <w:t>;</w:t>
      </w:r>
      <w:r w:rsidRPr="00A24C19">
        <w:rPr>
          <w:rFonts w:ascii="Times New Roman" w:eastAsia="宋体" w:hAnsi="Times New Roman" w:cs="Times New Roman"/>
        </w:rPr>
        <w:t xml:space="preserve"> </w:t>
      </w:r>
      <w:r w:rsidRPr="00A8022B">
        <w:rPr>
          <w:rFonts w:ascii="Times New Roman" w:eastAsia="宋体" w:hAnsi="Times New Roman" w:cs="Times New Roman"/>
        </w:rPr>
        <w:t xml:space="preserve">Todd A. Gooch, </w:t>
      </w:r>
      <w:r w:rsidRPr="00A8022B">
        <w:rPr>
          <w:rFonts w:ascii="Times New Roman" w:eastAsia="宋体" w:hAnsi="Times New Roman" w:cs="Times New Roman"/>
          <w:i/>
          <w:iCs/>
        </w:rPr>
        <w:t>The Numinous and Modernity: An Interpretation of Rudolf Otto’s Philosophy of Religion,</w:t>
      </w:r>
      <w:r w:rsidRPr="00A8022B">
        <w:rPr>
          <w:rFonts w:ascii="Times New Roman" w:eastAsia="宋体" w:hAnsi="Times New Roman" w:cs="Times New Roman"/>
        </w:rPr>
        <w:t xml:space="preserve"> Berlin; New York: de Gruyter, 2000, p.</w:t>
      </w:r>
      <w:r>
        <w:rPr>
          <w:rFonts w:ascii="Times New Roman" w:eastAsia="宋体" w:hAnsi="Times New Roman" w:cs="Times New Roman" w:hint="eastAsia"/>
        </w:rPr>
        <w:t>58-64</w:t>
      </w:r>
      <w:r w:rsidRPr="00A8022B">
        <w:rPr>
          <w:rFonts w:ascii="Times New Roman" w:eastAsia="宋体" w:hAnsi="Times New Roman" w:cs="Times New Roman"/>
        </w:rPr>
        <w:t>.</w:t>
      </w:r>
    </w:p>
  </w:footnote>
  <w:footnote w:id="87">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第173页</w:t>
      </w:r>
      <w:r>
        <w:rPr>
          <w:rFonts w:ascii="宋体" w:eastAsia="宋体" w:hAnsi="宋体" w:hint="eastAsia"/>
        </w:rPr>
        <w:t>。</w:t>
      </w:r>
    </w:p>
  </w:footnote>
  <w:footnote w:id="88">
    <w:p w:rsidR="002A2801" w:rsidRPr="005018D2" w:rsidRDefault="002A2801">
      <w:pPr>
        <w:pStyle w:val="a5"/>
        <w:rPr>
          <w:rFonts w:ascii="宋体" w:eastAsia="宋体" w:hAnsi="宋体"/>
        </w:rPr>
      </w:pPr>
      <w:r w:rsidRPr="00BA213B">
        <w:rPr>
          <w:rStyle w:val="a7"/>
          <w:rFonts w:ascii="宋体" w:eastAsia="宋体" w:hAnsi="宋体"/>
        </w:rPr>
        <w:footnoteRef/>
      </w:r>
      <w: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第17</w:t>
      </w:r>
      <w:r>
        <w:rPr>
          <w:rFonts w:ascii="宋体" w:eastAsia="宋体" w:hAnsi="宋体" w:hint="eastAsia"/>
        </w:rPr>
        <w:t>4</w:t>
      </w:r>
      <w:r w:rsidRPr="00A8022B">
        <w:rPr>
          <w:rFonts w:ascii="宋体" w:eastAsia="宋体" w:hAnsi="宋体" w:hint="eastAsia"/>
        </w:rPr>
        <w:t>页</w:t>
      </w:r>
      <w:r>
        <w:rPr>
          <w:rFonts w:ascii="宋体" w:eastAsia="宋体" w:hAnsi="宋体" w:hint="eastAsia"/>
        </w:rPr>
        <w:t>。</w:t>
      </w:r>
    </w:p>
  </w:footnote>
  <w:footnote w:id="89">
    <w:p w:rsidR="002A2801" w:rsidRPr="005D4612" w:rsidRDefault="002A2801" w:rsidP="00025110">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参见</w:t>
      </w:r>
      <w:r w:rsidRPr="00B633D6">
        <w:rPr>
          <w:rFonts w:ascii="Times New Roman" w:eastAsia="宋体" w:hAnsi="Times New Roman" w:cs="Times New Roman"/>
        </w:rPr>
        <w:t xml:space="preserve">Philip C. Almond, </w:t>
      </w:r>
      <w:r w:rsidRPr="00840698">
        <w:rPr>
          <w:rFonts w:ascii="Times New Roman" w:eastAsia="宋体" w:hAnsi="Times New Roman" w:cs="Times New Roman"/>
          <w:i/>
          <w:iCs/>
        </w:rPr>
        <w:t>Rudolf Otto: An Introduction to His Philosophical Theology,</w:t>
      </w:r>
      <w:r w:rsidRPr="00B633D6">
        <w:rPr>
          <w:rFonts w:ascii="Times New Roman" w:eastAsia="宋体" w:hAnsi="Times New Roman" w:cs="Times New Roman"/>
        </w:rPr>
        <w:t xml:space="preserve"> London: The University of North Carolina Press, 1984, p.</w:t>
      </w:r>
      <w:r>
        <w:rPr>
          <w:rFonts w:ascii="Times New Roman" w:eastAsia="宋体" w:hAnsi="Times New Roman" w:cs="Times New Roman" w:hint="eastAsia"/>
        </w:rPr>
        <w:t>83</w:t>
      </w:r>
      <w:r w:rsidRPr="00B633D6">
        <w:rPr>
          <w:rFonts w:ascii="Times New Roman" w:eastAsia="宋体" w:hAnsi="Times New Roman" w:cs="Times New Roman"/>
        </w:rPr>
        <w:t>.</w:t>
      </w:r>
    </w:p>
  </w:footnote>
  <w:footnote w:id="90">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参见</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第174页</w:t>
      </w:r>
      <w:r>
        <w:rPr>
          <w:rFonts w:ascii="宋体" w:eastAsia="宋体" w:hAnsi="宋体" w:hint="eastAsia"/>
        </w:rPr>
        <w:t>。</w:t>
      </w:r>
      <w:r w:rsidRPr="00A8022B">
        <w:rPr>
          <w:rFonts w:ascii="宋体" w:eastAsia="宋体" w:hAnsi="宋体" w:hint="eastAsia"/>
        </w:rPr>
        <w:t>这种“事实”不是认识符合对象本身这种意义上的真理，而是就其来源</w:t>
      </w:r>
      <w:r>
        <w:rPr>
          <w:rFonts w:ascii="宋体" w:eastAsia="宋体" w:hAnsi="宋体" w:hint="eastAsia"/>
        </w:rPr>
        <w:t>而</w:t>
      </w:r>
      <w:r w:rsidRPr="00A8022B">
        <w:rPr>
          <w:rFonts w:ascii="宋体" w:eastAsia="宋体" w:hAnsi="宋体" w:hint="eastAsia"/>
        </w:rPr>
        <w:t>说，它是从外部接受的，而不是纯粹思维的结果，因而有其事实性的根据</w:t>
      </w:r>
      <w:r>
        <w:rPr>
          <w:rFonts w:ascii="宋体" w:eastAsia="宋体" w:hAnsi="宋体" w:hint="eastAsia"/>
        </w:rPr>
        <w:t>。</w:t>
      </w:r>
      <w:r w:rsidRPr="00A8022B">
        <w:rPr>
          <w:rFonts w:ascii="宋体" w:eastAsia="宋体" w:hAnsi="宋体" w:hint="eastAsia"/>
        </w:rPr>
        <w:t>正如康德的感性经验都是经由意识的时空形式整理的经验，“神秘”的经验也都是经由“直感”的“神秘”形式叠加之后</w:t>
      </w:r>
      <w:r>
        <w:rPr>
          <w:rFonts w:ascii="宋体" w:eastAsia="宋体" w:hAnsi="宋体" w:hint="eastAsia"/>
        </w:rPr>
        <w:t>的一种呈现</w:t>
      </w:r>
      <w:r w:rsidRPr="00A8022B">
        <w:rPr>
          <w:rFonts w:ascii="宋体" w:eastAsia="宋体" w:hAnsi="宋体" w:hint="eastAsia"/>
        </w:rPr>
        <w:t>，至于“神秘者”本身指向的“完全相异者”是什么，正如追问现象背后的“物自体”是什么一样，完全超出了人类所能企及的领域，也就是说，人不能破除现象的屏障而认识“自在之物”，同样人也不能破除“神秘者”的神秘而直视“完全相异者”</w:t>
      </w:r>
      <w:r>
        <w:rPr>
          <w:rFonts w:ascii="宋体" w:eastAsia="宋体" w:hAnsi="宋体" w:hint="eastAsia"/>
        </w:rPr>
        <w:t>。</w:t>
      </w:r>
    </w:p>
  </w:footnote>
  <w:footnote w:id="91">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bookmarkStart w:id="64" w:name="_Hlk39128876"/>
      <w:r w:rsidRPr="00A8022B">
        <w:rPr>
          <w:rFonts w:ascii="宋体" w:eastAsia="宋体" w:hAnsi="宋体" w:hint="eastAsia"/>
        </w:rPr>
        <w:t>”》</w:t>
      </w:r>
      <w:r>
        <w:rPr>
          <w:rFonts w:ascii="宋体" w:eastAsia="宋体" w:hAnsi="宋体" w:hint="eastAsia"/>
        </w:rPr>
        <w:t>，</w:t>
      </w:r>
      <w:bookmarkEnd w:id="64"/>
      <w:r w:rsidRPr="00A8022B">
        <w:rPr>
          <w:rFonts w:ascii="宋体" w:eastAsia="宋体" w:hAnsi="宋体" w:hint="eastAsia"/>
        </w:rPr>
        <w:t>第137页</w:t>
      </w:r>
      <w:r>
        <w:rPr>
          <w:rFonts w:ascii="宋体" w:eastAsia="宋体" w:hAnsi="宋体" w:hint="eastAsia"/>
        </w:rPr>
        <w:t>。</w:t>
      </w:r>
    </w:p>
  </w:footnote>
  <w:footnote w:id="92">
    <w:p w:rsidR="002A2801" w:rsidRPr="00A8022B" w:rsidRDefault="002A2801" w:rsidP="00823468">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sidRPr="00A8022B">
        <w:rPr>
          <w:rFonts w:ascii="宋体" w:eastAsia="宋体" w:hAnsi="宋体"/>
        </w:rPr>
        <w:t>《论“神圣</w:t>
      </w:r>
      <w:r w:rsidRPr="00FB0EC4">
        <w:rPr>
          <w:rFonts w:ascii="宋体" w:eastAsia="宋体" w:hAnsi="宋体" w:hint="eastAsia"/>
        </w:rPr>
        <w:t>”》，</w:t>
      </w:r>
      <w:r w:rsidRPr="00A8022B">
        <w:rPr>
          <w:rFonts w:ascii="宋体" w:eastAsia="宋体" w:hAnsi="宋体"/>
        </w:rPr>
        <w:t>第</w:t>
      </w:r>
      <w:r w:rsidRPr="00A8022B">
        <w:rPr>
          <w:rFonts w:ascii="宋体" w:eastAsia="宋体" w:hAnsi="宋体" w:hint="eastAsia"/>
        </w:rPr>
        <w:t>42</w:t>
      </w:r>
      <w:r w:rsidRPr="00A8022B">
        <w:rPr>
          <w:rFonts w:ascii="宋体" w:eastAsia="宋体" w:hAnsi="宋体"/>
        </w:rPr>
        <w:t>页</w:t>
      </w:r>
      <w:r w:rsidRPr="00A8022B">
        <w:rPr>
          <w:rFonts w:ascii="宋体" w:eastAsia="宋体" w:hAnsi="宋体" w:hint="eastAsia"/>
        </w:rPr>
        <w:t>。</w:t>
      </w:r>
    </w:p>
  </w:footnote>
  <w:footnote w:id="93">
    <w:p w:rsidR="002A2801" w:rsidRPr="00A8022B" w:rsidRDefault="002A2801" w:rsidP="00025110">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第137页</w:t>
      </w:r>
      <w:r>
        <w:rPr>
          <w:rFonts w:ascii="宋体" w:eastAsia="宋体" w:hAnsi="宋体" w:hint="eastAsia"/>
        </w:rPr>
        <w:t>。</w:t>
      </w:r>
    </w:p>
  </w:footnote>
  <w:footnote w:id="94">
    <w:p w:rsidR="002A2801" w:rsidRPr="00A8022B" w:rsidRDefault="002A2801" w:rsidP="005D4612">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第135页</w:t>
      </w:r>
      <w:r>
        <w:rPr>
          <w:rFonts w:ascii="宋体" w:eastAsia="宋体" w:hAnsi="宋体" w:hint="eastAsia"/>
        </w:rPr>
        <w:t>。</w:t>
      </w:r>
    </w:p>
  </w:footnote>
  <w:footnote w:id="95">
    <w:p w:rsidR="002A2801" w:rsidRPr="00FB0EC4" w:rsidRDefault="002A2801">
      <w:pPr>
        <w:pStyle w:val="a5"/>
        <w:rPr>
          <w:rFonts w:ascii="宋体" w:eastAsia="宋体" w:hAnsi="宋体" w:hint="eastAsia"/>
        </w:rPr>
      </w:pPr>
      <w:r w:rsidRPr="00FB0EC4">
        <w:rPr>
          <w:rStyle w:val="a7"/>
          <w:rFonts w:ascii="宋体" w:eastAsia="宋体" w:hAnsi="宋体"/>
        </w:rPr>
        <w:footnoteRef/>
      </w:r>
      <w: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第1</w:t>
      </w:r>
      <w:r>
        <w:rPr>
          <w:rFonts w:ascii="宋体" w:eastAsia="宋体" w:hAnsi="宋体" w:hint="eastAsia"/>
        </w:rPr>
        <w:t>62</w:t>
      </w:r>
      <w:r w:rsidRPr="00A8022B">
        <w:rPr>
          <w:rFonts w:ascii="宋体" w:eastAsia="宋体" w:hAnsi="宋体" w:hint="eastAsia"/>
        </w:rPr>
        <w:t>页</w:t>
      </w:r>
      <w:r>
        <w:rPr>
          <w:rFonts w:ascii="宋体" w:eastAsia="宋体" w:hAnsi="宋体" w:hint="eastAsia"/>
        </w:rPr>
        <w:t>。</w:t>
      </w:r>
    </w:p>
  </w:footnote>
  <w:footnote w:id="96">
    <w:p w:rsidR="002A2801" w:rsidRPr="00A8022B" w:rsidRDefault="002A2801" w:rsidP="005D4612">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正如</w:t>
      </w:r>
      <w:r w:rsidRPr="00BB56BC">
        <w:rPr>
          <w:rFonts w:ascii="Times New Roman" w:eastAsia="宋体" w:hAnsi="Times New Roman" w:cs="Times New Roman"/>
        </w:rPr>
        <w:t>Almond</w:t>
      </w:r>
      <w:r>
        <w:rPr>
          <w:rFonts w:ascii="宋体" w:eastAsia="宋体" w:hAnsi="宋体" w:hint="eastAsia"/>
        </w:rPr>
        <w:t>所说，如果越是重视《论“神圣”》前半部分对“神秘”的现象学描述，就越倾向于认为</w:t>
      </w:r>
      <w:r w:rsidRPr="00BB56BC">
        <w:rPr>
          <w:rFonts w:ascii="宋体" w:eastAsia="宋体" w:hAnsi="宋体" w:hint="eastAsia"/>
        </w:rPr>
        <w:t>奥托的“神圣”观念存在现象学与先验哲学阐释上的断裂，</w:t>
      </w:r>
      <w:r>
        <w:rPr>
          <w:rFonts w:ascii="宋体" w:eastAsia="宋体" w:hAnsi="宋体" w:hint="eastAsia"/>
        </w:rPr>
        <w:t>例如现象学家胡塞尔</w:t>
      </w:r>
      <w:r w:rsidRPr="00BB56BC">
        <w:rPr>
          <w:rFonts w:ascii="Times New Roman" w:eastAsia="宋体" w:hAnsi="Times New Roman" w:cs="Times New Roman"/>
        </w:rPr>
        <w:t>（</w:t>
      </w:r>
      <w:r w:rsidRPr="00BB56BC">
        <w:rPr>
          <w:rFonts w:ascii="Times New Roman" w:eastAsia="宋体" w:hAnsi="Times New Roman" w:cs="Times New Roman"/>
        </w:rPr>
        <w:t>Edmund Husserl</w:t>
      </w:r>
      <w:r w:rsidRPr="00BB56BC">
        <w:rPr>
          <w:rFonts w:ascii="Times New Roman" w:eastAsia="宋体" w:hAnsi="Times New Roman" w:cs="Times New Roman"/>
        </w:rPr>
        <w:t>）</w:t>
      </w:r>
      <w:r>
        <w:rPr>
          <w:rFonts w:ascii="Times New Roman" w:eastAsia="宋体" w:hAnsi="Times New Roman" w:cs="Times New Roman" w:hint="eastAsia"/>
        </w:rPr>
        <w:t>在给奥托的书信中就提到：</w:t>
      </w:r>
      <w:proofErr w:type="gramStart"/>
      <w:r>
        <w:rPr>
          <w:rFonts w:ascii="Times New Roman" w:eastAsia="宋体" w:hAnsi="Times New Roman" w:cs="Times New Roman" w:hint="eastAsia"/>
        </w:rPr>
        <w:t>“</w:t>
      </w:r>
      <w:proofErr w:type="gramEnd"/>
      <w:r>
        <w:rPr>
          <w:rFonts w:ascii="Times New Roman" w:eastAsia="宋体" w:hAnsi="Times New Roman" w:cs="Times New Roman" w:hint="eastAsia"/>
        </w:rPr>
        <w:t>多年以来没有其他任何一本书像《论“神圣”》一样给我留下如此深刻的印象……这是宗教现象学的起点……总之——我不能认同其后插入的哲学理论……在我看来，形而上学家（神学家）已经使现象学家奥托偏离了他最初的路线。</w:t>
      </w:r>
      <w:proofErr w:type="gramStart"/>
      <w:r>
        <w:rPr>
          <w:rFonts w:ascii="Times New Roman" w:eastAsia="宋体" w:hAnsi="Times New Roman" w:cs="Times New Roman" w:hint="eastAsia"/>
        </w:rPr>
        <w:t>”</w:t>
      </w:r>
      <w:proofErr w:type="gramEnd"/>
      <w:r>
        <w:rPr>
          <w:rFonts w:ascii="Times New Roman" w:eastAsia="宋体" w:hAnsi="Times New Roman" w:cs="Times New Roman" w:hint="eastAsia"/>
        </w:rPr>
        <w:t>详情参见胡塞尔</w:t>
      </w:r>
      <w:r>
        <w:rPr>
          <w:rFonts w:ascii="Times New Roman" w:eastAsia="宋体" w:hAnsi="Times New Roman" w:cs="Times New Roman" w:hint="eastAsia"/>
        </w:rPr>
        <w:t>1919</w:t>
      </w:r>
      <w:r>
        <w:rPr>
          <w:rFonts w:ascii="Times New Roman" w:eastAsia="宋体" w:hAnsi="Times New Roman" w:cs="Times New Roman" w:hint="eastAsia"/>
        </w:rPr>
        <w:t>年三月</w:t>
      </w:r>
      <w:r>
        <w:rPr>
          <w:rFonts w:ascii="Times New Roman" w:eastAsia="宋体" w:hAnsi="Times New Roman" w:cs="Times New Roman" w:hint="eastAsia"/>
        </w:rPr>
        <w:t>5</w:t>
      </w:r>
      <w:r>
        <w:rPr>
          <w:rFonts w:ascii="Times New Roman" w:eastAsia="宋体" w:hAnsi="Times New Roman" w:cs="Times New Roman" w:hint="eastAsia"/>
        </w:rPr>
        <w:t>日给奥托的书信，引自</w:t>
      </w:r>
      <w:r w:rsidRPr="00A8022B">
        <w:rPr>
          <w:rFonts w:ascii="Times New Roman" w:eastAsia="宋体" w:hAnsi="Times New Roman" w:cs="Times New Roman"/>
        </w:rPr>
        <w:t>Philip C. Almond</w:t>
      </w:r>
      <w:r>
        <w:rPr>
          <w:rFonts w:ascii="Times New Roman" w:eastAsia="宋体" w:hAnsi="Times New Roman" w:cs="Times New Roman"/>
        </w:rPr>
        <w:t>.</w:t>
      </w:r>
      <w:r w:rsidRPr="00A8022B">
        <w:rPr>
          <w:rFonts w:ascii="Times New Roman" w:eastAsia="宋体" w:hAnsi="Times New Roman" w:cs="Times New Roman"/>
        </w:rPr>
        <w:t xml:space="preserve"> </w:t>
      </w:r>
      <w:r w:rsidRPr="00A8022B">
        <w:rPr>
          <w:rFonts w:ascii="Times New Roman" w:eastAsia="宋体" w:hAnsi="Times New Roman" w:cs="Times New Roman"/>
          <w:i/>
          <w:iCs/>
        </w:rPr>
        <w:t>Rudolf Otto: An Introduction to His Philosophical Theology</w:t>
      </w:r>
      <w:r>
        <w:rPr>
          <w:rFonts w:ascii="Times New Roman" w:eastAsia="宋体" w:hAnsi="Times New Roman" w:cs="Times New Roman"/>
        </w:rPr>
        <w:t>.</w:t>
      </w:r>
      <w:r w:rsidRPr="00A8022B">
        <w:rPr>
          <w:rFonts w:ascii="Times New Roman" w:eastAsia="宋体" w:hAnsi="Times New Roman" w:cs="Times New Roman"/>
        </w:rPr>
        <w:t xml:space="preserve"> London: The University of North Carolina Press, 1984</w:t>
      </w:r>
      <w:r>
        <w:rPr>
          <w:rFonts w:ascii="Times New Roman" w:eastAsia="宋体" w:hAnsi="Times New Roman" w:cs="Times New Roman" w:hint="eastAsia"/>
        </w:rPr>
        <w:t>,</w:t>
      </w:r>
      <w:r>
        <w:rPr>
          <w:rFonts w:ascii="Times New Roman" w:eastAsia="宋体" w:hAnsi="Times New Roman" w:cs="Times New Roman"/>
        </w:rPr>
        <w:t xml:space="preserve"> p.87.</w:t>
      </w:r>
    </w:p>
  </w:footnote>
  <w:footnote w:id="97">
    <w:p w:rsidR="002A2801" w:rsidRPr="00DD290B" w:rsidRDefault="002A2801" w:rsidP="005D4612">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DD290B">
        <w:rPr>
          <w:rFonts w:ascii="宋体" w:eastAsia="宋体" w:hAnsi="宋体" w:hint="eastAsia"/>
        </w:rPr>
        <w:t>例如</w:t>
      </w:r>
      <w:bookmarkStart w:id="67" w:name="_Hlk38488765"/>
      <w:r w:rsidRPr="00DD290B">
        <w:rPr>
          <w:rFonts w:ascii="Times New Roman" w:eastAsia="宋体" w:hAnsi="Times New Roman" w:cs="Times New Roman"/>
        </w:rPr>
        <w:t xml:space="preserve">Robin </w:t>
      </w:r>
      <w:proofErr w:type="spellStart"/>
      <w:r w:rsidRPr="00DD290B">
        <w:rPr>
          <w:rFonts w:ascii="Times New Roman" w:eastAsia="宋体" w:hAnsi="Times New Roman" w:cs="Times New Roman"/>
        </w:rPr>
        <w:t>Minney</w:t>
      </w:r>
      <w:bookmarkEnd w:id="67"/>
      <w:proofErr w:type="spellEnd"/>
      <w:r w:rsidRPr="00DD290B">
        <w:rPr>
          <w:rFonts w:ascii="Times New Roman" w:eastAsia="宋体" w:hAnsi="Times New Roman" w:cs="Times New Roman" w:hint="eastAsia"/>
        </w:rPr>
        <w:t>、</w:t>
      </w:r>
      <w:r w:rsidRPr="00DD290B">
        <w:rPr>
          <w:rFonts w:ascii="Times New Roman" w:eastAsia="宋体" w:hAnsi="Times New Roman" w:cs="Times New Roman"/>
        </w:rPr>
        <w:t xml:space="preserve">David </w:t>
      </w:r>
      <w:proofErr w:type="spellStart"/>
      <w:r w:rsidRPr="00DD290B">
        <w:rPr>
          <w:rFonts w:ascii="Times New Roman" w:eastAsia="宋体" w:hAnsi="Times New Roman" w:cs="Times New Roman"/>
        </w:rPr>
        <w:t>Bastow</w:t>
      </w:r>
      <w:proofErr w:type="spellEnd"/>
      <w:r w:rsidRPr="00DD290B">
        <w:rPr>
          <w:rFonts w:ascii="Times New Roman" w:eastAsia="宋体" w:hAnsi="Times New Roman" w:cs="Times New Roman" w:hint="eastAsia"/>
        </w:rPr>
        <w:t>、</w:t>
      </w:r>
      <w:r w:rsidRPr="00DD290B">
        <w:rPr>
          <w:rFonts w:ascii="Times New Roman" w:eastAsia="宋体" w:hAnsi="Times New Roman" w:cs="Times New Roman"/>
        </w:rPr>
        <w:t>Almond</w:t>
      </w:r>
      <w:r w:rsidRPr="00DD290B">
        <w:rPr>
          <w:rFonts w:ascii="Times New Roman" w:eastAsia="宋体" w:hAnsi="Times New Roman" w:cs="Times New Roman"/>
        </w:rPr>
        <w:t>、</w:t>
      </w:r>
      <w:r w:rsidRPr="00DD290B">
        <w:rPr>
          <w:rFonts w:ascii="Times New Roman" w:eastAsia="宋体" w:hAnsi="Times New Roman" w:cs="Times New Roman"/>
        </w:rPr>
        <w:t>Gooch</w:t>
      </w:r>
      <w:r w:rsidRPr="00DD290B">
        <w:rPr>
          <w:rFonts w:ascii="宋体" w:eastAsia="宋体" w:hAnsi="宋体" w:hint="eastAsia"/>
        </w:rPr>
        <w:t>等学者着重从奥托思想中所蕴含的心理学、哲学基础以及其最终指向的神学目的来解释奥托思想的统一，尤其是</w:t>
      </w:r>
      <w:r w:rsidRPr="00DD290B">
        <w:rPr>
          <w:rFonts w:ascii="Times New Roman" w:eastAsia="宋体" w:hAnsi="Times New Roman" w:cs="Times New Roman"/>
        </w:rPr>
        <w:t xml:space="preserve">Robin </w:t>
      </w:r>
      <w:proofErr w:type="spellStart"/>
      <w:r w:rsidRPr="00DD290B">
        <w:rPr>
          <w:rFonts w:ascii="Times New Roman" w:eastAsia="宋体" w:hAnsi="Times New Roman" w:cs="Times New Roman"/>
        </w:rPr>
        <w:t>Minney</w:t>
      </w:r>
      <w:proofErr w:type="spellEnd"/>
      <w:r w:rsidRPr="00DD290B">
        <w:rPr>
          <w:rFonts w:ascii="Times New Roman" w:eastAsia="宋体" w:hAnsi="Times New Roman" w:cs="Times New Roman" w:hint="eastAsia"/>
        </w:rPr>
        <w:t>通过分析奥托在</w:t>
      </w:r>
      <w:r w:rsidRPr="00DD290B">
        <w:rPr>
          <w:rFonts w:ascii="Times New Roman" w:eastAsia="宋体" w:hAnsi="Times New Roman" w:cs="Times New Roman" w:hint="eastAsia"/>
        </w:rPr>
        <w:t>1917</w:t>
      </w:r>
      <w:r w:rsidRPr="00DD290B">
        <w:rPr>
          <w:rFonts w:ascii="Times New Roman" w:eastAsia="宋体" w:hAnsi="Times New Roman" w:cs="Times New Roman" w:hint="eastAsia"/>
        </w:rPr>
        <w:t>年之前，即《论“神圣”》一书出版前的几部作品，勾勒了奥托前期思想的发展过程，并为其内在的一致性提供了详细的论证。详情参见</w:t>
      </w:r>
      <w:bookmarkStart w:id="68" w:name="_Hlk38702498"/>
      <w:r w:rsidRPr="00DD290B">
        <w:rPr>
          <w:rFonts w:ascii="Times New Roman" w:eastAsia="宋体" w:hAnsi="Times New Roman" w:cs="Times New Roman"/>
        </w:rPr>
        <w:t xml:space="preserve">Robin </w:t>
      </w:r>
      <w:proofErr w:type="spellStart"/>
      <w:r w:rsidRPr="00DD290B">
        <w:rPr>
          <w:rFonts w:ascii="Times New Roman" w:eastAsia="宋体" w:hAnsi="Times New Roman" w:cs="Times New Roman"/>
        </w:rPr>
        <w:t>Minney</w:t>
      </w:r>
      <w:proofErr w:type="spellEnd"/>
      <w:r w:rsidRPr="00DD290B">
        <w:rPr>
          <w:rFonts w:ascii="Times New Roman" w:eastAsia="宋体" w:hAnsi="Times New Roman" w:cs="Times New Roman"/>
        </w:rPr>
        <w:t xml:space="preserve">, “The Development of Otto's Thought 1898-1917: From Luther's View of the Holy Spirit to The Holy,” </w:t>
      </w:r>
      <w:r w:rsidRPr="00DD290B">
        <w:rPr>
          <w:rFonts w:ascii="Times New Roman" w:eastAsia="宋体" w:hAnsi="Times New Roman" w:cs="Times New Roman"/>
          <w:i/>
          <w:iCs/>
        </w:rPr>
        <w:t>Religious Studies</w:t>
      </w:r>
      <w:r w:rsidRPr="00DD290B">
        <w:rPr>
          <w:rFonts w:ascii="Times New Roman" w:eastAsia="宋体" w:hAnsi="Times New Roman" w:cs="Times New Roman"/>
        </w:rPr>
        <w:t>, Vol. 26, No. 4 (1990), pp. 505-</w:t>
      </w:r>
      <w:proofErr w:type="gramStart"/>
      <w:r w:rsidRPr="00DD290B">
        <w:rPr>
          <w:rFonts w:ascii="Times New Roman" w:eastAsia="宋体" w:hAnsi="Times New Roman" w:cs="Times New Roman"/>
        </w:rPr>
        <w:t>524.</w:t>
      </w:r>
      <w:bookmarkEnd w:id="68"/>
      <w:r w:rsidRPr="00DD290B">
        <w:rPr>
          <w:rFonts w:ascii="Times New Roman" w:eastAsia="宋体" w:hAnsi="Times New Roman" w:cs="Times New Roman"/>
        </w:rPr>
        <w:t>.</w:t>
      </w:r>
      <w:proofErr w:type="gramEnd"/>
    </w:p>
  </w:footnote>
  <w:footnote w:id="98">
    <w:p w:rsidR="002A2801" w:rsidRPr="00A8022B" w:rsidRDefault="002A2801" w:rsidP="00192C77">
      <w:pPr>
        <w:pStyle w:val="a5"/>
        <w:keepLines/>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70" w:name="_Hlk38231007"/>
      <w:r w:rsidRPr="00A0082D">
        <w:rPr>
          <w:rFonts w:ascii="宋体" w:eastAsia="宋体" w:hAnsi="宋体" w:hint="eastAsia"/>
        </w:rPr>
        <w:t>[</w:t>
      </w:r>
      <w:r>
        <w:rPr>
          <w:rFonts w:ascii="宋体" w:eastAsia="宋体" w:hAnsi="宋体" w:hint="eastAsia"/>
        </w:rPr>
        <w:t>日</w:t>
      </w:r>
      <w:r w:rsidRPr="00A0082D">
        <w:rPr>
          <w:rFonts w:ascii="宋体" w:eastAsia="宋体" w:hAnsi="宋体" w:hint="eastAsia"/>
        </w:rPr>
        <w:t>]</w:t>
      </w:r>
      <w:proofErr w:type="gramStart"/>
      <w:r>
        <w:rPr>
          <w:rFonts w:ascii="宋体" w:eastAsia="宋体" w:hAnsi="宋体" w:hint="eastAsia"/>
        </w:rPr>
        <w:t>柄谷行人</w:t>
      </w:r>
      <w:proofErr w:type="gramEnd"/>
      <w:r>
        <w:rPr>
          <w:rFonts w:ascii="宋体" w:eastAsia="宋体" w:hAnsi="宋体" w:hint="eastAsia"/>
        </w:rPr>
        <w:t>：</w:t>
      </w:r>
      <w:r w:rsidRPr="00A8022B">
        <w:rPr>
          <w:rFonts w:ascii="宋体" w:eastAsia="宋体" w:hAnsi="宋体" w:hint="eastAsia"/>
        </w:rPr>
        <w:t>《跨越性批判——康德与马克思》</w:t>
      </w:r>
      <w:r>
        <w:rPr>
          <w:rFonts w:ascii="宋体" w:eastAsia="宋体" w:hAnsi="宋体" w:hint="eastAsia"/>
        </w:rPr>
        <w:t>，赵京华译，北京：中央编译出版社，2010年，</w:t>
      </w:r>
      <w:r w:rsidRPr="00A8022B">
        <w:rPr>
          <w:rFonts w:ascii="宋体" w:eastAsia="宋体" w:hAnsi="宋体" w:hint="eastAsia"/>
        </w:rPr>
        <w:t>导论</w:t>
      </w:r>
      <w:bookmarkEnd w:id="70"/>
      <w:r>
        <w:rPr>
          <w:rFonts w:ascii="宋体" w:eastAsia="宋体" w:hAnsi="宋体" w:hint="eastAsia"/>
        </w:rPr>
        <w:t>第</w:t>
      </w:r>
      <w:r w:rsidRPr="00A8022B">
        <w:rPr>
          <w:rFonts w:ascii="宋体" w:eastAsia="宋体" w:hAnsi="宋体" w:hint="eastAsia"/>
        </w:rPr>
        <w:t>4</w:t>
      </w:r>
      <w:r>
        <w:rPr>
          <w:rFonts w:ascii="宋体" w:eastAsia="宋体" w:hAnsi="宋体" w:hint="eastAsia"/>
        </w:rPr>
        <w:t>页。</w:t>
      </w:r>
    </w:p>
  </w:footnote>
  <w:footnote w:id="99">
    <w:p w:rsidR="002A2801" w:rsidRPr="00A8022B" w:rsidRDefault="002A2801" w:rsidP="005D4612">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第3页</w:t>
      </w:r>
      <w:r>
        <w:rPr>
          <w:rFonts w:ascii="宋体" w:eastAsia="宋体" w:hAnsi="宋体" w:hint="eastAsia"/>
        </w:rPr>
        <w:t>。</w:t>
      </w:r>
    </w:p>
  </w:footnote>
  <w:footnote w:id="100">
    <w:p w:rsidR="002A2801" w:rsidRPr="00A8022B" w:rsidRDefault="002A2801" w:rsidP="00AF633D">
      <w:pPr>
        <w:pStyle w:val="a5"/>
        <w:rPr>
          <w:rFonts w:ascii="宋体" w:eastAsia="宋体" w:hAnsi="宋体"/>
        </w:rPr>
      </w:pPr>
      <w:r w:rsidRPr="00A8022B">
        <w:rPr>
          <w:rStyle w:val="a7"/>
          <w:rFonts w:ascii="宋体" w:eastAsia="宋体" w:hAnsi="宋体"/>
        </w:rPr>
        <w:footnoteRef/>
      </w:r>
      <w:r w:rsidRPr="00A8022B">
        <w:rPr>
          <w:rFonts w:ascii="宋体" w:eastAsia="宋体" w:hAnsi="宋体" w:hint="eastAsia"/>
        </w:rPr>
        <w:t xml:space="preserve"> 奥托</w:t>
      </w:r>
      <w:r>
        <w:rPr>
          <w:rFonts w:ascii="宋体" w:eastAsia="宋体" w:hAnsi="宋体" w:hint="eastAsia"/>
        </w:rPr>
        <w:t>：</w:t>
      </w:r>
      <w:r w:rsidRPr="00A8022B">
        <w:rPr>
          <w:rFonts w:ascii="宋体" w:eastAsia="宋体" w:hAnsi="宋体" w:hint="eastAsia"/>
        </w:rPr>
        <w:t>《论“神圣”》</w:t>
      </w:r>
      <w:r>
        <w:rPr>
          <w:rFonts w:ascii="宋体" w:eastAsia="宋体" w:hAnsi="宋体" w:hint="eastAsia"/>
        </w:rPr>
        <w:t>，</w:t>
      </w:r>
      <w:r w:rsidRPr="00A8022B">
        <w:rPr>
          <w:rFonts w:ascii="宋体" w:eastAsia="宋体" w:hAnsi="宋体" w:hint="eastAsia"/>
        </w:rPr>
        <w:t>英译者序第9页</w:t>
      </w:r>
      <w:r>
        <w:rPr>
          <w:rFonts w:ascii="宋体" w:eastAsia="宋体" w:hAnsi="宋体" w:hint="eastAsia"/>
        </w:rPr>
        <w:t>。</w:t>
      </w:r>
    </w:p>
  </w:footnote>
  <w:footnote w:id="101">
    <w:p w:rsidR="002A2801" w:rsidRPr="00A8022B" w:rsidRDefault="002A2801" w:rsidP="005D4612">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71" w:name="_Hlk38231400"/>
      <w:r w:rsidRPr="00A0082D">
        <w:rPr>
          <w:rFonts w:ascii="宋体" w:eastAsia="宋体" w:hAnsi="宋体" w:hint="eastAsia"/>
        </w:rPr>
        <w:t>[</w:t>
      </w:r>
      <w:r>
        <w:rPr>
          <w:rFonts w:ascii="宋体" w:eastAsia="宋体" w:hAnsi="宋体" w:hint="eastAsia"/>
        </w:rPr>
        <w:t>日</w:t>
      </w:r>
      <w:r w:rsidRPr="00A0082D">
        <w:rPr>
          <w:rFonts w:ascii="宋体" w:eastAsia="宋体" w:hAnsi="宋体" w:hint="eastAsia"/>
        </w:rPr>
        <w:t>]</w:t>
      </w:r>
      <w:proofErr w:type="gramStart"/>
      <w:r w:rsidRPr="00A8022B">
        <w:rPr>
          <w:rFonts w:ascii="宋体" w:eastAsia="宋体" w:hAnsi="宋体" w:hint="eastAsia"/>
        </w:rPr>
        <w:t>柄谷行人</w:t>
      </w:r>
      <w:proofErr w:type="gramEnd"/>
      <w:r>
        <w:rPr>
          <w:rFonts w:ascii="宋体" w:eastAsia="宋体" w:hAnsi="宋体" w:hint="eastAsia"/>
        </w:rPr>
        <w:t>：</w:t>
      </w:r>
      <w:r w:rsidRPr="00A8022B">
        <w:rPr>
          <w:rFonts w:ascii="宋体" w:eastAsia="宋体" w:hAnsi="宋体" w:hint="eastAsia"/>
        </w:rPr>
        <w:t>《作为隐喻的建筑》</w:t>
      </w:r>
      <w:r>
        <w:rPr>
          <w:rFonts w:ascii="宋体" w:eastAsia="宋体" w:hAnsi="宋体" w:hint="eastAsia"/>
        </w:rPr>
        <w:t>，</w:t>
      </w:r>
      <w:r w:rsidRPr="00A8022B">
        <w:rPr>
          <w:rFonts w:ascii="宋体" w:eastAsia="宋体" w:hAnsi="宋体" w:hint="eastAsia"/>
        </w:rPr>
        <w:t>应杰译</w:t>
      </w:r>
      <w:r>
        <w:rPr>
          <w:rFonts w:ascii="宋体" w:eastAsia="宋体" w:hAnsi="宋体" w:hint="eastAsia"/>
        </w:rPr>
        <w:t>，北京：中央编译出版社，2010年</w:t>
      </w:r>
      <w:bookmarkEnd w:id="71"/>
      <w:r>
        <w:rPr>
          <w:rFonts w:ascii="宋体" w:eastAsia="宋体" w:hAnsi="宋体" w:hint="eastAsia"/>
        </w:rPr>
        <w:t>，第96页。</w:t>
      </w:r>
    </w:p>
  </w:footnote>
  <w:footnote w:id="102">
    <w:p w:rsidR="002A2801" w:rsidRPr="00A8022B" w:rsidRDefault="002A2801" w:rsidP="009F43D4">
      <w:pPr>
        <w:pStyle w:val="a5"/>
        <w:keepLines/>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r w:rsidRPr="00A8022B">
        <w:rPr>
          <w:rFonts w:ascii="宋体" w:eastAsia="宋体" w:hAnsi="宋体" w:hint="eastAsia"/>
        </w:rPr>
        <w:t>奥托认为，宗教既非理性主义所主张的对上帝的主动把握，也非神秘主义所宣称的对奇迹的被动接受，而是上帝</w:t>
      </w:r>
      <w:proofErr w:type="gramStart"/>
      <w:r w:rsidRPr="00A8022B">
        <w:rPr>
          <w:rFonts w:ascii="宋体" w:eastAsia="宋体" w:hAnsi="宋体" w:hint="eastAsia"/>
        </w:rPr>
        <w:t>的源始发动</w:t>
      </w:r>
      <w:proofErr w:type="gramEnd"/>
      <w:r w:rsidRPr="00A8022B">
        <w:rPr>
          <w:rFonts w:ascii="宋体" w:eastAsia="宋体" w:hAnsi="宋体" w:hint="eastAsia"/>
        </w:rPr>
        <w:t>与人天生的宗教倾向或者说“直感”能力相结合的产物</w:t>
      </w:r>
      <w:r>
        <w:rPr>
          <w:rFonts w:ascii="宋体" w:eastAsia="宋体" w:hAnsi="宋体" w:hint="eastAsia"/>
        </w:rPr>
        <w:t>。</w:t>
      </w:r>
      <w:r w:rsidRPr="00A8022B">
        <w:rPr>
          <w:rFonts w:ascii="宋体" w:eastAsia="宋体" w:hAnsi="宋体" w:hint="eastAsia"/>
        </w:rPr>
        <w:t>因</w:t>
      </w:r>
      <w:r>
        <w:rPr>
          <w:rFonts w:ascii="宋体" w:eastAsia="宋体" w:hAnsi="宋体" w:hint="eastAsia"/>
        </w:rPr>
        <w:t>此</w:t>
      </w:r>
      <w:r w:rsidRPr="00A8022B">
        <w:rPr>
          <w:rFonts w:ascii="宋体" w:eastAsia="宋体" w:hAnsi="宋体" w:hint="eastAsia"/>
        </w:rPr>
        <w:t>在这个意义上，奥托的理论与德国宗教哲学家马丁</w:t>
      </w:r>
      <w:bookmarkStart w:id="72" w:name="_Hlk38235344"/>
      <w:r w:rsidRPr="00A8022B">
        <w:rPr>
          <w:rFonts w:ascii="宋体" w:eastAsia="宋体" w:hAnsi="宋体" w:hint="eastAsia"/>
        </w:rPr>
        <w:t>·</w:t>
      </w:r>
      <w:bookmarkEnd w:id="72"/>
      <w:r w:rsidRPr="00A8022B">
        <w:rPr>
          <w:rFonts w:ascii="宋体" w:eastAsia="宋体" w:hAnsi="宋体" w:hint="eastAsia"/>
        </w:rPr>
        <w:t>布伯</w:t>
      </w:r>
      <w:r>
        <w:rPr>
          <w:rFonts w:ascii="宋体" w:eastAsia="宋体" w:hAnsi="宋体" w:hint="eastAsia"/>
        </w:rPr>
        <w:t>的思想十分相似，后者</w:t>
      </w:r>
      <w:r w:rsidRPr="00A8022B">
        <w:rPr>
          <w:rFonts w:ascii="宋体" w:eastAsia="宋体" w:hAnsi="宋体" w:hint="eastAsia"/>
        </w:rPr>
        <w:t>以“我—你”关系为枢机的“相遇”哲学</w:t>
      </w:r>
      <w:r>
        <w:rPr>
          <w:rFonts w:ascii="宋体" w:eastAsia="宋体" w:hAnsi="宋体" w:hint="eastAsia"/>
        </w:rPr>
        <w:t>反对人实现超越的两种方式：一是“神秘主义”的方式，即人在永恒的神圣面前通过舍弃“我”而试图融入无限的努力；二是“理性主义”的方式，即用至大无外的“自我”概念来吞没一切“他者”，从而在包容万有的意义上通达永恒之境。因而，二人实际上都主张宗教是上帝与人两相交互的结果，而非单方面的行为。详情参见</w:t>
      </w:r>
      <w:r w:rsidRPr="00EC7A6C">
        <w:rPr>
          <w:rFonts w:ascii="宋体" w:eastAsia="宋体" w:hAnsi="宋体" w:hint="eastAsia"/>
          <w:szCs w:val="21"/>
        </w:rPr>
        <w:t>[德]马丁·布伯</w:t>
      </w:r>
      <w:r>
        <w:rPr>
          <w:rFonts w:ascii="宋体" w:eastAsia="宋体" w:hAnsi="宋体" w:hint="eastAsia"/>
          <w:szCs w:val="21"/>
        </w:rPr>
        <w:t>，《</w:t>
      </w:r>
      <w:r w:rsidRPr="00EC7A6C">
        <w:rPr>
          <w:rFonts w:ascii="宋体" w:eastAsia="宋体" w:hAnsi="宋体" w:hint="eastAsia"/>
          <w:szCs w:val="21"/>
        </w:rPr>
        <w:t>我与你</w:t>
      </w:r>
      <w:r>
        <w:rPr>
          <w:rFonts w:ascii="宋体" w:eastAsia="宋体" w:hAnsi="宋体" w:hint="eastAsia"/>
          <w:szCs w:val="21"/>
        </w:rPr>
        <w:t>》，</w:t>
      </w:r>
      <w:r w:rsidRPr="00EC7A6C">
        <w:rPr>
          <w:rFonts w:ascii="宋体" w:eastAsia="宋体" w:hAnsi="宋体" w:hint="eastAsia"/>
          <w:szCs w:val="21"/>
        </w:rPr>
        <w:t>陈维纲译</w:t>
      </w:r>
      <w:r>
        <w:rPr>
          <w:rFonts w:ascii="宋体" w:eastAsia="宋体" w:hAnsi="宋体" w:hint="eastAsia"/>
          <w:szCs w:val="21"/>
        </w:rPr>
        <w:t>，</w:t>
      </w:r>
      <w:r w:rsidRPr="00EC7A6C">
        <w:rPr>
          <w:rFonts w:ascii="宋体" w:eastAsia="宋体" w:hAnsi="宋体" w:hint="eastAsia"/>
          <w:szCs w:val="21"/>
        </w:rPr>
        <w:t>北京</w:t>
      </w:r>
      <w:r>
        <w:rPr>
          <w:rFonts w:ascii="宋体" w:eastAsia="宋体" w:hAnsi="宋体" w:hint="eastAsia"/>
          <w:szCs w:val="21"/>
        </w:rPr>
        <w:t>：</w:t>
      </w:r>
      <w:r w:rsidRPr="00EC7A6C">
        <w:rPr>
          <w:rFonts w:ascii="宋体" w:eastAsia="宋体" w:hAnsi="宋体" w:hint="eastAsia"/>
          <w:szCs w:val="21"/>
        </w:rPr>
        <w:t>生活.读书.新知三联书店</w:t>
      </w:r>
      <w:r>
        <w:rPr>
          <w:rFonts w:ascii="宋体" w:eastAsia="宋体" w:hAnsi="宋体" w:hint="eastAsia"/>
          <w:szCs w:val="21"/>
        </w:rPr>
        <w:t>，</w:t>
      </w:r>
      <w:r w:rsidRPr="00EC7A6C">
        <w:rPr>
          <w:rFonts w:ascii="宋体" w:eastAsia="宋体" w:hAnsi="宋体" w:hint="eastAsia"/>
          <w:szCs w:val="21"/>
        </w:rPr>
        <w:t>1986</w:t>
      </w:r>
      <w:r>
        <w:rPr>
          <w:rFonts w:ascii="宋体" w:eastAsia="宋体" w:hAnsi="宋体" w:hint="eastAsia"/>
          <w:szCs w:val="21"/>
        </w:rPr>
        <w:t>，卷二与卷三。</w:t>
      </w:r>
    </w:p>
  </w:footnote>
  <w:footnote w:id="103">
    <w:p w:rsidR="002A2801" w:rsidRPr="008200D1" w:rsidRDefault="002A2801" w:rsidP="008200D1">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参见</w:t>
      </w:r>
      <w:r w:rsidRPr="00A0082D">
        <w:rPr>
          <w:rFonts w:ascii="Times New Roman" w:eastAsia="宋体" w:hAnsi="Times New Roman" w:cs="Times New Roman"/>
        </w:rPr>
        <w:t xml:space="preserve">Melissa Raphael, </w:t>
      </w:r>
      <w:r w:rsidRPr="00A0082D">
        <w:rPr>
          <w:rFonts w:ascii="Times New Roman" w:eastAsia="宋体" w:hAnsi="Times New Roman" w:cs="Times New Roman"/>
          <w:i/>
          <w:iCs/>
        </w:rPr>
        <w:t>Rudolf Otto and the Concept of Holiness</w:t>
      </w:r>
      <w:r w:rsidRPr="00A0082D">
        <w:rPr>
          <w:rFonts w:ascii="Times New Roman" w:eastAsia="宋体" w:hAnsi="Times New Roman" w:cs="Times New Roman"/>
        </w:rPr>
        <w:t>, Oxford: Oxford University Press, 1997, p</w:t>
      </w:r>
      <w:r w:rsidRPr="00A0082D">
        <w:rPr>
          <w:rFonts w:ascii="Times New Roman" w:eastAsia="宋体" w:hAnsi="Times New Roman" w:cs="Times New Roman" w:hint="eastAsia"/>
        </w:rPr>
        <w:t>.</w:t>
      </w:r>
      <w:r>
        <w:rPr>
          <w:rFonts w:ascii="Times New Roman" w:eastAsia="宋体" w:hAnsi="Times New Roman" w:cs="Times New Roman" w:hint="eastAsia"/>
        </w:rPr>
        <w:t>5</w:t>
      </w:r>
      <w:r w:rsidRPr="00A0082D">
        <w:rPr>
          <w:rFonts w:ascii="Times New Roman" w:eastAsia="宋体" w:hAnsi="Times New Roman" w:cs="Times New Roman"/>
        </w:rPr>
        <w:t>.</w:t>
      </w:r>
    </w:p>
  </w:footnote>
  <w:footnote w:id="104">
    <w:p w:rsidR="002A2801" w:rsidRPr="008200D1" w:rsidRDefault="002A2801" w:rsidP="008200D1">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Pr>
          <w:rFonts w:ascii="宋体" w:eastAsia="宋体" w:hAnsi="宋体" w:hint="eastAsia"/>
        </w:rPr>
        <w:t>参见</w:t>
      </w:r>
      <w:r w:rsidRPr="00A0082D">
        <w:rPr>
          <w:rFonts w:ascii="Times New Roman" w:eastAsia="宋体" w:hAnsi="Times New Roman" w:cs="Times New Roman"/>
        </w:rPr>
        <w:t xml:space="preserve">Melissa Raphael, </w:t>
      </w:r>
      <w:r w:rsidRPr="00A0082D">
        <w:rPr>
          <w:rFonts w:ascii="Times New Roman" w:eastAsia="宋体" w:hAnsi="Times New Roman" w:cs="Times New Roman"/>
          <w:i/>
          <w:iCs/>
        </w:rPr>
        <w:t>Rudolf Otto and the Concept of Holiness</w:t>
      </w:r>
      <w:r w:rsidRPr="00A0082D">
        <w:rPr>
          <w:rFonts w:ascii="Times New Roman" w:eastAsia="宋体" w:hAnsi="Times New Roman" w:cs="Times New Roman"/>
        </w:rPr>
        <w:t>, Oxford: Oxford University Press, 1997, p</w:t>
      </w:r>
      <w:r w:rsidRPr="00A0082D">
        <w:rPr>
          <w:rFonts w:ascii="Times New Roman" w:eastAsia="宋体" w:hAnsi="Times New Roman" w:cs="Times New Roman" w:hint="eastAsia"/>
        </w:rPr>
        <w:t>.</w:t>
      </w:r>
      <w:r>
        <w:rPr>
          <w:rFonts w:ascii="Times New Roman" w:eastAsia="宋体" w:hAnsi="Times New Roman" w:cs="Times New Roman" w:hint="eastAsia"/>
        </w:rPr>
        <w:t>21-22</w:t>
      </w:r>
      <w:r w:rsidRPr="00A0082D">
        <w:rPr>
          <w:rFonts w:ascii="Times New Roman" w:eastAsia="宋体" w:hAnsi="Times New Roman" w:cs="Times New Roman"/>
        </w:rPr>
        <w:t>.</w:t>
      </w:r>
    </w:p>
  </w:footnote>
  <w:footnote w:id="105">
    <w:p w:rsidR="002A2801" w:rsidRPr="00001A91" w:rsidRDefault="002A2801" w:rsidP="00DD290B">
      <w:pPr>
        <w:pStyle w:val="a5"/>
        <w:keepLines/>
        <w:rPr>
          <w:rFonts w:ascii="Times New Roman" w:eastAsia="宋体" w:hAnsi="Times New Roman" w:cs="Times New Roman"/>
          <w:color w:val="FF0000"/>
        </w:rPr>
      </w:pPr>
      <w:r w:rsidRPr="002A2801">
        <w:rPr>
          <w:rStyle w:val="a7"/>
          <w:rFonts w:ascii="宋体" w:eastAsia="宋体" w:hAnsi="宋体"/>
        </w:rPr>
        <w:footnoteRef/>
      </w:r>
      <w:r w:rsidRPr="002A2801">
        <w:rPr>
          <w:rFonts w:ascii="宋体" w:eastAsia="宋体" w:hAnsi="宋体"/>
        </w:rPr>
        <w:t xml:space="preserve"> </w:t>
      </w:r>
      <w:r w:rsidRPr="00DD290B">
        <w:rPr>
          <w:rFonts w:ascii="宋体" w:eastAsia="宋体" w:hAnsi="宋体" w:hint="eastAsia"/>
        </w:rPr>
        <w:t>奥托对现代宗教学</w:t>
      </w:r>
      <w:r>
        <w:rPr>
          <w:rFonts w:ascii="宋体" w:eastAsia="宋体" w:hAnsi="宋体" w:hint="eastAsia"/>
        </w:rPr>
        <w:t>、</w:t>
      </w:r>
      <w:r w:rsidRPr="00DD290B">
        <w:rPr>
          <w:rFonts w:ascii="宋体" w:eastAsia="宋体" w:hAnsi="宋体" w:hint="eastAsia"/>
        </w:rPr>
        <w:t>神学的基本前提和理论预设做出了重要</w:t>
      </w:r>
      <w:r>
        <w:rPr>
          <w:rFonts w:ascii="宋体" w:eastAsia="宋体" w:hAnsi="宋体" w:hint="eastAsia"/>
        </w:rPr>
        <w:t>的</w:t>
      </w:r>
      <w:r w:rsidRPr="00DD290B">
        <w:rPr>
          <w:rFonts w:ascii="宋体" w:eastAsia="宋体" w:hAnsi="宋体" w:hint="eastAsia"/>
        </w:rPr>
        <w:t>贡献，被</w:t>
      </w:r>
      <w:r w:rsidRPr="00DD290B">
        <w:rPr>
          <w:rFonts w:ascii="Times New Roman" w:eastAsia="宋体" w:hAnsi="Times New Roman" w:cs="Times New Roman"/>
        </w:rPr>
        <w:t>Robert F. Streetman</w:t>
      </w:r>
      <w:r w:rsidRPr="00DD290B">
        <w:rPr>
          <w:rFonts w:ascii="宋体" w:eastAsia="宋体" w:hAnsi="宋体" w:hint="eastAsia"/>
        </w:rPr>
        <w:t>称为现代宗教学研究绕不开的人物</w:t>
      </w:r>
      <w:r>
        <w:rPr>
          <w:rFonts w:ascii="宋体" w:eastAsia="宋体" w:hAnsi="宋体" w:hint="eastAsia"/>
        </w:rPr>
        <w:t>。</w:t>
      </w:r>
      <w:r w:rsidRPr="00DD290B">
        <w:rPr>
          <w:rFonts w:ascii="宋体" w:eastAsia="宋体" w:hAnsi="宋体" w:hint="eastAsia"/>
        </w:rPr>
        <w:t>但遗憾的是，这样一位多功能的、撰写了大量</w:t>
      </w:r>
      <w:r>
        <w:rPr>
          <w:rFonts w:ascii="宋体" w:eastAsia="宋体" w:hAnsi="宋体" w:hint="eastAsia"/>
        </w:rPr>
        <w:t>英文</w:t>
      </w:r>
      <w:r w:rsidRPr="00DD290B">
        <w:rPr>
          <w:rFonts w:ascii="宋体" w:eastAsia="宋体" w:hAnsi="宋体" w:hint="eastAsia"/>
        </w:rPr>
        <w:t>作品的学者却没有对英语世界产生与之相匹配的重大影响。很多人对奥托的印象停留在曾经红极一时的《论“神圣”》以及其中关于非理性主义的阐述，但事实上奥托本人一生著作颇丰，在《论“神圣”》一书发表之后的二十年之间中，</w:t>
      </w:r>
      <w:r>
        <w:rPr>
          <w:rFonts w:ascii="宋体" w:eastAsia="宋体" w:hAnsi="宋体" w:hint="eastAsia"/>
        </w:rPr>
        <w:t>他</w:t>
      </w:r>
      <w:r w:rsidRPr="00DD290B">
        <w:rPr>
          <w:rFonts w:ascii="宋体" w:eastAsia="宋体" w:hAnsi="宋体" w:hint="eastAsia"/>
        </w:rPr>
        <w:t>仍旧在理论上和实践上</w:t>
      </w:r>
      <w:proofErr w:type="gramStart"/>
      <w:r w:rsidRPr="00DD290B">
        <w:rPr>
          <w:rFonts w:ascii="宋体" w:eastAsia="宋体" w:hAnsi="宋体" w:hint="eastAsia"/>
        </w:rPr>
        <w:t>深化</w:t>
      </w:r>
      <w:r>
        <w:rPr>
          <w:rFonts w:ascii="宋体" w:eastAsia="宋体" w:hAnsi="宋体" w:hint="eastAsia"/>
        </w:rPr>
        <w:t>着</w:t>
      </w:r>
      <w:proofErr w:type="gramEnd"/>
      <w:r w:rsidRPr="00DD290B">
        <w:rPr>
          <w:rFonts w:ascii="宋体" w:eastAsia="宋体" w:hAnsi="宋体" w:hint="eastAsia"/>
        </w:rPr>
        <w:t>他对“神圣”的理解和阐释，包括翻译印度教的重要经典，发表东西方宗教比较研究的论文和专著，以及参与基督教的礼仪改革，主张建立人类宗教联盟（</w:t>
      </w:r>
      <w:r w:rsidRPr="00DD290B">
        <w:rPr>
          <w:rFonts w:ascii="Times New Roman" w:eastAsia="宋体" w:hAnsi="Times New Roman" w:cs="Times New Roman"/>
        </w:rPr>
        <w:t>the Religious League for Mankind</w:t>
      </w:r>
      <w:r w:rsidRPr="00DD290B">
        <w:rPr>
          <w:rFonts w:ascii="宋体" w:eastAsia="宋体" w:hAnsi="宋体" w:hint="eastAsia"/>
        </w:rPr>
        <w:t>）等。更多关于奥托后期思想的介绍及其衰落原因</w:t>
      </w:r>
      <w:r>
        <w:rPr>
          <w:rFonts w:ascii="宋体" w:eastAsia="宋体" w:hAnsi="宋体" w:hint="eastAsia"/>
        </w:rPr>
        <w:t>的</w:t>
      </w:r>
      <w:r w:rsidRPr="00DD290B">
        <w:rPr>
          <w:rFonts w:ascii="宋体" w:eastAsia="宋体" w:hAnsi="宋体" w:hint="eastAsia"/>
        </w:rPr>
        <w:t>分析</w:t>
      </w:r>
      <w:bookmarkStart w:id="74" w:name="_Hlk38702608"/>
      <w:r>
        <w:rPr>
          <w:rFonts w:ascii="宋体" w:eastAsia="宋体" w:hAnsi="宋体" w:hint="eastAsia"/>
        </w:rPr>
        <w:t xml:space="preserve">请参阅 </w:t>
      </w:r>
      <w:r w:rsidRPr="00DD290B">
        <w:rPr>
          <w:rFonts w:ascii="Times New Roman" w:eastAsia="宋体" w:hAnsi="Times New Roman" w:cs="Times New Roman"/>
        </w:rPr>
        <w:t xml:space="preserve">Robert F. Streetman, “Some Later Thoughts of Otto on the Holy,” </w:t>
      </w:r>
      <w:r w:rsidRPr="00DD290B">
        <w:rPr>
          <w:rFonts w:ascii="Times New Roman" w:eastAsia="宋体" w:hAnsi="Times New Roman" w:cs="Times New Roman"/>
          <w:i/>
          <w:iCs/>
        </w:rPr>
        <w:t>Journal of the American Academy of Religion</w:t>
      </w:r>
      <w:r w:rsidRPr="00DD290B">
        <w:rPr>
          <w:rFonts w:ascii="Times New Roman" w:eastAsia="宋体" w:hAnsi="Times New Roman" w:cs="Times New Roman"/>
        </w:rPr>
        <w:t>, Vol. 48, No. 3 (1980), pp. 365</w:t>
      </w:r>
      <w:r w:rsidRPr="00DD290B">
        <w:rPr>
          <w:rFonts w:ascii="Times New Roman" w:eastAsia="宋体" w:hAnsi="Times New Roman" w:cs="Times New Roman" w:hint="eastAsia"/>
        </w:rPr>
        <w:t>-</w:t>
      </w:r>
      <w:r w:rsidRPr="00DD290B">
        <w:rPr>
          <w:rFonts w:ascii="Times New Roman" w:eastAsia="宋体" w:hAnsi="Times New Roman" w:cs="Times New Roman"/>
        </w:rPr>
        <w:t>384.</w:t>
      </w:r>
    </w:p>
    <w:bookmarkEnd w:id="74"/>
  </w:footnote>
  <w:footnote w:id="106">
    <w:p w:rsidR="002A2801" w:rsidRPr="00A8022B" w:rsidRDefault="002A2801" w:rsidP="008200D1">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75" w:name="_Hlk38231811"/>
      <w:r w:rsidRPr="008200D1">
        <w:rPr>
          <w:rFonts w:ascii="宋体" w:eastAsia="宋体" w:hAnsi="宋体" w:hint="eastAsia"/>
        </w:rPr>
        <w:t>[美]</w:t>
      </w:r>
      <w:r w:rsidRPr="00A8022B">
        <w:rPr>
          <w:rFonts w:ascii="宋体" w:eastAsia="宋体" w:hAnsi="宋体" w:hint="eastAsia"/>
        </w:rPr>
        <w:t>米歇尔·艾伦·吉莱斯皮</w:t>
      </w:r>
      <w:r>
        <w:rPr>
          <w:rFonts w:ascii="宋体" w:eastAsia="宋体" w:hAnsi="宋体" w:hint="eastAsia"/>
        </w:rPr>
        <w:t>：</w:t>
      </w:r>
      <w:r w:rsidRPr="00A8022B">
        <w:rPr>
          <w:rFonts w:ascii="宋体" w:eastAsia="宋体" w:hAnsi="宋体" w:hint="eastAsia"/>
        </w:rPr>
        <w:t>《现代性的神学起源》</w:t>
      </w:r>
      <w:r>
        <w:rPr>
          <w:rFonts w:ascii="宋体" w:eastAsia="宋体" w:hAnsi="宋体" w:hint="eastAsia"/>
        </w:rPr>
        <w:t>，</w:t>
      </w:r>
      <w:proofErr w:type="gramStart"/>
      <w:r w:rsidRPr="00A8022B">
        <w:rPr>
          <w:rFonts w:ascii="宋体" w:eastAsia="宋体" w:hAnsi="宋体" w:hint="eastAsia"/>
        </w:rPr>
        <w:t>张卜天译</w:t>
      </w:r>
      <w:proofErr w:type="gramEnd"/>
      <w:r>
        <w:rPr>
          <w:rFonts w:ascii="宋体" w:eastAsia="宋体" w:hAnsi="宋体" w:hint="eastAsia"/>
        </w:rPr>
        <w:t>，长沙：湖南科学技术出版社，2011年，第</w:t>
      </w:r>
      <w:r w:rsidRPr="00A8022B">
        <w:rPr>
          <w:rFonts w:ascii="宋体" w:eastAsia="宋体" w:hAnsi="宋体" w:hint="eastAsia"/>
        </w:rPr>
        <w:t>14</w:t>
      </w:r>
      <w:r>
        <w:rPr>
          <w:rFonts w:ascii="宋体" w:eastAsia="宋体" w:hAnsi="宋体" w:hint="eastAsia"/>
        </w:rPr>
        <w:t>页</w:t>
      </w:r>
      <w:bookmarkEnd w:id="75"/>
      <w:r>
        <w:rPr>
          <w:rFonts w:ascii="宋体" w:eastAsia="宋体" w:hAnsi="宋体" w:hint="eastAsia"/>
        </w:rPr>
        <w:t>。</w:t>
      </w:r>
    </w:p>
  </w:footnote>
  <w:footnote w:id="107">
    <w:p w:rsidR="002A2801" w:rsidRPr="00A8022B" w:rsidRDefault="002A2801" w:rsidP="00BA213B">
      <w:pPr>
        <w:pStyle w:val="a5"/>
        <w:rPr>
          <w:rFonts w:ascii="宋体" w:eastAsia="宋体" w:hAnsi="宋体"/>
        </w:rPr>
      </w:pPr>
      <w:r w:rsidRPr="00A8022B">
        <w:rPr>
          <w:rStyle w:val="a7"/>
          <w:rFonts w:ascii="宋体" w:eastAsia="宋体" w:hAnsi="宋体"/>
        </w:rPr>
        <w:footnoteRef/>
      </w:r>
      <w:r w:rsidRPr="00A8022B">
        <w:rPr>
          <w:rFonts w:ascii="宋体" w:eastAsia="宋体" w:hAnsi="宋体"/>
        </w:rPr>
        <w:t xml:space="preserve"> </w:t>
      </w:r>
      <w:bookmarkStart w:id="76" w:name="_Hlk38231878"/>
      <w:r w:rsidRPr="008200D1">
        <w:rPr>
          <w:rFonts w:ascii="宋体" w:eastAsia="宋体" w:hAnsi="宋体" w:hint="eastAsia"/>
        </w:rPr>
        <w:t>[美]</w:t>
      </w:r>
      <w:r>
        <w:rPr>
          <w:rFonts w:ascii="宋体" w:eastAsia="宋体" w:hAnsi="宋体" w:hint="eastAsia"/>
        </w:rPr>
        <w:t>贝格尔：</w:t>
      </w:r>
      <w:r w:rsidRPr="00A8022B">
        <w:rPr>
          <w:rFonts w:ascii="宋体" w:eastAsia="宋体" w:hAnsi="宋体" w:hint="eastAsia"/>
        </w:rPr>
        <w:t>《天使的传言</w:t>
      </w:r>
      <w:r w:rsidRPr="009B5E7F">
        <w:rPr>
          <w:rFonts w:ascii="宋体" w:eastAsia="宋体" w:hAnsi="宋体" w:hint="eastAsia"/>
        </w:rPr>
        <w:t>——现代社会与超自然再发现</w:t>
      </w:r>
      <w:r w:rsidRPr="00A8022B">
        <w:rPr>
          <w:rFonts w:ascii="宋体" w:eastAsia="宋体" w:hAnsi="宋体" w:hint="eastAsia"/>
        </w:rPr>
        <w:t>》</w:t>
      </w:r>
      <w:r>
        <w:rPr>
          <w:rFonts w:ascii="宋体" w:eastAsia="宋体" w:hAnsi="宋体" w:hint="eastAsia"/>
        </w:rPr>
        <w:t>，高师宁译，北京：中国人民大学出版社，2003年</w:t>
      </w:r>
      <w:bookmarkEnd w:id="76"/>
      <w:r>
        <w:rPr>
          <w:rFonts w:ascii="宋体" w:eastAsia="宋体" w:hAnsi="宋体" w:hint="eastAsia"/>
        </w:rPr>
        <w:t>，第</w:t>
      </w:r>
      <w:r w:rsidRPr="00A8022B">
        <w:rPr>
          <w:rFonts w:ascii="宋体" w:eastAsia="宋体" w:hAnsi="宋体" w:hint="eastAsia"/>
        </w:rPr>
        <w:t>1</w:t>
      </w:r>
      <w:r>
        <w:rPr>
          <w:rFonts w:ascii="宋体" w:eastAsia="宋体" w:hAnsi="宋体" w:hint="eastAsia"/>
        </w:rPr>
        <w:t>页。</w:t>
      </w:r>
    </w:p>
  </w:footnote>
  <w:footnote w:id="108">
    <w:p w:rsidR="002A2801" w:rsidRPr="00CC47A2" w:rsidRDefault="002A2801" w:rsidP="00CC47A2">
      <w:pPr>
        <w:pStyle w:val="a5"/>
        <w:rPr>
          <w:rFonts w:ascii="Times New Roman" w:eastAsia="宋体" w:hAnsi="Times New Roman" w:cs="Times New Roman"/>
        </w:rPr>
      </w:pPr>
      <w:r w:rsidRPr="00A8022B">
        <w:rPr>
          <w:rStyle w:val="a7"/>
          <w:rFonts w:ascii="宋体" w:eastAsia="宋体" w:hAnsi="宋体"/>
        </w:rPr>
        <w:footnoteRef/>
      </w:r>
      <w:r w:rsidRPr="00A8022B">
        <w:rPr>
          <w:rFonts w:ascii="宋体" w:eastAsia="宋体" w:hAnsi="宋体"/>
        </w:rPr>
        <w:t xml:space="preserve"> </w:t>
      </w:r>
      <w:r w:rsidRPr="00A0082D">
        <w:rPr>
          <w:rFonts w:ascii="Times New Roman" w:eastAsia="宋体" w:hAnsi="Times New Roman" w:cs="Times New Roman"/>
        </w:rPr>
        <w:t>Colin Crowder, “Rudolf Otto’s The Idea of the Holy Revisi</w:t>
      </w:r>
      <w:r>
        <w:rPr>
          <w:rFonts w:ascii="Times New Roman" w:eastAsia="宋体" w:hAnsi="Times New Roman" w:cs="Times New Roman"/>
        </w:rPr>
        <w:t>t</w:t>
      </w:r>
      <w:r w:rsidRPr="00A0082D">
        <w:rPr>
          <w:rFonts w:ascii="Times New Roman" w:eastAsia="宋体" w:hAnsi="Times New Roman" w:cs="Times New Roman"/>
        </w:rPr>
        <w:t>ed,” in Stephen C. Barton, ed</w:t>
      </w:r>
      <w:r w:rsidRPr="00A0082D">
        <w:rPr>
          <w:rFonts w:ascii="Times New Roman" w:eastAsia="宋体" w:hAnsi="Times New Roman" w:cs="Times New Roman" w:hint="eastAsia"/>
        </w:rPr>
        <w:t>.</w:t>
      </w:r>
      <w:r w:rsidRPr="00A0082D">
        <w:rPr>
          <w:rFonts w:ascii="Times New Roman" w:eastAsia="宋体" w:hAnsi="Times New Roman" w:cs="Times New Roman"/>
        </w:rPr>
        <w:t xml:space="preserve">, </w:t>
      </w:r>
      <w:r w:rsidRPr="00840698">
        <w:rPr>
          <w:rFonts w:ascii="Times New Roman" w:eastAsia="宋体" w:hAnsi="Times New Roman" w:cs="Times New Roman"/>
          <w:i/>
          <w:iCs/>
        </w:rPr>
        <w:t xml:space="preserve">Holiness Past and Present, </w:t>
      </w:r>
      <w:r w:rsidRPr="00A0082D">
        <w:rPr>
          <w:rFonts w:ascii="Times New Roman" w:eastAsia="宋体" w:hAnsi="Times New Roman" w:cs="Times New Roman"/>
        </w:rPr>
        <w:t>London; New York: T&amp;T Clark Ltd, 2003, pp. 22</w:t>
      </w:r>
      <w:r w:rsidRPr="00840698">
        <w:rPr>
          <w:rFonts w:ascii="Times New Roman" w:eastAsia="宋体" w:hAnsi="Times New Roman" w:cs="Times New Roman"/>
        </w:rPr>
        <w:t>-47.</w:t>
      </w:r>
      <w:r w:rsidRPr="00A8022B">
        <w:rPr>
          <w:rFonts w:ascii="宋体" w:eastAsia="宋体" w:hAnsi="宋体"/>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801" w:rsidRPr="001C6936" w:rsidRDefault="002A2801">
    <w:pPr>
      <w:pStyle w:val="a9"/>
      <w:rPr>
        <w:rFonts w:ascii="宋体" w:eastAsia="宋体" w:hAnsi="宋体"/>
      </w:rPr>
    </w:pPr>
    <w:r w:rsidRPr="001C6936">
      <w:rPr>
        <w:rFonts w:ascii="宋体" w:eastAsia="宋体" w:hAnsi="宋体" w:hint="eastAsia"/>
      </w:rPr>
      <w:t>说不可说之“神圣”——奥托对“神圣”观念的阐释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235B3"/>
    <w:multiLevelType w:val="hybridMultilevel"/>
    <w:tmpl w:val="168C5D1A"/>
    <w:lvl w:ilvl="0" w:tplc="4C6891EE">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305BC4"/>
    <w:multiLevelType w:val="multilevel"/>
    <w:tmpl w:val="37306482"/>
    <w:lvl w:ilvl="0">
      <w:start w:val="1"/>
      <w:numFmt w:val="decimal"/>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7D5756A"/>
    <w:multiLevelType w:val="hybridMultilevel"/>
    <w:tmpl w:val="89225564"/>
    <w:lvl w:ilvl="0" w:tplc="4B241C5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293CC8"/>
    <w:multiLevelType w:val="hybridMultilevel"/>
    <w:tmpl w:val="F48EA888"/>
    <w:lvl w:ilvl="0" w:tplc="58F0CA1D">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D04A31"/>
    <w:multiLevelType w:val="hybridMultilevel"/>
    <w:tmpl w:val="1144AF84"/>
    <w:lvl w:ilvl="0" w:tplc="107A7602">
      <w:start w:val="1"/>
      <w:numFmt w:val="decimal"/>
      <w:lvlText w:val="[%1]"/>
      <w:lvlJc w:val="left"/>
      <w:pPr>
        <w:ind w:left="420" w:hanging="42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B747F1"/>
    <w:multiLevelType w:val="hybridMultilevel"/>
    <w:tmpl w:val="40266DC2"/>
    <w:lvl w:ilvl="0" w:tplc="58F0CA1D">
      <w:start w:val="1"/>
      <w:numFmt w:val="decimal"/>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7BBE74A9"/>
    <w:multiLevelType w:val="hybridMultilevel"/>
    <w:tmpl w:val="9D14A002"/>
    <w:lvl w:ilvl="0" w:tplc="58D079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2"/>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7D"/>
    <w:rsid w:val="000007EA"/>
    <w:rsid w:val="00001A91"/>
    <w:rsid w:val="00004050"/>
    <w:rsid w:val="0000750D"/>
    <w:rsid w:val="00007947"/>
    <w:rsid w:val="00007D4A"/>
    <w:rsid w:val="00007DAB"/>
    <w:rsid w:val="000208C1"/>
    <w:rsid w:val="00021DB4"/>
    <w:rsid w:val="00025110"/>
    <w:rsid w:val="0002519E"/>
    <w:rsid w:val="00026B2F"/>
    <w:rsid w:val="000277FC"/>
    <w:rsid w:val="000304E3"/>
    <w:rsid w:val="000354A6"/>
    <w:rsid w:val="00041ACE"/>
    <w:rsid w:val="000478F4"/>
    <w:rsid w:val="000527B5"/>
    <w:rsid w:val="00052F5E"/>
    <w:rsid w:val="00063552"/>
    <w:rsid w:val="00063867"/>
    <w:rsid w:val="00063F9D"/>
    <w:rsid w:val="0006527C"/>
    <w:rsid w:val="0006588A"/>
    <w:rsid w:val="000662B9"/>
    <w:rsid w:val="00073877"/>
    <w:rsid w:val="00074429"/>
    <w:rsid w:val="000766BA"/>
    <w:rsid w:val="00083C26"/>
    <w:rsid w:val="00090E34"/>
    <w:rsid w:val="000912FE"/>
    <w:rsid w:val="00095227"/>
    <w:rsid w:val="000A0F9D"/>
    <w:rsid w:val="000A148D"/>
    <w:rsid w:val="000A2C19"/>
    <w:rsid w:val="000A2F3B"/>
    <w:rsid w:val="000A6177"/>
    <w:rsid w:val="000B0D34"/>
    <w:rsid w:val="000B19F7"/>
    <w:rsid w:val="000B2145"/>
    <w:rsid w:val="000B28AB"/>
    <w:rsid w:val="000B3701"/>
    <w:rsid w:val="000B6903"/>
    <w:rsid w:val="000C01F7"/>
    <w:rsid w:val="000C578E"/>
    <w:rsid w:val="000C58D5"/>
    <w:rsid w:val="000C6EE3"/>
    <w:rsid w:val="000C7974"/>
    <w:rsid w:val="000D1261"/>
    <w:rsid w:val="000D1331"/>
    <w:rsid w:val="000D5EEC"/>
    <w:rsid w:val="000D5F1A"/>
    <w:rsid w:val="000D714E"/>
    <w:rsid w:val="000E2CCA"/>
    <w:rsid w:val="000F2B20"/>
    <w:rsid w:val="000F6489"/>
    <w:rsid w:val="001004A9"/>
    <w:rsid w:val="00101A5B"/>
    <w:rsid w:val="00101B18"/>
    <w:rsid w:val="00104DBA"/>
    <w:rsid w:val="00105722"/>
    <w:rsid w:val="0010598C"/>
    <w:rsid w:val="00110B1C"/>
    <w:rsid w:val="001143E7"/>
    <w:rsid w:val="0011783A"/>
    <w:rsid w:val="00117935"/>
    <w:rsid w:val="00125C7E"/>
    <w:rsid w:val="001318A9"/>
    <w:rsid w:val="00132ADB"/>
    <w:rsid w:val="0014723E"/>
    <w:rsid w:val="00152D3C"/>
    <w:rsid w:val="00154E25"/>
    <w:rsid w:val="0015570A"/>
    <w:rsid w:val="0016130D"/>
    <w:rsid w:val="001630C6"/>
    <w:rsid w:val="00164866"/>
    <w:rsid w:val="0016508C"/>
    <w:rsid w:val="0016624F"/>
    <w:rsid w:val="001701F1"/>
    <w:rsid w:val="0017349E"/>
    <w:rsid w:val="00174BD7"/>
    <w:rsid w:val="001770A9"/>
    <w:rsid w:val="0018283C"/>
    <w:rsid w:val="00182A8C"/>
    <w:rsid w:val="001877AF"/>
    <w:rsid w:val="00191AD8"/>
    <w:rsid w:val="00192C77"/>
    <w:rsid w:val="00193871"/>
    <w:rsid w:val="00197C0A"/>
    <w:rsid w:val="001A04A3"/>
    <w:rsid w:val="001A07C0"/>
    <w:rsid w:val="001B704B"/>
    <w:rsid w:val="001B7B62"/>
    <w:rsid w:val="001C0F1B"/>
    <w:rsid w:val="001C366A"/>
    <w:rsid w:val="001C5086"/>
    <w:rsid w:val="001C6936"/>
    <w:rsid w:val="001C6F9C"/>
    <w:rsid w:val="001C77BE"/>
    <w:rsid w:val="001D29DD"/>
    <w:rsid w:val="001D55D9"/>
    <w:rsid w:val="001D7C5B"/>
    <w:rsid w:val="001E7AD3"/>
    <w:rsid w:val="001F006A"/>
    <w:rsid w:val="001F36E0"/>
    <w:rsid w:val="001F4E33"/>
    <w:rsid w:val="001F54A8"/>
    <w:rsid w:val="00200E8B"/>
    <w:rsid w:val="00204B55"/>
    <w:rsid w:val="00205322"/>
    <w:rsid w:val="00211DFF"/>
    <w:rsid w:val="00213AA0"/>
    <w:rsid w:val="002148BE"/>
    <w:rsid w:val="00216132"/>
    <w:rsid w:val="00216E6A"/>
    <w:rsid w:val="002170A8"/>
    <w:rsid w:val="00221C08"/>
    <w:rsid w:val="00223CBA"/>
    <w:rsid w:val="002250D3"/>
    <w:rsid w:val="00230F29"/>
    <w:rsid w:val="00231E52"/>
    <w:rsid w:val="00231FFD"/>
    <w:rsid w:val="00232E8E"/>
    <w:rsid w:val="00232EA9"/>
    <w:rsid w:val="002435D9"/>
    <w:rsid w:val="00245DEC"/>
    <w:rsid w:val="00247C30"/>
    <w:rsid w:val="00251097"/>
    <w:rsid w:val="00253F24"/>
    <w:rsid w:val="0026398E"/>
    <w:rsid w:val="002645AB"/>
    <w:rsid w:val="002657A2"/>
    <w:rsid w:val="00266B90"/>
    <w:rsid w:val="0026728C"/>
    <w:rsid w:val="00270EEB"/>
    <w:rsid w:val="00276AB3"/>
    <w:rsid w:val="002772D5"/>
    <w:rsid w:val="00280C4C"/>
    <w:rsid w:val="00283897"/>
    <w:rsid w:val="00285981"/>
    <w:rsid w:val="002901A2"/>
    <w:rsid w:val="002948DC"/>
    <w:rsid w:val="002A2801"/>
    <w:rsid w:val="002A6DE8"/>
    <w:rsid w:val="002B03EB"/>
    <w:rsid w:val="002B0902"/>
    <w:rsid w:val="002B5D9E"/>
    <w:rsid w:val="002C4596"/>
    <w:rsid w:val="002C61EA"/>
    <w:rsid w:val="002D389F"/>
    <w:rsid w:val="002D4A1C"/>
    <w:rsid w:val="002E2301"/>
    <w:rsid w:val="002E2E31"/>
    <w:rsid w:val="002F49C2"/>
    <w:rsid w:val="002F6EE3"/>
    <w:rsid w:val="00300FFC"/>
    <w:rsid w:val="00301CB6"/>
    <w:rsid w:val="00302FF9"/>
    <w:rsid w:val="0030635E"/>
    <w:rsid w:val="00306B92"/>
    <w:rsid w:val="00307769"/>
    <w:rsid w:val="00312E7D"/>
    <w:rsid w:val="003158EB"/>
    <w:rsid w:val="00317A02"/>
    <w:rsid w:val="00320522"/>
    <w:rsid w:val="00321326"/>
    <w:rsid w:val="00326DD0"/>
    <w:rsid w:val="00327289"/>
    <w:rsid w:val="00344B39"/>
    <w:rsid w:val="003476E2"/>
    <w:rsid w:val="00352228"/>
    <w:rsid w:val="00362A85"/>
    <w:rsid w:val="00365FD2"/>
    <w:rsid w:val="0036772E"/>
    <w:rsid w:val="00376A88"/>
    <w:rsid w:val="00385AA0"/>
    <w:rsid w:val="00387A84"/>
    <w:rsid w:val="003912C0"/>
    <w:rsid w:val="003A0D87"/>
    <w:rsid w:val="003B2B3A"/>
    <w:rsid w:val="003B500A"/>
    <w:rsid w:val="003B509B"/>
    <w:rsid w:val="003C5384"/>
    <w:rsid w:val="003D05D1"/>
    <w:rsid w:val="003D4DBA"/>
    <w:rsid w:val="003D5845"/>
    <w:rsid w:val="003E7EC8"/>
    <w:rsid w:val="003F56C2"/>
    <w:rsid w:val="0040081C"/>
    <w:rsid w:val="004036AD"/>
    <w:rsid w:val="00410F22"/>
    <w:rsid w:val="004171AF"/>
    <w:rsid w:val="0042021F"/>
    <w:rsid w:val="00421741"/>
    <w:rsid w:val="00421F94"/>
    <w:rsid w:val="00422AE3"/>
    <w:rsid w:val="00424934"/>
    <w:rsid w:val="00426953"/>
    <w:rsid w:val="004352F0"/>
    <w:rsid w:val="00435D35"/>
    <w:rsid w:val="00443E65"/>
    <w:rsid w:val="00444A2E"/>
    <w:rsid w:val="004465B7"/>
    <w:rsid w:val="004502F9"/>
    <w:rsid w:val="00451E3C"/>
    <w:rsid w:val="00454E3E"/>
    <w:rsid w:val="004555D6"/>
    <w:rsid w:val="00455B61"/>
    <w:rsid w:val="00457C67"/>
    <w:rsid w:val="00461A56"/>
    <w:rsid w:val="00461F88"/>
    <w:rsid w:val="004637C0"/>
    <w:rsid w:val="00472458"/>
    <w:rsid w:val="004728F4"/>
    <w:rsid w:val="00474610"/>
    <w:rsid w:val="00481358"/>
    <w:rsid w:val="0048569C"/>
    <w:rsid w:val="00492D26"/>
    <w:rsid w:val="00494347"/>
    <w:rsid w:val="004A1C17"/>
    <w:rsid w:val="004A39B1"/>
    <w:rsid w:val="004A6374"/>
    <w:rsid w:val="004A6378"/>
    <w:rsid w:val="004B46BE"/>
    <w:rsid w:val="004C03BB"/>
    <w:rsid w:val="004C13FF"/>
    <w:rsid w:val="004C1883"/>
    <w:rsid w:val="004C1E6C"/>
    <w:rsid w:val="004C40B1"/>
    <w:rsid w:val="004D60A7"/>
    <w:rsid w:val="004D6E88"/>
    <w:rsid w:val="004E1791"/>
    <w:rsid w:val="004F0866"/>
    <w:rsid w:val="004F35A1"/>
    <w:rsid w:val="004F71F1"/>
    <w:rsid w:val="004F72D3"/>
    <w:rsid w:val="004F7404"/>
    <w:rsid w:val="005018D2"/>
    <w:rsid w:val="005042B4"/>
    <w:rsid w:val="00506D36"/>
    <w:rsid w:val="00511719"/>
    <w:rsid w:val="00512AFC"/>
    <w:rsid w:val="0051539D"/>
    <w:rsid w:val="00522BFF"/>
    <w:rsid w:val="0053016D"/>
    <w:rsid w:val="0053124A"/>
    <w:rsid w:val="00531D9F"/>
    <w:rsid w:val="00536594"/>
    <w:rsid w:val="005438D1"/>
    <w:rsid w:val="0054405B"/>
    <w:rsid w:val="005443A7"/>
    <w:rsid w:val="00547CB0"/>
    <w:rsid w:val="00552E1E"/>
    <w:rsid w:val="00553F0F"/>
    <w:rsid w:val="00563FF3"/>
    <w:rsid w:val="00564AAA"/>
    <w:rsid w:val="0056791B"/>
    <w:rsid w:val="00574B6B"/>
    <w:rsid w:val="005777E5"/>
    <w:rsid w:val="00582CBC"/>
    <w:rsid w:val="00583374"/>
    <w:rsid w:val="00584573"/>
    <w:rsid w:val="005845ED"/>
    <w:rsid w:val="0058481D"/>
    <w:rsid w:val="00586827"/>
    <w:rsid w:val="00593D2E"/>
    <w:rsid w:val="0059659C"/>
    <w:rsid w:val="005967EA"/>
    <w:rsid w:val="005A2632"/>
    <w:rsid w:val="005A4A4D"/>
    <w:rsid w:val="005B092C"/>
    <w:rsid w:val="005B2D8B"/>
    <w:rsid w:val="005B4519"/>
    <w:rsid w:val="005B7665"/>
    <w:rsid w:val="005B7AF1"/>
    <w:rsid w:val="005C5524"/>
    <w:rsid w:val="005C6DC8"/>
    <w:rsid w:val="005D084D"/>
    <w:rsid w:val="005D1703"/>
    <w:rsid w:val="005D2936"/>
    <w:rsid w:val="005D3738"/>
    <w:rsid w:val="005D4612"/>
    <w:rsid w:val="005E0AEE"/>
    <w:rsid w:val="005E103E"/>
    <w:rsid w:val="005E1978"/>
    <w:rsid w:val="005E2DA2"/>
    <w:rsid w:val="005E3705"/>
    <w:rsid w:val="005E6C7D"/>
    <w:rsid w:val="005E7C3A"/>
    <w:rsid w:val="005F67D3"/>
    <w:rsid w:val="005F7544"/>
    <w:rsid w:val="005F7EE9"/>
    <w:rsid w:val="00601442"/>
    <w:rsid w:val="00603324"/>
    <w:rsid w:val="006058B4"/>
    <w:rsid w:val="006064BD"/>
    <w:rsid w:val="006117A9"/>
    <w:rsid w:val="006143ED"/>
    <w:rsid w:val="0061674D"/>
    <w:rsid w:val="00620F72"/>
    <w:rsid w:val="0062717E"/>
    <w:rsid w:val="00630B2F"/>
    <w:rsid w:val="0063221F"/>
    <w:rsid w:val="00634CB6"/>
    <w:rsid w:val="00643642"/>
    <w:rsid w:val="00645EC6"/>
    <w:rsid w:val="006512D5"/>
    <w:rsid w:val="0065517E"/>
    <w:rsid w:val="00656087"/>
    <w:rsid w:val="00664F48"/>
    <w:rsid w:val="006665B8"/>
    <w:rsid w:val="0066743F"/>
    <w:rsid w:val="00673491"/>
    <w:rsid w:val="00675B4E"/>
    <w:rsid w:val="00675D7D"/>
    <w:rsid w:val="00676BE9"/>
    <w:rsid w:val="006910C6"/>
    <w:rsid w:val="00691BD2"/>
    <w:rsid w:val="00697577"/>
    <w:rsid w:val="006A310E"/>
    <w:rsid w:val="006A5C8F"/>
    <w:rsid w:val="006B2805"/>
    <w:rsid w:val="006B3DCA"/>
    <w:rsid w:val="006B4351"/>
    <w:rsid w:val="006B49F3"/>
    <w:rsid w:val="006B5DFA"/>
    <w:rsid w:val="006C4DE9"/>
    <w:rsid w:val="006D13F9"/>
    <w:rsid w:val="006D3151"/>
    <w:rsid w:val="006D5B8E"/>
    <w:rsid w:val="006E11B0"/>
    <w:rsid w:val="006E2A6B"/>
    <w:rsid w:val="006E711A"/>
    <w:rsid w:val="006F03E5"/>
    <w:rsid w:val="006F5EE6"/>
    <w:rsid w:val="00701062"/>
    <w:rsid w:val="007014F4"/>
    <w:rsid w:val="0070282B"/>
    <w:rsid w:val="007057C2"/>
    <w:rsid w:val="0070586D"/>
    <w:rsid w:val="007069DB"/>
    <w:rsid w:val="00707704"/>
    <w:rsid w:val="007127F6"/>
    <w:rsid w:val="00713592"/>
    <w:rsid w:val="007139A2"/>
    <w:rsid w:val="00716EA9"/>
    <w:rsid w:val="00717A1D"/>
    <w:rsid w:val="007221BF"/>
    <w:rsid w:val="0072476F"/>
    <w:rsid w:val="007261F5"/>
    <w:rsid w:val="00735137"/>
    <w:rsid w:val="00735B90"/>
    <w:rsid w:val="007366AE"/>
    <w:rsid w:val="007410A1"/>
    <w:rsid w:val="00747966"/>
    <w:rsid w:val="007522E7"/>
    <w:rsid w:val="00753B2C"/>
    <w:rsid w:val="00754609"/>
    <w:rsid w:val="00756D95"/>
    <w:rsid w:val="007570F4"/>
    <w:rsid w:val="00760697"/>
    <w:rsid w:val="00762B5B"/>
    <w:rsid w:val="00762B83"/>
    <w:rsid w:val="0076367A"/>
    <w:rsid w:val="00767D47"/>
    <w:rsid w:val="00767F18"/>
    <w:rsid w:val="00771045"/>
    <w:rsid w:val="00771899"/>
    <w:rsid w:val="007750E2"/>
    <w:rsid w:val="0077722B"/>
    <w:rsid w:val="00777CF4"/>
    <w:rsid w:val="00781DEB"/>
    <w:rsid w:val="00787DA1"/>
    <w:rsid w:val="007957FC"/>
    <w:rsid w:val="00797A1E"/>
    <w:rsid w:val="007A2D31"/>
    <w:rsid w:val="007A36CA"/>
    <w:rsid w:val="007A43FC"/>
    <w:rsid w:val="007A53C6"/>
    <w:rsid w:val="007A7C83"/>
    <w:rsid w:val="007B507E"/>
    <w:rsid w:val="007C2A51"/>
    <w:rsid w:val="007C630F"/>
    <w:rsid w:val="007D0DDF"/>
    <w:rsid w:val="007D265C"/>
    <w:rsid w:val="007D2732"/>
    <w:rsid w:val="007D665D"/>
    <w:rsid w:val="007D730C"/>
    <w:rsid w:val="007E2C5E"/>
    <w:rsid w:val="007E47E5"/>
    <w:rsid w:val="007F00B7"/>
    <w:rsid w:val="007F127B"/>
    <w:rsid w:val="007F161F"/>
    <w:rsid w:val="007F1F3D"/>
    <w:rsid w:val="007F2609"/>
    <w:rsid w:val="007F26A9"/>
    <w:rsid w:val="007F2C2A"/>
    <w:rsid w:val="007F7F4A"/>
    <w:rsid w:val="00800D4B"/>
    <w:rsid w:val="00802F8A"/>
    <w:rsid w:val="008030DF"/>
    <w:rsid w:val="00806BBB"/>
    <w:rsid w:val="00811E2F"/>
    <w:rsid w:val="00814F07"/>
    <w:rsid w:val="0081787B"/>
    <w:rsid w:val="008200D1"/>
    <w:rsid w:val="00823468"/>
    <w:rsid w:val="00823AA0"/>
    <w:rsid w:val="00824A46"/>
    <w:rsid w:val="00826D45"/>
    <w:rsid w:val="008367B1"/>
    <w:rsid w:val="00847C7E"/>
    <w:rsid w:val="0085021C"/>
    <w:rsid w:val="008516DC"/>
    <w:rsid w:val="008574DD"/>
    <w:rsid w:val="00857671"/>
    <w:rsid w:val="008620B4"/>
    <w:rsid w:val="008623A0"/>
    <w:rsid w:val="00863FF4"/>
    <w:rsid w:val="0086626B"/>
    <w:rsid w:val="008669B8"/>
    <w:rsid w:val="00873C3B"/>
    <w:rsid w:val="00873F3B"/>
    <w:rsid w:val="008740A8"/>
    <w:rsid w:val="008801D3"/>
    <w:rsid w:val="0088713A"/>
    <w:rsid w:val="00891A8E"/>
    <w:rsid w:val="0089737B"/>
    <w:rsid w:val="008A6589"/>
    <w:rsid w:val="008B25F5"/>
    <w:rsid w:val="008B722D"/>
    <w:rsid w:val="008C4069"/>
    <w:rsid w:val="008D3DAA"/>
    <w:rsid w:val="008E07B9"/>
    <w:rsid w:val="008E0FAA"/>
    <w:rsid w:val="008F33C2"/>
    <w:rsid w:val="00901BE7"/>
    <w:rsid w:val="00904271"/>
    <w:rsid w:val="00904DFF"/>
    <w:rsid w:val="00905113"/>
    <w:rsid w:val="00906A74"/>
    <w:rsid w:val="00907E24"/>
    <w:rsid w:val="009109AB"/>
    <w:rsid w:val="00913398"/>
    <w:rsid w:val="0091789C"/>
    <w:rsid w:val="00917F42"/>
    <w:rsid w:val="009210ED"/>
    <w:rsid w:val="00924B4D"/>
    <w:rsid w:val="00933AA2"/>
    <w:rsid w:val="00933D5B"/>
    <w:rsid w:val="00934B0E"/>
    <w:rsid w:val="0093611D"/>
    <w:rsid w:val="009362EF"/>
    <w:rsid w:val="00944430"/>
    <w:rsid w:val="00944819"/>
    <w:rsid w:val="00945FB0"/>
    <w:rsid w:val="00950864"/>
    <w:rsid w:val="00952BF1"/>
    <w:rsid w:val="0095656F"/>
    <w:rsid w:val="009608A8"/>
    <w:rsid w:val="00960CFD"/>
    <w:rsid w:val="009649E9"/>
    <w:rsid w:val="0096781A"/>
    <w:rsid w:val="00970353"/>
    <w:rsid w:val="009713DD"/>
    <w:rsid w:val="00973F11"/>
    <w:rsid w:val="00974052"/>
    <w:rsid w:val="0097637F"/>
    <w:rsid w:val="009774BE"/>
    <w:rsid w:val="00980DB9"/>
    <w:rsid w:val="00991F86"/>
    <w:rsid w:val="00992D47"/>
    <w:rsid w:val="00994889"/>
    <w:rsid w:val="0099567C"/>
    <w:rsid w:val="00996AED"/>
    <w:rsid w:val="00997BC4"/>
    <w:rsid w:val="009A1399"/>
    <w:rsid w:val="009A37DF"/>
    <w:rsid w:val="009A52E8"/>
    <w:rsid w:val="009A61FF"/>
    <w:rsid w:val="009B461B"/>
    <w:rsid w:val="009B5E7F"/>
    <w:rsid w:val="009B5F74"/>
    <w:rsid w:val="009B7892"/>
    <w:rsid w:val="009C0DE8"/>
    <w:rsid w:val="009C1A0B"/>
    <w:rsid w:val="009D09A0"/>
    <w:rsid w:val="009D1320"/>
    <w:rsid w:val="009D29D6"/>
    <w:rsid w:val="009D2A5E"/>
    <w:rsid w:val="009E3759"/>
    <w:rsid w:val="009E3BD8"/>
    <w:rsid w:val="009E7B00"/>
    <w:rsid w:val="009F1AC2"/>
    <w:rsid w:val="009F22B5"/>
    <w:rsid w:val="009F2409"/>
    <w:rsid w:val="009F2CC9"/>
    <w:rsid w:val="009F40AB"/>
    <w:rsid w:val="009F43D4"/>
    <w:rsid w:val="009F520F"/>
    <w:rsid w:val="009F6458"/>
    <w:rsid w:val="009F7000"/>
    <w:rsid w:val="009F7432"/>
    <w:rsid w:val="00A10C1E"/>
    <w:rsid w:val="00A14D37"/>
    <w:rsid w:val="00A175EC"/>
    <w:rsid w:val="00A208C5"/>
    <w:rsid w:val="00A21D05"/>
    <w:rsid w:val="00A22234"/>
    <w:rsid w:val="00A24C19"/>
    <w:rsid w:val="00A2762C"/>
    <w:rsid w:val="00A324FC"/>
    <w:rsid w:val="00A33514"/>
    <w:rsid w:val="00A37F2D"/>
    <w:rsid w:val="00A4429B"/>
    <w:rsid w:val="00A471DF"/>
    <w:rsid w:val="00A504D2"/>
    <w:rsid w:val="00A51777"/>
    <w:rsid w:val="00A52833"/>
    <w:rsid w:val="00A534E8"/>
    <w:rsid w:val="00A535FB"/>
    <w:rsid w:val="00A53C3F"/>
    <w:rsid w:val="00A55F03"/>
    <w:rsid w:val="00A61298"/>
    <w:rsid w:val="00A700BA"/>
    <w:rsid w:val="00A7081A"/>
    <w:rsid w:val="00A75BE0"/>
    <w:rsid w:val="00A766D1"/>
    <w:rsid w:val="00A76964"/>
    <w:rsid w:val="00A8022B"/>
    <w:rsid w:val="00A811A5"/>
    <w:rsid w:val="00A82826"/>
    <w:rsid w:val="00A83B50"/>
    <w:rsid w:val="00A83BBC"/>
    <w:rsid w:val="00A86CB1"/>
    <w:rsid w:val="00A93D25"/>
    <w:rsid w:val="00A951AF"/>
    <w:rsid w:val="00A9679B"/>
    <w:rsid w:val="00AA0AB7"/>
    <w:rsid w:val="00AA1210"/>
    <w:rsid w:val="00AA41D4"/>
    <w:rsid w:val="00AA55E1"/>
    <w:rsid w:val="00AB17E4"/>
    <w:rsid w:val="00AB1E12"/>
    <w:rsid w:val="00AB258E"/>
    <w:rsid w:val="00AB5ADB"/>
    <w:rsid w:val="00AB7B59"/>
    <w:rsid w:val="00AC1E0C"/>
    <w:rsid w:val="00AC2354"/>
    <w:rsid w:val="00AC3FF9"/>
    <w:rsid w:val="00AD3346"/>
    <w:rsid w:val="00AD7794"/>
    <w:rsid w:val="00AE1967"/>
    <w:rsid w:val="00AE2DC3"/>
    <w:rsid w:val="00AE64D3"/>
    <w:rsid w:val="00AE6A78"/>
    <w:rsid w:val="00AE755B"/>
    <w:rsid w:val="00AF40D5"/>
    <w:rsid w:val="00AF41F0"/>
    <w:rsid w:val="00AF54FC"/>
    <w:rsid w:val="00AF5EE5"/>
    <w:rsid w:val="00AF633D"/>
    <w:rsid w:val="00AF672C"/>
    <w:rsid w:val="00B00171"/>
    <w:rsid w:val="00B042E7"/>
    <w:rsid w:val="00B057DB"/>
    <w:rsid w:val="00B07AAD"/>
    <w:rsid w:val="00B117A8"/>
    <w:rsid w:val="00B11EBB"/>
    <w:rsid w:val="00B1243A"/>
    <w:rsid w:val="00B12523"/>
    <w:rsid w:val="00B128CB"/>
    <w:rsid w:val="00B1349F"/>
    <w:rsid w:val="00B13740"/>
    <w:rsid w:val="00B14859"/>
    <w:rsid w:val="00B14B2E"/>
    <w:rsid w:val="00B2036C"/>
    <w:rsid w:val="00B20E29"/>
    <w:rsid w:val="00B20EEA"/>
    <w:rsid w:val="00B2611B"/>
    <w:rsid w:val="00B317A2"/>
    <w:rsid w:val="00B35393"/>
    <w:rsid w:val="00B36D6D"/>
    <w:rsid w:val="00B37FD0"/>
    <w:rsid w:val="00B41B7A"/>
    <w:rsid w:val="00B44B14"/>
    <w:rsid w:val="00B46E87"/>
    <w:rsid w:val="00B50197"/>
    <w:rsid w:val="00B526C2"/>
    <w:rsid w:val="00B55988"/>
    <w:rsid w:val="00B6246A"/>
    <w:rsid w:val="00B64265"/>
    <w:rsid w:val="00B64703"/>
    <w:rsid w:val="00B74780"/>
    <w:rsid w:val="00B80AA0"/>
    <w:rsid w:val="00B82854"/>
    <w:rsid w:val="00B833D4"/>
    <w:rsid w:val="00B840FA"/>
    <w:rsid w:val="00B87B06"/>
    <w:rsid w:val="00B91B02"/>
    <w:rsid w:val="00B91E16"/>
    <w:rsid w:val="00B93EF5"/>
    <w:rsid w:val="00B95932"/>
    <w:rsid w:val="00B96391"/>
    <w:rsid w:val="00B9662D"/>
    <w:rsid w:val="00B977BE"/>
    <w:rsid w:val="00BA213B"/>
    <w:rsid w:val="00BA344A"/>
    <w:rsid w:val="00BA4D5D"/>
    <w:rsid w:val="00BB0426"/>
    <w:rsid w:val="00BB23C1"/>
    <w:rsid w:val="00BB56BC"/>
    <w:rsid w:val="00BC0782"/>
    <w:rsid w:val="00BC34A8"/>
    <w:rsid w:val="00BC374A"/>
    <w:rsid w:val="00BC5A77"/>
    <w:rsid w:val="00BC5D7C"/>
    <w:rsid w:val="00BD0D01"/>
    <w:rsid w:val="00BD26C6"/>
    <w:rsid w:val="00BD6897"/>
    <w:rsid w:val="00BD7DA5"/>
    <w:rsid w:val="00BE4BDA"/>
    <w:rsid w:val="00BE7888"/>
    <w:rsid w:val="00BF1058"/>
    <w:rsid w:val="00BF1693"/>
    <w:rsid w:val="00BF16BD"/>
    <w:rsid w:val="00BF6ABC"/>
    <w:rsid w:val="00C004DA"/>
    <w:rsid w:val="00C00960"/>
    <w:rsid w:val="00C01D2C"/>
    <w:rsid w:val="00C03647"/>
    <w:rsid w:val="00C10059"/>
    <w:rsid w:val="00C10AD2"/>
    <w:rsid w:val="00C12198"/>
    <w:rsid w:val="00C12E7B"/>
    <w:rsid w:val="00C14F49"/>
    <w:rsid w:val="00C206C6"/>
    <w:rsid w:val="00C235A0"/>
    <w:rsid w:val="00C24997"/>
    <w:rsid w:val="00C3016C"/>
    <w:rsid w:val="00C406DA"/>
    <w:rsid w:val="00C46C2E"/>
    <w:rsid w:val="00C547CF"/>
    <w:rsid w:val="00C54B40"/>
    <w:rsid w:val="00C60C41"/>
    <w:rsid w:val="00C62BBB"/>
    <w:rsid w:val="00C63249"/>
    <w:rsid w:val="00C63D7B"/>
    <w:rsid w:val="00C64F4B"/>
    <w:rsid w:val="00C65D16"/>
    <w:rsid w:val="00C75B47"/>
    <w:rsid w:val="00C85FF2"/>
    <w:rsid w:val="00C90E90"/>
    <w:rsid w:val="00C94942"/>
    <w:rsid w:val="00C95252"/>
    <w:rsid w:val="00C97983"/>
    <w:rsid w:val="00CA63A7"/>
    <w:rsid w:val="00CB0B99"/>
    <w:rsid w:val="00CB1420"/>
    <w:rsid w:val="00CB1587"/>
    <w:rsid w:val="00CC3EF1"/>
    <w:rsid w:val="00CC47A2"/>
    <w:rsid w:val="00CC5860"/>
    <w:rsid w:val="00CD3D59"/>
    <w:rsid w:val="00CD4E9A"/>
    <w:rsid w:val="00CD672A"/>
    <w:rsid w:val="00CD7A96"/>
    <w:rsid w:val="00CE206C"/>
    <w:rsid w:val="00CE3AB8"/>
    <w:rsid w:val="00CF35A5"/>
    <w:rsid w:val="00D02892"/>
    <w:rsid w:val="00D02B96"/>
    <w:rsid w:val="00D06CA2"/>
    <w:rsid w:val="00D07DC9"/>
    <w:rsid w:val="00D214A7"/>
    <w:rsid w:val="00D239F7"/>
    <w:rsid w:val="00D2402C"/>
    <w:rsid w:val="00D25890"/>
    <w:rsid w:val="00D2795A"/>
    <w:rsid w:val="00D32823"/>
    <w:rsid w:val="00D33E87"/>
    <w:rsid w:val="00D379DE"/>
    <w:rsid w:val="00D411B3"/>
    <w:rsid w:val="00D425ED"/>
    <w:rsid w:val="00D4265E"/>
    <w:rsid w:val="00D4294C"/>
    <w:rsid w:val="00D56771"/>
    <w:rsid w:val="00D63B2C"/>
    <w:rsid w:val="00D65E26"/>
    <w:rsid w:val="00D66DD4"/>
    <w:rsid w:val="00D73C39"/>
    <w:rsid w:val="00D76AD3"/>
    <w:rsid w:val="00D8174E"/>
    <w:rsid w:val="00D83F86"/>
    <w:rsid w:val="00D84240"/>
    <w:rsid w:val="00D85FC1"/>
    <w:rsid w:val="00D86950"/>
    <w:rsid w:val="00D87328"/>
    <w:rsid w:val="00D87541"/>
    <w:rsid w:val="00DA42E5"/>
    <w:rsid w:val="00DA536B"/>
    <w:rsid w:val="00DA63BC"/>
    <w:rsid w:val="00DA7A11"/>
    <w:rsid w:val="00DB0BAC"/>
    <w:rsid w:val="00DB6414"/>
    <w:rsid w:val="00DB6EEA"/>
    <w:rsid w:val="00DB783C"/>
    <w:rsid w:val="00DC1193"/>
    <w:rsid w:val="00DD1F0B"/>
    <w:rsid w:val="00DD290B"/>
    <w:rsid w:val="00DD33CA"/>
    <w:rsid w:val="00DD5A38"/>
    <w:rsid w:val="00DE0DEB"/>
    <w:rsid w:val="00DE18D5"/>
    <w:rsid w:val="00DE1F37"/>
    <w:rsid w:val="00DF194C"/>
    <w:rsid w:val="00DF2A92"/>
    <w:rsid w:val="00DF4202"/>
    <w:rsid w:val="00DF44AF"/>
    <w:rsid w:val="00DF6446"/>
    <w:rsid w:val="00DF6D0B"/>
    <w:rsid w:val="00E00977"/>
    <w:rsid w:val="00E01734"/>
    <w:rsid w:val="00E02AF4"/>
    <w:rsid w:val="00E03EB2"/>
    <w:rsid w:val="00E1053C"/>
    <w:rsid w:val="00E11C75"/>
    <w:rsid w:val="00E13E8E"/>
    <w:rsid w:val="00E15D85"/>
    <w:rsid w:val="00E16FA4"/>
    <w:rsid w:val="00E2441B"/>
    <w:rsid w:val="00E26BD7"/>
    <w:rsid w:val="00E26F8D"/>
    <w:rsid w:val="00E272B6"/>
    <w:rsid w:val="00E27B3C"/>
    <w:rsid w:val="00E35AF1"/>
    <w:rsid w:val="00E37485"/>
    <w:rsid w:val="00E37558"/>
    <w:rsid w:val="00E37B51"/>
    <w:rsid w:val="00E37CE9"/>
    <w:rsid w:val="00E41C70"/>
    <w:rsid w:val="00E42D69"/>
    <w:rsid w:val="00E44BDB"/>
    <w:rsid w:val="00E477DA"/>
    <w:rsid w:val="00E50BEA"/>
    <w:rsid w:val="00E520B5"/>
    <w:rsid w:val="00E554CF"/>
    <w:rsid w:val="00E62E5E"/>
    <w:rsid w:val="00E62F9E"/>
    <w:rsid w:val="00E64E4E"/>
    <w:rsid w:val="00E6786E"/>
    <w:rsid w:val="00E7188A"/>
    <w:rsid w:val="00E83C3C"/>
    <w:rsid w:val="00E85CD3"/>
    <w:rsid w:val="00E8652D"/>
    <w:rsid w:val="00E92B7E"/>
    <w:rsid w:val="00EA3952"/>
    <w:rsid w:val="00EA4052"/>
    <w:rsid w:val="00EA57AD"/>
    <w:rsid w:val="00EA5FAF"/>
    <w:rsid w:val="00EB0463"/>
    <w:rsid w:val="00EB1546"/>
    <w:rsid w:val="00EB1667"/>
    <w:rsid w:val="00EB2631"/>
    <w:rsid w:val="00EB3291"/>
    <w:rsid w:val="00EC1575"/>
    <w:rsid w:val="00EC5000"/>
    <w:rsid w:val="00EC7A6C"/>
    <w:rsid w:val="00ED099E"/>
    <w:rsid w:val="00ED2F3A"/>
    <w:rsid w:val="00EE0025"/>
    <w:rsid w:val="00EE013A"/>
    <w:rsid w:val="00EE71E9"/>
    <w:rsid w:val="00EE71FC"/>
    <w:rsid w:val="00EE7D71"/>
    <w:rsid w:val="00EF10DB"/>
    <w:rsid w:val="00EF4140"/>
    <w:rsid w:val="00EF6FA1"/>
    <w:rsid w:val="00F00714"/>
    <w:rsid w:val="00F03714"/>
    <w:rsid w:val="00F043D8"/>
    <w:rsid w:val="00F04DBF"/>
    <w:rsid w:val="00F12EAE"/>
    <w:rsid w:val="00F151C6"/>
    <w:rsid w:val="00F15967"/>
    <w:rsid w:val="00F27BC2"/>
    <w:rsid w:val="00F27D59"/>
    <w:rsid w:val="00F31543"/>
    <w:rsid w:val="00F31EC4"/>
    <w:rsid w:val="00F33FFD"/>
    <w:rsid w:val="00F34B64"/>
    <w:rsid w:val="00F428F3"/>
    <w:rsid w:val="00F42F77"/>
    <w:rsid w:val="00F431C1"/>
    <w:rsid w:val="00F43B95"/>
    <w:rsid w:val="00F441B9"/>
    <w:rsid w:val="00F45B3A"/>
    <w:rsid w:val="00F47F74"/>
    <w:rsid w:val="00F50591"/>
    <w:rsid w:val="00F52E71"/>
    <w:rsid w:val="00F5495F"/>
    <w:rsid w:val="00F60EF0"/>
    <w:rsid w:val="00F61520"/>
    <w:rsid w:val="00F61E98"/>
    <w:rsid w:val="00F672E5"/>
    <w:rsid w:val="00F7390D"/>
    <w:rsid w:val="00F75C62"/>
    <w:rsid w:val="00F760E9"/>
    <w:rsid w:val="00F77FFC"/>
    <w:rsid w:val="00F821B9"/>
    <w:rsid w:val="00F90137"/>
    <w:rsid w:val="00F91289"/>
    <w:rsid w:val="00F9676F"/>
    <w:rsid w:val="00FA2309"/>
    <w:rsid w:val="00FA62A1"/>
    <w:rsid w:val="00FA6C2B"/>
    <w:rsid w:val="00FB0EC4"/>
    <w:rsid w:val="00FB4F4F"/>
    <w:rsid w:val="00FB52AF"/>
    <w:rsid w:val="00FC1B2B"/>
    <w:rsid w:val="00FC6B0C"/>
    <w:rsid w:val="00FD0C6A"/>
    <w:rsid w:val="00FE0F51"/>
    <w:rsid w:val="00FF0065"/>
    <w:rsid w:val="00FF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4F041"/>
  <w15:chartTrackingRefBased/>
  <w15:docId w15:val="{0028AC7B-4B19-47D5-9D49-0497D7BD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7A6C"/>
    <w:pPr>
      <w:keepNext/>
      <w:keepLines/>
      <w:spacing w:before="340" w:after="330" w:line="578" w:lineRule="auto"/>
      <w:jc w:val="center"/>
      <w:outlineLvl w:val="0"/>
    </w:pPr>
    <w:rPr>
      <w:rFonts w:eastAsia="黑体"/>
      <w:b/>
      <w:bCs/>
      <w:kern w:val="44"/>
      <w:sz w:val="30"/>
      <w:szCs w:val="44"/>
    </w:rPr>
  </w:style>
  <w:style w:type="paragraph" w:styleId="2">
    <w:name w:val="heading 2"/>
    <w:basedOn w:val="a"/>
    <w:next w:val="a"/>
    <w:link w:val="20"/>
    <w:uiPriority w:val="9"/>
    <w:unhideWhenUsed/>
    <w:qFormat/>
    <w:rsid w:val="00EC7A6C"/>
    <w:pPr>
      <w:keepNext/>
      <w:keepLines/>
      <w:spacing w:before="260" w:after="260" w:line="416" w:lineRule="auto"/>
      <w:jc w:val="left"/>
      <w:outlineLvl w:val="1"/>
    </w:pPr>
    <w:rPr>
      <w:rFonts w:asciiTheme="majorHAnsi" w:eastAsia="黑体" w:hAnsiTheme="majorHAnsi" w:cstheme="majorBidi"/>
      <w:b/>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50D3"/>
    <w:rPr>
      <w:sz w:val="18"/>
      <w:szCs w:val="18"/>
    </w:rPr>
  </w:style>
  <w:style w:type="character" w:customStyle="1" w:styleId="a4">
    <w:name w:val="批注框文本 字符"/>
    <w:basedOn w:val="a0"/>
    <w:link w:val="a3"/>
    <w:uiPriority w:val="99"/>
    <w:semiHidden/>
    <w:rsid w:val="002250D3"/>
    <w:rPr>
      <w:sz w:val="18"/>
      <w:szCs w:val="18"/>
    </w:rPr>
  </w:style>
  <w:style w:type="paragraph" w:styleId="a5">
    <w:name w:val="footnote text"/>
    <w:basedOn w:val="a"/>
    <w:link w:val="a6"/>
    <w:uiPriority w:val="99"/>
    <w:unhideWhenUsed/>
    <w:rsid w:val="003C5384"/>
    <w:pPr>
      <w:snapToGrid w:val="0"/>
      <w:jc w:val="left"/>
    </w:pPr>
    <w:rPr>
      <w:sz w:val="18"/>
      <w:szCs w:val="18"/>
    </w:rPr>
  </w:style>
  <w:style w:type="character" w:customStyle="1" w:styleId="a6">
    <w:name w:val="脚注文本 字符"/>
    <w:basedOn w:val="a0"/>
    <w:link w:val="a5"/>
    <w:uiPriority w:val="99"/>
    <w:rsid w:val="003C5384"/>
    <w:rPr>
      <w:sz w:val="18"/>
      <w:szCs w:val="18"/>
    </w:rPr>
  </w:style>
  <w:style w:type="character" w:styleId="a7">
    <w:name w:val="footnote reference"/>
    <w:basedOn w:val="a0"/>
    <w:uiPriority w:val="99"/>
    <w:semiHidden/>
    <w:unhideWhenUsed/>
    <w:rsid w:val="003C5384"/>
    <w:rPr>
      <w:vertAlign w:val="superscript"/>
    </w:rPr>
  </w:style>
  <w:style w:type="paragraph" w:styleId="a8">
    <w:name w:val="List Paragraph"/>
    <w:basedOn w:val="a"/>
    <w:uiPriority w:val="34"/>
    <w:qFormat/>
    <w:rsid w:val="005C5524"/>
    <w:pPr>
      <w:ind w:firstLineChars="200" w:firstLine="420"/>
    </w:pPr>
  </w:style>
  <w:style w:type="paragraph" w:styleId="a9">
    <w:name w:val="header"/>
    <w:basedOn w:val="a"/>
    <w:link w:val="aa"/>
    <w:uiPriority w:val="99"/>
    <w:unhideWhenUsed/>
    <w:rsid w:val="00E13E8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E13E8E"/>
    <w:rPr>
      <w:sz w:val="18"/>
      <w:szCs w:val="18"/>
    </w:rPr>
  </w:style>
  <w:style w:type="paragraph" w:styleId="ab">
    <w:name w:val="footer"/>
    <w:basedOn w:val="a"/>
    <w:link w:val="ac"/>
    <w:uiPriority w:val="99"/>
    <w:unhideWhenUsed/>
    <w:rsid w:val="00E13E8E"/>
    <w:pPr>
      <w:tabs>
        <w:tab w:val="center" w:pos="4153"/>
        <w:tab w:val="right" w:pos="8306"/>
      </w:tabs>
      <w:snapToGrid w:val="0"/>
      <w:jc w:val="left"/>
    </w:pPr>
    <w:rPr>
      <w:sz w:val="18"/>
      <w:szCs w:val="18"/>
    </w:rPr>
  </w:style>
  <w:style w:type="character" w:customStyle="1" w:styleId="ac">
    <w:name w:val="页脚 字符"/>
    <w:basedOn w:val="a0"/>
    <w:link w:val="ab"/>
    <w:uiPriority w:val="99"/>
    <w:rsid w:val="00E13E8E"/>
    <w:rPr>
      <w:sz w:val="18"/>
      <w:szCs w:val="18"/>
    </w:rPr>
  </w:style>
  <w:style w:type="character" w:customStyle="1" w:styleId="10">
    <w:name w:val="标题 1 字符"/>
    <w:basedOn w:val="a0"/>
    <w:link w:val="1"/>
    <w:uiPriority w:val="9"/>
    <w:rsid w:val="00EC7A6C"/>
    <w:rPr>
      <w:rFonts w:eastAsia="黑体"/>
      <w:b/>
      <w:bCs/>
      <w:kern w:val="44"/>
      <w:sz w:val="30"/>
      <w:szCs w:val="44"/>
    </w:rPr>
  </w:style>
  <w:style w:type="character" w:customStyle="1" w:styleId="20">
    <w:name w:val="标题 2 字符"/>
    <w:basedOn w:val="a0"/>
    <w:link w:val="2"/>
    <w:uiPriority w:val="9"/>
    <w:rsid w:val="00EC7A6C"/>
    <w:rPr>
      <w:rFonts w:asciiTheme="majorHAnsi" w:eastAsia="黑体" w:hAnsiTheme="majorHAnsi" w:cstheme="majorBidi"/>
      <w:b/>
      <w:bCs/>
      <w:sz w:val="28"/>
      <w:szCs w:val="32"/>
    </w:rPr>
  </w:style>
  <w:style w:type="paragraph" w:styleId="TOC">
    <w:name w:val="TOC Heading"/>
    <w:basedOn w:val="1"/>
    <w:next w:val="a"/>
    <w:uiPriority w:val="39"/>
    <w:unhideWhenUsed/>
    <w:qFormat/>
    <w:rsid w:val="00823AA0"/>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823AA0"/>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16624F"/>
    <w:pPr>
      <w:widowControl/>
      <w:tabs>
        <w:tab w:val="right" w:leader="dot" w:pos="8296"/>
      </w:tabs>
      <w:spacing w:after="100" w:line="259" w:lineRule="auto"/>
      <w:jc w:val="left"/>
    </w:pPr>
    <w:rPr>
      <w:rFonts w:ascii="宋体" w:eastAsia="宋体" w:hAnsi="宋体" w:cs="Times New Roman"/>
      <w:noProof/>
      <w:kern w:val="0"/>
      <w:sz w:val="30"/>
      <w:szCs w:val="30"/>
    </w:rPr>
  </w:style>
  <w:style w:type="paragraph" w:styleId="TOC3">
    <w:name w:val="toc 3"/>
    <w:basedOn w:val="a"/>
    <w:next w:val="a"/>
    <w:autoRedefine/>
    <w:uiPriority w:val="39"/>
    <w:unhideWhenUsed/>
    <w:rsid w:val="00823AA0"/>
    <w:pPr>
      <w:widowControl/>
      <w:spacing w:after="100" w:line="259" w:lineRule="auto"/>
      <w:ind w:left="440"/>
      <w:jc w:val="left"/>
    </w:pPr>
    <w:rPr>
      <w:rFonts w:cs="Times New Roman"/>
      <w:kern w:val="0"/>
      <w:sz w:val="22"/>
    </w:rPr>
  </w:style>
  <w:style w:type="character" w:styleId="ad">
    <w:name w:val="Hyperlink"/>
    <w:basedOn w:val="a0"/>
    <w:uiPriority w:val="99"/>
    <w:unhideWhenUsed/>
    <w:rsid w:val="00823A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20304">
      <w:bodyDiv w:val="1"/>
      <w:marLeft w:val="0"/>
      <w:marRight w:val="0"/>
      <w:marTop w:val="0"/>
      <w:marBottom w:val="0"/>
      <w:divBdr>
        <w:top w:val="none" w:sz="0" w:space="0" w:color="auto"/>
        <w:left w:val="none" w:sz="0" w:space="0" w:color="auto"/>
        <w:bottom w:val="none" w:sz="0" w:space="0" w:color="auto"/>
        <w:right w:val="none" w:sz="0" w:space="0" w:color="auto"/>
      </w:divBdr>
    </w:div>
    <w:div w:id="211577738">
      <w:bodyDiv w:val="1"/>
      <w:marLeft w:val="0"/>
      <w:marRight w:val="0"/>
      <w:marTop w:val="0"/>
      <w:marBottom w:val="0"/>
      <w:divBdr>
        <w:top w:val="none" w:sz="0" w:space="0" w:color="auto"/>
        <w:left w:val="none" w:sz="0" w:space="0" w:color="auto"/>
        <w:bottom w:val="none" w:sz="0" w:space="0" w:color="auto"/>
        <w:right w:val="none" w:sz="0" w:space="0" w:color="auto"/>
      </w:divBdr>
    </w:div>
    <w:div w:id="383990332">
      <w:bodyDiv w:val="1"/>
      <w:marLeft w:val="0"/>
      <w:marRight w:val="0"/>
      <w:marTop w:val="0"/>
      <w:marBottom w:val="0"/>
      <w:divBdr>
        <w:top w:val="none" w:sz="0" w:space="0" w:color="auto"/>
        <w:left w:val="none" w:sz="0" w:space="0" w:color="auto"/>
        <w:bottom w:val="none" w:sz="0" w:space="0" w:color="auto"/>
        <w:right w:val="none" w:sz="0" w:space="0" w:color="auto"/>
      </w:divBdr>
    </w:div>
    <w:div w:id="505092244">
      <w:bodyDiv w:val="1"/>
      <w:marLeft w:val="0"/>
      <w:marRight w:val="0"/>
      <w:marTop w:val="0"/>
      <w:marBottom w:val="0"/>
      <w:divBdr>
        <w:top w:val="none" w:sz="0" w:space="0" w:color="auto"/>
        <w:left w:val="none" w:sz="0" w:space="0" w:color="auto"/>
        <w:bottom w:val="none" w:sz="0" w:space="0" w:color="auto"/>
        <w:right w:val="none" w:sz="0" w:space="0" w:color="auto"/>
      </w:divBdr>
    </w:div>
    <w:div w:id="513423558">
      <w:bodyDiv w:val="1"/>
      <w:marLeft w:val="0"/>
      <w:marRight w:val="0"/>
      <w:marTop w:val="0"/>
      <w:marBottom w:val="0"/>
      <w:divBdr>
        <w:top w:val="none" w:sz="0" w:space="0" w:color="auto"/>
        <w:left w:val="none" w:sz="0" w:space="0" w:color="auto"/>
        <w:bottom w:val="none" w:sz="0" w:space="0" w:color="auto"/>
        <w:right w:val="none" w:sz="0" w:space="0" w:color="auto"/>
      </w:divBdr>
    </w:div>
    <w:div w:id="702438519">
      <w:bodyDiv w:val="1"/>
      <w:marLeft w:val="0"/>
      <w:marRight w:val="0"/>
      <w:marTop w:val="0"/>
      <w:marBottom w:val="0"/>
      <w:divBdr>
        <w:top w:val="none" w:sz="0" w:space="0" w:color="auto"/>
        <w:left w:val="none" w:sz="0" w:space="0" w:color="auto"/>
        <w:bottom w:val="none" w:sz="0" w:space="0" w:color="auto"/>
        <w:right w:val="none" w:sz="0" w:space="0" w:color="auto"/>
      </w:divBdr>
    </w:div>
    <w:div w:id="19369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7996-E52D-4E03-A7CE-051698C1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3416</TotalTime>
  <Pages>33</Pages>
  <Words>3843</Words>
  <Characters>21907</Characters>
  <Application>Microsoft Office Word</Application>
  <DocSecurity>0</DocSecurity>
  <Lines>182</Lines>
  <Paragraphs>51</Paragraphs>
  <ScaleCrop>false</ScaleCrop>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雅婷 胡</dc:creator>
  <cp:keywords/>
  <dc:description/>
  <cp:lastModifiedBy>雅婷 胡</cp:lastModifiedBy>
  <cp:revision>60</cp:revision>
  <dcterms:created xsi:type="dcterms:W3CDTF">2020-04-22T00:38:00Z</dcterms:created>
  <dcterms:modified xsi:type="dcterms:W3CDTF">2020-04-30T01:55:00Z</dcterms:modified>
</cp:coreProperties>
</file>